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72" w:tblpY="1751"/>
        <w:tblW w:w="9851" w:type="dxa"/>
        <w:shd w:val="clear" w:color="auto" w:fill="DAEEF3" w:themeFill="accent5" w:themeFillTint="33"/>
        <w:tblLayout w:type="fixed"/>
        <w:tblCellMar>
          <w:left w:w="70" w:type="dxa"/>
          <w:right w:w="70" w:type="dxa"/>
        </w:tblCellMar>
        <w:tblLook w:val="04A0" w:firstRow="1" w:lastRow="0" w:firstColumn="1" w:lastColumn="0" w:noHBand="0" w:noVBand="1"/>
      </w:tblPr>
      <w:tblGrid>
        <w:gridCol w:w="1630"/>
        <w:gridCol w:w="1417"/>
        <w:gridCol w:w="1134"/>
        <w:gridCol w:w="5670"/>
      </w:tblGrid>
      <w:tr w:rsidR="000F30AF" w:rsidRPr="00032CD5" w:rsidTr="00B62C85">
        <w:trPr>
          <w:trHeight w:val="493"/>
        </w:trPr>
        <w:tc>
          <w:tcPr>
            <w:tcW w:w="985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rsidR="000F30AF" w:rsidRPr="00032CD5" w:rsidRDefault="000F30AF" w:rsidP="00B62C85">
            <w:pPr>
              <w:keepNext/>
              <w:spacing w:after="0" w:line="240" w:lineRule="auto"/>
              <w:jc w:val="center"/>
              <w:rPr>
                <w:rFonts w:ascii="Calibri" w:eastAsia="Times New Roman" w:hAnsi="Calibri" w:cs="Times New Roman"/>
                <w:b/>
                <w:bCs/>
                <w:color w:val="000000"/>
                <w:sz w:val="24"/>
                <w:szCs w:val="24"/>
                <w:lang w:eastAsia="it-IT"/>
              </w:rPr>
            </w:pPr>
            <w:r w:rsidRPr="00032CD5">
              <w:rPr>
                <w:rFonts w:ascii="Calibri" w:eastAsia="Times New Roman" w:hAnsi="Calibri" w:cs="Times New Roman"/>
                <w:b/>
                <w:bCs/>
                <w:color w:val="000000"/>
                <w:sz w:val="24"/>
                <w:szCs w:val="24"/>
                <w:lang w:eastAsia="it-IT"/>
              </w:rPr>
              <w:t>EVENTI  IN PROGRAMMA NELLA RETE ESTERA</w:t>
            </w:r>
          </w:p>
        </w:tc>
      </w:tr>
      <w:tr w:rsidR="00135777" w:rsidRPr="00032CD5" w:rsidTr="00B62C85">
        <w:trPr>
          <w:trHeight w:val="493"/>
        </w:trPr>
        <w:tc>
          <w:tcPr>
            <w:tcW w:w="163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135777" w:rsidRPr="00032CD5" w:rsidRDefault="00135777" w:rsidP="00B62C85">
            <w:pPr>
              <w:keepNext/>
              <w:spacing w:after="0" w:line="240" w:lineRule="auto"/>
              <w:rPr>
                <w:rFonts w:ascii="Calibri" w:eastAsia="Times New Roman" w:hAnsi="Calibri" w:cs="Times New Roman"/>
                <w:b/>
                <w:bCs/>
                <w:color w:val="000000"/>
                <w:sz w:val="24"/>
                <w:szCs w:val="24"/>
                <w:lang w:eastAsia="it-IT"/>
              </w:rPr>
            </w:pPr>
            <w:r w:rsidRPr="00032CD5">
              <w:rPr>
                <w:rFonts w:ascii="Calibri" w:eastAsia="Times New Roman" w:hAnsi="Calibri" w:cs="Times New Roman"/>
                <w:b/>
                <w:bCs/>
                <w:color w:val="000000"/>
                <w:sz w:val="24"/>
                <w:szCs w:val="24"/>
                <w:lang w:eastAsia="it-IT"/>
              </w:rPr>
              <w:t>PAESE</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35777" w:rsidRPr="00032CD5" w:rsidRDefault="00135777" w:rsidP="00B62C85">
            <w:pPr>
              <w:keepNext/>
              <w:spacing w:after="0" w:line="240" w:lineRule="auto"/>
              <w:rPr>
                <w:rFonts w:ascii="Calibri" w:eastAsia="Times New Roman" w:hAnsi="Calibri" w:cs="Times New Roman"/>
                <w:b/>
                <w:bCs/>
                <w:color w:val="000000"/>
                <w:sz w:val="24"/>
                <w:szCs w:val="24"/>
                <w:lang w:eastAsia="it-IT"/>
              </w:rPr>
            </w:pPr>
            <w:r w:rsidRPr="00032CD5">
              <w:rPr>
                <w:rFonts w:ascii="Calibri" w:eastAsia="Times New Roman" w:hAnsi="Calibri" w:cs="Times New Roman"/>
                <w:b/>
                <w:bCs/>
                <w:color w:val="000000"/>
                <w:sz w:val="24"/>
                <w:szCs w:val="24"/>
                <w:lang w:eastAsia="it-IT"/>
              </w:rPr>
              <w:t>SEDE</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135777" w:rsidRPr="00032CD5" w:rsidRDefault="00135777" w:rsidP="00B62C85">
            <w:pPr>
              <w:keepNext/>
              <w:spacing w:after="0" w:line="240" w:lineRule="auto"/>
              <w:rPr>
                <w:rFonts w:ascii="Calibri" w:eastAsia="Times New Roman" w:hAnsi="Calibri" w:cs="Times New Roman"/>
                <w:b/>
                <w:bCs/>
                <w:color w:val="000000"/>
                <w:sz w:val="24"/>
                <w:szCs w:val="24"/>
                <w:lang w:eastAsia="it-IT"/>
              </w:rPr>
            </w:pPr>
            <w:r w:rsidRPr="00032CD5">
              <w:rPr>
                <w:rFonts w:ascii="Calibri" w:eastAsia="Times New Roman" w:hAnsi="Calibri" w:cs="Times New Roman"/>
                <w:b/>
                <w:bCs/>
                <w:color w:val="000000"/>
                <w:sz w:val="24"/>
                <w:szCs w:val="24"/>
                <w:lang w:eastAsia="it-IT"/>
              </w:rPr>
              <w:t>DATA</w:t>
            </w:r>
          </w:p>
        </w:tc>
        <w:tc>
          <w:tcPr>
            <w:tcW w:w="567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135777" w:rsidRPr="00032CD5" w:rsidRDefault="000F30AF" w:rsidP="00B62C85">
            <w:pPr>
              <w:keepNext/>
              <w:spacing w:after="0" w:line="240" w:lineRule="auto"/>
              <w:rPr>
                <w:rFonts w:ascii="Calibri" w:eastAsia="Times New Roman" w:hAnsi="Calibri" w:cs="Times New Roman"/>
                <w:b/>
                <w:bCs/>
                <w:color w:val="000000"/>
                <w:sz w:val="24"/>
                <w:szCs w:val="24"/>
                <w:lang w:eastAsia="it-IT"/>
              </w:rPr>
            </w:pPr>
            <w:r w:rsidRPr="00032CD5">
              <w:rPr>
                <w:rFonts w:ascii="Calibri" w:eastAsia="Times New Roman" w:hAnsi="Calibri" w:cs="Times New Roman"/>
                <w:b/>
                <w:bCs/>
                <w:color w:val="000000"/>
                <w:sz w:val="24"/>
                <w:szCs w:val="24"/>
                <w:lang w:eastAsia="it-IT"/>
              </w:rPr>
              <w:t>EVENTO</w:t>
            </w:r>
          </w:p>
        </w:tc>
      </w:tr>
      <w:tr w:rsidR="0049780C" w:rsidRPr="00032CD5" w:rsidTr="00032CD5">
        <w:trPr>
          <w:trHeight w:val="263"/>
        </w:trPr>
        <w:tc>
          <w:tcPr>
            <w:tcW w:w="1630" w:type="dxa"/>
            <w:tcBorders>
              <w:top w:val="nil"/>
              <w:left w:val="single" w:sz="4" w:space="0" w:color="auto"/>
              <w:right w:val="single" w:sz="4" w:space="0" w:color="auto"/>
            </w:tcBorders>
            <w:shd w:val="clear" w:color="auto" w:fill="DAEEF3" w:themeFill="accent5" w:themeFillTint="33"/>
            <w:noWrap/>
            <w:vAlign w:val="center"/>
          </w:tcPr>
          <w:p w:rsidR="0049780C" w:rsidRPr="00032CD5" w:rsidRDefault="0049780C" w:rsidP="00B62C85">
            <w:pPr>
              <w:keepNext/>
              <w:spacing w:after="0" w:line="240" w:lineRule="auto"/>
              <w:rPr>
                <w:rFonts w:ascii="Calibri" w:eastAsia="Times New Roman" w:hAnsi="Calibri" w:cs="Times New Roman"/>
                <w:color w:val="000000"/>
                <w:lang w:eastAsia="it-IT"/>
              </w:rPr>
            </w:pPr>
          </w:p>
        </w:tc>
        <w:tc>
          <w:tcPr>
            <w:tcW w:w="1417" w:type="dxa"/>
            <w:vMerge w:val="restart"/>
            <w:tcBorders>
              <w:top w:val="nil"/>
              <w:left w:val="nil"/>
              <w:right w:val="single" w:sz="4" w:space="0" w:color="auto"/>
            </w:tcBorders>
            <w:shd w:val="clear" w:color="auto" w:fill="DAEEF3" w:themeFill="accent5" w:themeFillTint="33"/>
            <w:vAlign w:val="center"/>
          </w:tcPr>
          <w:p w:rsidR="0049780C" w:rsidRPr="00032CD5" w:rsidRDefault="0049780C" w:rsidP="00B62C85">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Tirana</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49780C" w:rsidRPr="00032CD5" w:rsidRDefault="00032CD5" w:rsidP="00032CD5">
            <w:pPr>
              <w:keepNext/>
              <w:spacing w:after="0" w:line="240" w:lineRule="auto"/>
              <w:ind w:right="-61"/>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31 marzo</w:t>
            </w:r>
          </w:p>
        </w:tc>
        <w:tc>
          <w:tcPr>
            <w:tcW w:w="5670" w:type="dxa"/>
            <w:tcBorders>
              <w:top w:val="nil"/>
              <w:left w:val="nil"/>
              <w:bottom w:val="single" w:sz="4" w:space="0" w:color="auto"/>
              <w:right w:val="single" w:sz="4" w:space="0" w:color="auto"/>
            </w:tcBorders>
            <w:shd w:val="clear" w:color="auto" w:fill="DAEEF3" w:themeFill="accent5" w:themeFillTint="33"/>
          </w:tcPr>
          <w:p w:rsidR="0049780C" w:rsidRPr="00032CD5" w:rsidRDefault="0049780C" w:rsidP="00B62C8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w:t>
            </w:r>
            <w:r w:rsidR="00032CD5" w:rsidRPr="00032CD5">
              <w:rPr>
                <w:rFonts w:ascii="Calibri" w:eastAsia="Times New Roman" w:hAnsi="Calibri" w:cs="Times New Roman"/>
                <w:color w:val="000000"/>
                <w:lang w:eastAsia="it-IT"/>
              </w:rPr>
              <w:t>“</w:t>
            </w:r>
            <w:r w:rsidRPr="00032CD5">
              <w:rPr>
                <w:rFonts w:ascii="Calibri" w:eastAsia="Times New Roman" w:hAnsi="Calibri" w:cs="Times New Roman"/>
                <w:color w:val="000000"/>
                <w:lang w:eastAsia="it-IT"/>
              </w:rPr>
              <w:t>Ever Closer Union</w:t>
            </w:r>
            <w:r w:rsidR="00032CD5" w:rsidRPr="00032CD5">
              <w:rPr>
                <w:rFonts w:ascii="Calibri" w:eastAsia="Times New Roman" w:hAnsi="Calibri" w:cs="Times New Roman"/>
                <w:color w:val="000000"/>
                <w:lang w:eastAsia="it-IT"/>
              </w:rPr>
              <w:t>”</w:t>
            </w:r>
          </w:p>
        </w:tc>
      </w:tr>
      <w:tr w:rsidR="0049780C" w:rsidRPr="00032CD5" w:rsidTr="00B62C85">
        <w:trPr>
          <w:trHeight w:val="708"/>
        </w:trPr>
        <w:tc>
          <w:tcPr>
            <w:tcW w:w="1630" w:type="dxa"/>
            <w:vMerge w:val="restart"/>
            <w:tcBorders>
              <w:top w:val="nil"/>
              <w:left w:val="single" w:sz="4" w:space="0" w:color="auto"/>
              <w:right w:val="single" w:sz="4" w:space="0" w:color="auto"/>
            </w:tcBorders>
            <w:shd w:val="clear" w:color="auto" w:fill="DAEEF3" w:themeFill="accent5" w:themeFillTint="33"/>
            <w:noWrap/>
            <w:vAlign w:val="center"/>
            <w:hideMark/>
          </w:tcPr>
          <w:p w:rsidR="0049780C" w:rsidRPr="00032CD5" w:rsidRDefault="0049780C"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ALBANIA</w:t>
            </w:r>
          </w:p>
        </w:tc>
        <w:tc>
          <w:tcPr>
            <w:tcW w:w="1417" w:type="dxa"/>
            <w:vMerge/>
            <w:tcBorders>
              <w:left w:val="nil"/>
              <w:right w:val="single" w:sz="4" w:space="0" w:color="auto"/>
            </w:tcBorders>
            <w:shd w:val="clear" w:color="auto" w:fill="DAEEF3" w:themeFill="accent5" w:themeFillTint="33"/>
            <w:vAlign w:val="center"/>
          </w:tcPr>
          <w:p w:rsidR="0049780C" w:rsidRPr="00032CD5" w:rsidRDefault="0049780C" w:rsidP="00B62C85">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49780C" w:rsidRPr="00032CD5" w:rsidRDefault="0049780C"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31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49780C" w:rsidRPr="00032CD5" w:rsidRDefault="0049780C" w:rsidP="00917746">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w:t>
            </w:r>
            <w:r w:rsidR="00917746" w:rsidRPr="00032CD5">
              <w:rPr>
                <w:rFonts w:ascii="Calibri" w:eastAsia="Times New Roman" w:hAnsi="Calibri" w:cs="Times New Roman"/>
                <w:color w:val="000000"/>
                <w:lang w:eastAsia="it-IT"/>
              </w:rPr>
              <w:t>“60 ° Anniversario dei Trattati di Roma – Quale futuro per il progetto europeo?” che si terrà</w:t>
            </w:r>
            <w:r w:rsidRPr="00032CD5">
              <w:rPr>
                <w:rFonts w:ascii="Calibri" w:eastAsia="Times New Roman" w:hAnsi="Calibri" w:cs="Times New Roman"/>
                <w:color w:val="000000"/>
                <w:lang w:eastAsia="it-IT"/>
              </w:rPr>
              <w:t xml:space="preserve"> presso l’Auditorium della Facoltà di Scienze Sociali dell’Università di Tirana.  </w:t>
            </w:r>
          </w:p>
        </w:tc>
      </w:tr>
      <w:tr w:rsidR="0049780C" w:rsidRPr="00032CD5" w:rsidTr="00B62C85">
        <w:trPr>
          <w:trHeight w:val="1316"/>
        </w:trPr>
        <w:tc>
          <w:tcPr>
            <w:tcW w:w="1630" w:type="dxa"/>
            <w:vMerge/>
            <w:tcBorders>
              <w:left w:val="single" w:sz="4" w:space="0" w:color="auto"/>
              <w:bottom w:val="single" w:sz="4" w:space="0" w:color="auto"/>
              <w:right w:val="single" w:sz="4" w:space="0" w:color="auto"/>
            </w:tcBorders>
            <w:shd w:val="clear" w:color="auto" w:fill="DAEEF3" w:themeFill="accent5" w:themeFillTint="33"/>
            <w:noWrap/>
            <w:vAlign w:val="center"/>
          </w:tcPr>
          <w:p w:rsidR="0049780C" w:rsidRPr="00032CD5" w:rsidRDefault="0049780C" w:rsidP="00B62C85">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49780C" w:rsidRPr="00032CD5" w:rsidRDefault="0049780C" w:rsidP="00B62C85">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49780C" w:rsidRPr="00032CD5" w:rsidRDefault="00032CD5"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9-11 </w:t>
            </w:r>
            <w:r w:rsidR="0049780C" w:rsidRPr="00032CD5">
              <w:rPr>
                <w:rFonts w:ascii="Calibri" w:eastAsia="Times New Roman" w:hAnsi="Calibri" w:cs="Times New Roman"/>
                <w:color w:val="000000"/>
                <w:lang w:eastAsia="it-IT"/>
              </w:rPr>
              <w:t>maggio</w:t>
            </w:r>
          </w:p>
        </w:tc>
        <w:tc>
          <w:tcPr>
            <w:tcW w:w="5670" w:type="dxa"/>
            <w:tcBorders>
              <w:top w:val="nil"/>
              <w:left w:val="nil"/>
              <w:bottom w:val="single" w:sz="4" w:space="0" w:color="auto"/>
              <w:right w:val="single" w:sz="4" w:space="0" w:color="auto"/>
            </w:tcBorders>
            <w:shd w:val="clear" w:color="auto" w:fill="DAEEF3" w:themeFill="accent5" w:themeFillTint="33"/>
          </w:tcPr>
          <w:p w:rsidR="0049780C" w:rsidRPr="00032CD5" w:rsidRDefault="00917746" w:rsidP="00032CD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Proiezione a cura dell</w:t>
            </w:r>
            <w:r w:rsidR="0049780C" w:rsidRPr="00032CD5">
              <w:rPr>
                <w:rFonts w:ascii="Calibri" w:eastAsia="Times New Roman" w:hAnsi="Calibri" w:cs="Times New Roman"/>
                <w:color w:val="000000"/>
                <w:lang w:eastAsia="it-IT"/>
              </w:rPr>
              <w:t xml:space="preserve">'Istituto </w:t>
            </w:r>
            <w:r w:rsidRPr="00032CD5">
              <w:rPr>
                <w:rFonts w:ascii="Calibri" w:eastAsia="Times New Roman" w:hAnsi="Calibri" w:cs="Times New Roman"/>
                <w:color w:val="000000"/>
                <w:lang w:eastAsia="it-IT"/>
              </w:rPr>
              <w:t xml:space="preserve">Italiano </w:t>
            </w:r>
            <w:r w:rsidR="0049780C" w:rsidRPr="00032CD5">
              <w:rPr>
                <w:rFonts w:ascii="Calibri" w:eastAsia="Times New Roman" w:hAnsi="Calibri" w:cs="Times New Roman"/>
                <w:color w:val="000000"/>
                <w:lang w:eastAsia="it-IT"/>
              </w:rPr>
              <w:t xml:space="preserve">di Cultura,  </w:t>
            </w:r>
            <w:r w:rsidRPr="00032CD5">
              <w:rPr>
                <w:rFonts w:ascii="Calibri" w:eastAsia="Times New Roman" w:hAnsi="Calibri" w:cs="Times New Roman"/>
                <w:color w:val="000000"/>
                <w:lang w:eastAsia="it-IT"/>
              </w:rPr>
              <w:t xml:space="preserve">presso l’Università Europea di Tirana, </w:t>
            </w:r>
            <w:r w:rsidR="0049780C" w:rsidRPr="00032CD5">
              <w:rPr>
                <w:rFonts w:ascii="Calibri" w:eastAsia="Times New Roman" w:hAnsi="Calibri" w:cs="Times New Roman"/>
                <w:color w:val="000000"/>
                <w:lang w:eastAsia="it-IT"/>
              </w:rPr>
              <w:t>del documentario "L'Europa prima dell'Europa. Il Manifestato di Ventotene"  (scritto e diretto da Salvatore Braca</w:t>
            </w:r>
            <w:r w:rsidRPr="00032CD5">
              <w:rPr>
                <w:rFonts w:ascii="Calibri" w:eastAsia="Times New Roman" w:hAnsi="Calibri" w:cs="Times New Roman"/>
                <w:color w:val="000000"/>
                <w:lang w:eastAsia="it-IT"/>
              </w:rPr>
              <w:t xml:space="preserve"> che sarà presente all’evento).</w:t>
            </w:r>
            <w:r w:rsidR="0049780C" w:rsidRPr="00032CD5">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Il documentario v</w:t>
            </w:r>
            <w:r w:rsidR="0049780C" w:rsidRPr="00032CD5">
              <w:rPr>
                <w:rFonts w:ascii="Calibri" w:eastAsia="Times New Roman" w:hAnsi="Calibri" w:cs="Times New Roman"/>
                <w:color w:val="000000"/>
                <w:lang w:eastAsia="it-IT"/>
              </w:rPr>
              <w:t xml:space="preserve">errà </w:t>
            </w:r>
            <w:r w:rsidRPr="00032CD5">
              <w:rPr>
                <w:rFonts w:ascii="Calibri" w:eastAsia="Times New Roman" w:hAnsi="Calibri" w:cs="Times New Roman"/>
                <w:color w:val="000000"/>
                <w:lang w:eastAsia="it-IT"/>
              </w:rPr>
              <w:t xml:space="preserve">inoltre </w:t>
            </w:r>
            <w:r w:rsidR="0049780C" w:rsidRPr="00032CD5">
              <w:rPr>
                <w:rFonts w:ascii="Calibri" w:eastAsia="Times New Roman" w:hAnsi="Calibri" w:cs="Times New Roman"/>
                <w:color w:val="000000"/>
                <w:lang w:eastAsia="it-IT"/>
              </w:rPr>
              <w:t xml:space="preserve">proiettato a </w:t>
            </w:r>
            <w:r w:rsidRPr="00032CD5">
              <w:rPr>
                <w:rFonts w:ascii="Calibri" w:eastAsia="Times New Roman" w:hAnsi="Calibri" w:cs="Times New Roman"/>
                <w:color w:val="000000"/>
                <w:lang w:eastAsia="it-IT"/>
              </w:rPr>
              <w:t xml:space="preserve">Scutari </w:t>
            </w:r>
            <w:r w:rsidR="00032CD5" w:rsidRPr="00032CD5">
              <w:rPr>
                <w:rFonts w:ascii="Calibri" w:eastAsia="Times New Roman" w:hAnsi="Calibri" w:cs="Times New Roman"/>
                <w:color w:val="000000"/>
                <w:lang w:eastAsia="it-IT"/>
              </w:rPr>
              <w:t>e a Valona.</w:t>
            </w:r>
          </w:p>
        </w:tc>
      </w:tr>
      <w:tr w:rsidR="000F30AF" w:rsidRPr="00032CD5" w:rsidTr="00B62C85">
        <w:trPr>
          <w:trHeight w:val="48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ALGERIA</w:t>
            </w:r>
          </w:p>
        </w:tc>
        <w:tc>
          <w:tcPr>
            <w:tcW w:w="1417" w:type="dxa"/>
            <w:vMerge w:val="restart"/>
            <w:tcBorders>
              <w:top w:val="nil"/>
              <w:left w:val="nil"/>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Algeri</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20-27 marzo</w:t>
            </w:r>
          </w:p>
        </w:tc>
        <w:tc>
          <w:tcPr>
            <w:tcW w:w="5670" w:type="dxa"/>
            <w:tcBorders>
              <w:top w:val="nil"/>
              <w:left w:val="nil"/>
              <w:bottom w:val="single" w:sz="4" w:space="0" w:color="auto"/>
              <w:right w:val="single" w:sz="4" w:space="0" w:color="auto"/>
            </w:tcBorders>
            <w:shd w:val="clear" w:color="auto" w:fill="DAEEF3" w:themeFill="accent5" w:themeFillTint="33"/>
          </w:tcPr>
          <w:p w:rsidR="000F30AF" w:rsidRPr="00032CD5" w:rsidRDefault="000F30AF" w:rsidP="00B62C8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presso lo spazio Dar Abdellatif.</w:t>
            </w:r>
          </w:p>
        </w:tc>
      </w:tr>
      <w:tr w:rsidR="000F30AF" w:rsidRPr="00032CD5" w:rsidTr="00B62C85">
        <w:trPr>
          <w:trHeight w:val="794"/>
        </w:trPr>
        <w:tc>
          <w:tcPr>
            <w:tcW w:w="1630" w:type="dxa"/>
            <w:vMerge/>
            <w:tcBorders>
              <w:left w:val="single" w:sz="4" w:space="0" w:color="auto"/>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0F30AF" w:rsidRPr="00032CD5" w:rsidRDefault="000F30AF" w:rsidP="00032CD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dal tema "L'integrazione Europea e il Mediterraneo" prevista nel pomeriggio, aperta al pubblico e rivolta in particolare a studenti universitari e rappresentanti delle </w:t>
            </w:r>
            <w:r w:rsidR="00032CD5" w:rsidRPr="00032CD5">
              <w:rPr>
                <w:rFonts w:ascii="Calibri" w:eastAsia="Times New Roman" w:hAnsi="Calibri" w:cs="Times New Roman"/>
                <w:color w:val="000000"/>
                <w:lang w:eastAsia="it-IT"/>
              </w:rPr>
              <w:t>I</w:t>
            </w:r>
            <w:r w:rsidRPr="00032CD5">
              <w:rPr>
                <w:rFonts w:ascii="Calibri" w:eastAsia="Times New Roman" w:hAnsi="Calibri" w:cs="Times New Roman"/>
                <w:color w:val="000000"/>
                <w:lang w:eastAsia="it-IT"/>
              </w:rPr>
              <w:t>stituzioni.</w:t>
            </w:r>
          </w:p>
        </w:tc>
      </w:tr>
      <w:tr w:rsidR="000F30AF" w:rsidRPr="00032CD5" w:rsidTr="00B62C85">
        <w:trPr>
          <w:trHeight w:val="550"/>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hideMark/>
          </w:tcPr>
          <w:p w:rsidR="000F30AF" w:rsidRPr="00032CD5" w:rsidRDefault="000F30AF" w:rsidP="00B62C85">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0F30AF" w:rsidRPr="00032CD5" w:rsidRDefault="000F30AF" w:rsidP="00032CD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Evento di carattere artistico-culturale in collaborazione dell’IIC</w:t>
            </w:r>
            <w:r w:rsidR="00032CD5" w:rsidRPr="00032CD5">
              <w:rPr>
                <w:rFonts w:ascii="Calibri" w:eastAsia="Times New Roman" w:hAnsi="Calibri" w:cs="Times New Roman"/>
                <w:color w:val="000000"/>
                <w:lang w:eastAsia="it-IT"/>
              </w:rPr>
              <w:t>.</w:t>
            </w:r>
            <w:r w:rsidRPr="00032CD5">
              <w:rPr>
                <w:rFonts w:ascii="Calibri" w:eastAsia="Times New Roman" w:hAnsi="Calibri" w:cs="Times New Roman"/>
                <w:color w:val="000000"/>
                <w:lang w:eastAsia="it-IT"/>
              </w:rPr>
              <w:t xml:space="preserve"> </w:t>
            </w:r>
          </w:p>
        </w:tc>
      </w:tr>
      <w:tr w:rsidR="000F30AF" w:rsidRPr="00032CD5" w:rsidTr="00B62C85">
        <w:trPr>
          <w:trHeight w:val="700"/>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ANGOLA</w:t>
            </w:r>
          </w:p>
        </w:tc>
        <w:tc>
          <w:tcPr>
            <w:tcW w:w="1417" w:type="dxa"/>
            <w:vMerge w:val="restart"/>
            <w:tcBorders>
              <w:top w:val="nil"/>
              <w:left w:val="nil"/>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Luanda</w:t>
            </w: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0F30AF" w:rsidRPr="00032CD5" w:rsidRDefault="00DE2CCE"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 aprile</w:t>
            </w:r>
          </w:p>
        </w:tc>
        <w:tc>
          <w:tcPr>
            <w:tcW w:w="5670" w:type="dxa"/>
            <w:tcBorders>
              <w:top w:val="nil"/>
              <w:left w:val="nil"/>
              <w:bottom w:val="single" w:sz="4" w:space="0" w:color="auto"/>
              <w:right w:val="single" w:sz="4" w:space="0" w:color="auto"/>
            </w:tcBorders>
            <w:shd w:val="clear" w:color="auto" w:fill="DAEEF3" w:themeFill="accent5" w:themeFillTint="33"/>
          </w:tcPr>
          <w:p w:rsidR="000F30AF" w:rsidRPr="00032CD5" w:rsidRDefault="00DE2CCE" w:rsidP="00032CD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Ricevimento i</w:t>
            </w:r>
            <w:r w:rsidR="000F30AF" w:rsidRPr="00032CD5">
              <w:rPr>
                <w:rFonts w:ascii="Calibri" w:eastAsia="Times New Roman" w:hAnsi="Calibri" w:cs="Times New Roman"/>
                <w:color w:val="000000"/>
                <w:lang w:eastAsia="it-IT"/>
              </w:rPr>
              <w:t xml:space="preserve">n Residenza dedicato all’anniversario dei Trattati di Roma, in collaborazione con la Delegazione Europea e i Capi Missione delle tredici Ambasciate UE. </w:t>
            </w:r>
          </w:p>
        </w:tc>
      </w:tr>
      <w:tr w:rsidR="000F30AF" w:rsidRPr="00032CD5" w:rsidTr="00B62C85">
        <w:trPr>
          <w:trHeight w:val="585"/>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0F30AF" w:rsidRPr="00032CD5" w:rsidRDefault="000F30AF" w:rsidP="00B62C85">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0F30AF" w:rsidRPr="00032CD5" w:rsidRDefault="00DE2CCE"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6 aprile </w:t>
            </w:r>
          </w:p>
        </w:tc>
        <w:tc>
          <w:tcPr>
            <w:tcW w:w="5670" w:type="dxa"/>
            <w:tcBorders>
              <w:top w:val="nil"/>
              <w:left w:val="nil"/>
              <w:bottom w:val="single" w:sz="4" w:space="0" w:color="auto"/>
              <w:right w:val="single" w:sz="4" w:space="0" w:color="auto"/>
            </w:tcBorders>
            <w:shd w:val="clear" w:color="auto" w:fill="DAEEF3" w:themeFill="accent5" w:themeFillTint="33"/>
          </w:tcPr>
          <w:p w:rsidR="000F30AF" w:rsidRPr="00032CD5" w:rsidRDefault="000F30AF" w:rsidP="00032CD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Giornata dedicata ai temi europei e all’integrazione europea, </w:t>
            </w:r>
            <w:r w:rsidR="00DE2CCE" w:rsidRPr="00032CD5">
              <w:rPr>
                <w:rFonts w:ascii="Calibri" w:eastAsia="Times New Roman" w:hAnsi="Calibri" w:cs="Times New Roman"/>
                <w:color w:val="000000"/>
                <w:lang w:eastAsia="it-IT"/>
              </w:rPr>
              <w:t xml:space="preserve">presso il Centro Culturale (portoghese) </w:t>
            </w:r>
            <w:r w:rsidR="00DE2CCE" w:rsidRPr="00032CD5">
              <w:rPr>
                <w:color w:val="000000"/>
              </w:rPr>
              <w:t>Camões</w:t>
            </w:r>
            <w:r w:rsidR="00032CD5" w:rsidRPr="00032CD5">
              <w:rPr>
                <w:color w:val="000000"/>
              </w:rPr>
              <w:t xml:space="preserve"> con l’esposizione della mo</w:t>
            </w:r>
            <w:r w:rsidR="00DE2CCE" w:rsidRPr="00032CD5">
              <w:rPr>
                <w:rFonts w:ascii="Calibri" w:eastAsia="Times New Roman" w:hAnsi="Calibri" w:cs="Times New Roman"/>
                <w:color w:val="000000"/>
                <w:lang w:eastAsia="it-IT"/>
              </w:rPr>
              <w:t>stra “Ever Closer Union”.</w:t>
            </w:r>
          </w:p>
        </w:tc>
      </w:tr>
      <w:tr w:rsidR="00135777" w:rsidRPr="00032CD5" w:rsidTr="00B62C85">
        <w:trPr>
          <w:trHeight w:val="702"/>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135777" w:rsidRPr="00032CD5" w:rsidRDefault="00135777"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ARABIA SAUDITA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135777" w:rsidRPr="00032CD5" w:rsidRDefault="00135777"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Riad</w:t>
            </w:r>
          </w:p>
        </w:tc>
        <w:tc>
          <w:tcPr>
            <w:tcW w:w="1134"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vAlign w:val="center"/>
          </w:tcPr>
          <w:p w:rsidR="00135777" w:rsidRPr="00032CD5" w:rsidRDefault="0049780C"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marzo</w:t>
            </w:r>
          </w:p>
        </w:tc>
        <w:tc>
          <w:tcPr>
            <w:tcW w:w="5670" w:type="dxa"/>
            <w:tcBorders>
              <w:top w:val="nil"/>
              <w:left w:val="nil"/>
              <w:bottom w:val="single" w:sz="4" w:space="0" w:color="auto"/>
              <w:right w:val="single" w:sz="4" w:space="0" w:color="auto"/>
            </w:tcBorders>
            <w:shd w:val="clear" w:color="auto" w:fill="DAEEF3" w:themeFill="accent5" w:themeFillTint="33"/>
          </w:tcPr>
          <w:p w:rsidR="00135777" w:rsidRPr="00032CD5" w:rsidRDefault="00135777" w:rsidP="00032CD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w:t>
            </w:r>
            <w:r w:rsidR="0049780C" w:rsidRPr="00032CD5">
              <w:rPr>
                <w:rFonts w:ascii="Calibri" w:eastAsia="Times New Roman" w:hAnsi="Calibri" w:cs="Times New Roman"/>
                <w:color w:val="000000"/>
                <w:lang w:eastAsia="it-IT"/>
              </w:rPr>
              <w:t>ario</w:t>
            </w:r>
            <w:r w:rsidRPr="00032CD5">
              <w:rPr>
                <w:rFonts w:ascii="Calibri" w:eastAsia="Times New Roman" w:hAnsi="Calibri" w:cs="Times New Roman"/>
                <w:color w:val="000000"/>
                <w:lang w:eastAsia="it-IT"/>
              </w:rPr>
              <w:t>/Tavola Rotonda sui processi di integrazione europea e dei Paesi del Consiglio di Cooperaz</w:t>
            </w:r>
            <w:r w:rsidR="00032CD5" w:rsidRPr="00032CD5">
              <w:rPr>
                <w:rFonts w:ascii="Calibri" w:eastAsia="Times New Roman" w:hAnsi="Calibri" w:cs="Times New Roman"/>
                <w:color w:val="000000"/>
                <w:lang w:eastAsia="it-IT"/>
              </w:rPr>
              <w:t>ione</w:t>
            </w:r>
            <w:r w:rsidRPr="00032CD5">
              <w:rPr>
                <w:rFonts w:ascii="Calibri" w:eastAsia="Times New Roman" w:hAnsi="Calibri" w:cs="Times New Roman"/>
                <w:color w:val="000000"/>
                <w:lang w:eastAsia="it-IT"/>
              </w:rPr>
              <w:t xml:space="preserve"> </w:t>
            </w:r>
            <w:r w:rsidR="00032CD5" w:rsidRPr="00032CD5">
              <w:rPr>
                <w:rFonts w:ascii="Calibri" w:eastAsia="Times New Roman" w:hAnsi="Calibri" w:cs="Times New Roman"/>
                <w:color w:val="000000"/>
                <w:lang w:eastAsia="it-IT"/>
              </w:rPr>
              <w:t>d</w:t>
            </w:r>
            <w:r w:rsidRPr="00032CD5">
              <w:rPr>
                <w:rFonts w:ascii="Calibri" w:eastAsia="Times New Roman" w:hAnsi="Calibri" w:cs="Times New Roman"/>
                <w:color w:val="000000"/>
                <w:lang w:eastAsia="it-IT"/>
              </w:rPr>
              <w:t>el Golfo (GCC) presso il quartier generale del GCC.</w:t>
            </w:r>
            <w:r w:rsidR="0049780C" w:rsidRPr="00032CD5">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Il seminario è destinato a un pubblico istituzionale di funzionari sauditi, corpo diplomatico, studenti e stampa; sarà aperto dal Segretario Generale GCC, dall’Ambasciatore d’Italia e dal Capo Delegazione UE e interverranno i Capi Missione degli altri Paesi fondatori accreditati nel Paese</w:t>
            </w:r>
            <w:r w:rsidR="0049780C" w:rsidRPr="00032CD5">
              <w:rPr>
                <w:rFonts w:ascii="Calibri" w:eastAsia="Times New Roman" w:hAnsi="Calibri" w:cs="Times New Roman"/>
                <w:color w:val="000000"/>
                <w:lang w:eastAsia="it-IT"/>
              </w:rPr>
              <w:t>.</w:t>
            </w:r>
            <w:r w:rsidRPr="00032CD5">
              <w:rPr>
                <w:rFonts w:ascii="Calibri" w:eastAsia="Times New Roman" w:hAnsi="Calibri" w:cs="Times New Roman"/>
                <w:color w:val="000000"/>
                <w:lang w:eastAsia="it-IT"/>
              </w:rPr>
              <w:t xml:space="preserve"> </w:t>
            </w:r>
          </w:p>
        </w:tc>
      </w:tr>
      <w:tr w:rsidR="00A2376D" w:rsidRPr="00032CD5" w:rsidTr="00B62C85">
        <w:trPr>
          <w:trHeight w:val="702"/>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ARGENTINA</w:t>
            </w: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Buenos Aires</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tcPr>
          <w:p w:rsidR="00A2376D" w:rsidRPr="00032CD5" w:rsidRDefault="00A2376D" w:rsidP="00B62C8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per ricordare il percorso europeo dall'integrazione economica all'integrazione politica. Mira a promuovere i principi della tolleranza, del rispetto e dei diritti umani e dell'uguaglianza. L'evento si svolgerà presso l'Università di Buenos Aires e saranno presenti rappresentanti di Governo, cattedratici e associazioni di categoria impegnate in Argentina.                                                                                            </w:t>
            </w:r>
          </w:p>
        </w:tc>
      </w:tr>
      <w:tr w:rsidR="00A2376D" w:rsidRPr="00032CD5" w:rsidTr="00032CD5">
        <w:trPr>
          <w:trHeight w:val="277"/>
        </w:trPr>
        <w:tc>
          <w:tcPr>
            <w:tcW w:w="1630" w:type="dxa"/>
            <w:vMerge/>
            <w:tcBorders>
              <w:left w:val="single" w:sz="4" w:space="0" w:color="auto"/>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25 marzo / </w:t>
            </w:r>
          </w:p>
          <w:p w:rsidR="00A2376D" w:rsidRPr="00032CD5" w:rsidRDefault="00A2376D"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maggio</w:t>
            </w:r>
          </w:p>
        </w:tc>
        <w:tc>
          <w:tcPr>
            <w:tcW w:w="5670" w:type="dxa"/>
            <w:tcBorders>
              <w:top w:val="nil"/>
              <w:left w:val="nil"/>
              <w:bottom w:val="single" w:sz="4" w:space="0" w:color="auto"/>
              <w:right w:val="single" w:sz="4" w:space="0" w:color="auto"/>
            </w:tcBorders>
            <w:shd w:val="clear" w:color="auto" w:fill="DAEEF3" w:themeFill="accent5" w:themeFillTint="33"/>
          </w:tcPr>
          <w:p w:rsidR="00A2376D" w:rsidRPr="00032CD5" w:rsidRDefault="00A2376D" w:rsidP="00032CD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fotografica sulla storia dell'integrazione europea dal titolo "Linea 13: da Ventotene all'Europa". Sarà articolata in due sessioni: una temporale, l'altra tematica e,  attraverso fotografie illustrate da didascalie, selezioni di immagini e documenti, ripercorrerà le tappe fondamentali del processo di integrazione regionale europeo dalla firma dei Tr</w:t>
            </w:r>
            <w:r w:rsidR="00032CD5" w:rsidRPr="00032CD5">
              <w:rPr>
                <w:rFonts w:ascii="Calibri" w:eastAsia="Times New Roman" w:hAnsi="Calibri" w:cs="Times New Roman"/>
                <w:color w:val="000000"/>
                <w:lang w:eastAsia="it-IT"/>
              </w:rPr>
              <w:t>attati di Roma ai giorni nostri</w:t>
            </w:r>
            <w:r w:rsidRPr="00032CD5">
              <w:rPr>
                <w:rFonts w:ascii="Calibri" w:eastAsia="Times New Roman" w:hAnsi="Calibri" w:cs="Times New Roman"/>
                <w:color w:val="000000"/>
                <w:lang w:eastAsia="it-IT"/>
              </w:rPr>
              <w:t xml:space="preserve">, illustrando i protagonisti, gli eventi istituzionali principali e i grandi temi politici che hanno fatto parte del processo. Presso IIC.                                                                                                                                                                                                                 </w:t>
            </w:r>
          </w:p>
        </w:tc>
      </w:tr>
      <w:tr w:rsidR="00A2376D" w:rsidRPr="00032CD5" w:rsidTr="00B62C85">
        <w:trPr>
          <w:trHeight w:val="702"/>
        </w:trPr>
        <w:tc>
          <w:tcPr>
            <w:tcW w:w="1630" w:type="dxa"/>
            <w:vMerge/>
            <w:tcBorders>
              <w:left w:val="single" w:sz="4" w:space="0" w:color="auto"/>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000000" w:themeColor="text1"/>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 maggio</w:t>
            </w:r>
          </w:p>
        </w:tc>
        <w:tc>
          <w:tcPr>
            <w:tcW w:w="5670" w:type="dxa"/>
            <w:tcBorders>
              <w:top w:val="nil"/>
              <w:left w:val="nil"/>
              <w:bottom w:val="single" w:sz="4" w:space="0" w:color="auto"/>
              <w:right w:val="single" w:sz="4" w:space="0" w:color="auto"/>
            </w:tcBorders>
            <w:shd w:val="clear" w:color="auto" w:fill="DAEEF3" w:themeFill="accent5" w:themeFillTint="33"/>
          </w:tcPr>
          <w:p w:rsidR="00A2376D" w:rsidRPr="00032CD5" w:rsidRDefault="00A2376D" w:rsidP="00B62C85">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Forum "L'Unione Europea ha 60 anni: dalle attese alle prospettive", che prevede la partecipazione di importanti accademici italiani ed argentini e offrirà l'occasione per una riflessione sugli eventi e sulle alternative che si sono via via manifestate nel processo di costruzione dell'Unione Europea a 60 anni dai Trattati di Roma evidenziando il ruolo fondamentale dell'Italia quale membro fondatore. Presso IIC.</w:t>
            </w:r>
          </w:p>
        </w:tc>
      </w:tr>
      <w:tr w:rsidR="00A2376D" w:rsidRPr="00032CD5" w:rsidTr="00B62C85">
        <w:trPr>
          <w:trHeight w:val="702"/>
        </w:trPr>
        <w:tc>
          <w:tcPr>
            <w:tcW w:w="1630" w:type="dxa"/>
            <w:vMerge/>
            <w:tcBorders>
              <w:left w:val="single" w:sz="4" w:space="0" w:color="auto"/>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p>
        </w:tc>
        <w:tc>
          <w:tcPr>
            <w:tcW w:w="1417" w:type="dxa"/>
            <w:tcBorders>
              <w:top w:val="single" w:sz="4" w:space="0" w:color="000000" w:themeColor="text1"/>
              <w:left w:val="nil"/>
              <w:bottom w:val="single" w:sz="4" w:space="0" w:color="auto"/>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Bahia Blanca</w:t>
            </w:r>
          </w:p>
        </w:tc>
        <w:tc>
          <w:tcPr>
            <w:tcW w:w="1134"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vAlign w:val="center"/>
          </w:tcPr>
          <w:p w:rsidR="00A2376D" w:rsidRPr="00032CD5" w:rsidRDefault="00A2376D" w:rsidP="00B62C85">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nil"/>
              <w:left w:val="nil"/>
              <w:bottom w:val="single" w:sz="4" w:space="0" w:color="auto"/>
              <w:right w:val="single" w:sz="4" w:space="0" w:color="auto"/>
            </w:tcBorders>
            <w:shd w:val="clear" w:color="auto" w:fill="DAEEF3" w:themeFill="accent5" w:themeFillTint="33"/>
          </w:tcPr>
          <w:p w:rsidR="00A2376D" w:rsidRPr="00032CD5" w:rsidRDefault="00A2376D"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Congresso presso la Universidad Nacional del SUR con il sostegno del Rettore Prof. Ricardo Sabbatini. L’evento, che affronterà il tema dello sviluppo dell’Unione Europea sotto il profilo storico, giuridico, economico e sociale, sarà aperto a studenti e al pubblico interessato. Prenderanno parte al Congresso le massime autorità cittadine, tutte le rappresentanze consolari presenti in città e rappresentanti della collettività italiana. </w:t>
            </w:r>
          </w:p>
        </w:tc>
      </w:tr>
      <w:tr w:rsidR="0075202E" w:rsidRPr="00032CD5" w:rsidTr="00EA6307">
        <w:trPr>
          <w:trHeight w:val="514"/>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La Plata</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4 maggio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Conferenza/tavola rotonda "l'Unione Europea a 60 anni dai Trattati di Roma" presso l'Università Nazionale di La Plata (UNLP).</w:t>
            </w:r>
            <w:r>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 xml:space="preserve">La conferenza è organizzata dal Centro de Estudios Italianos (IRI-UNLP) con il sostengo del Consorzio Interuniversitario Italiano per l’Argentina (CUIA) e del Consolato Generale </w:t>
            </w:r>
            <w:r>
              <w:rPr>
                <w:rFonts w:ascii="Calibri" w:eastAsia="Times New Roman" w:hAnsi="Calibri" w:cs="Times New Roman"/>
                <w:color w:val="000000"/>
                <w:lang w:eastAsia="it-IT"/>
              </w:rPr>
              <w:t>d'Italia a La Plata.</w:t>
            </w:r>
          </w:p>
        </w:tc>
      </w:tr>
      <w:tr w:rsidR="0075202E" w:rsidRPr="00032CD5" w:rsidTr="00120C69">
        <w:trPr>
          <w:trHeight w:val="514"/>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75202E">
              <w:rPr>
                <w:rFonts w:ascii="Calibri" w:eastAsia="Times New Roman" w:hAnsi="Calibri" w:cs="Times New Roman"/>
                <w:color w:val="000000"/>
                <w:lang w:eastAsia="it-IT"/>
              </w:rPr>
              <w:t>4 maggio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75202E">
              <w:rPr>
                <w:rFonts w:ascii="Calibri" w:eastAsia="Times New Roman" w:hAnsi="Calibri" w:cs="Times New Roman"/>
                <w:color w:val="000000"/>
                <w:lang w:eastAsia="it-IT"/>
              </w:rPr>
              <w:t xml:space="preserve">Inaugurazione </w:t>
            </w:r>
            <w:r>
              <w:rPr>
                <w:rFonts w:ascii="Calibri" w:eastAsia="Times New Roman" w:hAnsi="Calibri" w:cs="Times New Roman"/>
                <w:color w:val="000000"/>
                <w:lang w:eastAsia="it-IT"/>
              </w:rPr>
              <w:t>della Mostra “Ever Closer Union</w:t>
            </w:r>
            <w:r w:rsidRPr="0075202E">
              <w:rPr>
                <w:rFonts w:ascii="Calibri" w:eastAsia="Times New Roman" w:hAnsi="Calibri" w:cs="Times New Roman"/>
                <w:color w:val="000000"/>
                <w:lang w:eastAsia="it-IT"/>
              </w:rPr>
              <w:t>“ presso l’Istituto di Relaz</w:t>
            </w:r>
            <w:r>
              <w:rPr>
                <w:rFonts w:ascii="Calibri" w:eastAsia="Times New Roman" w:hAnsi="Calibri" w:cs="Times New Roman"/>
                <w:color w:val="000000"/>
                <w:lang w:eastAsia="it-IT"/>
              </w:rPr>
              <w:t>ioni Internazionali della Unive</w:t>
            </w:r>
            <w:r w:rsidRPr="0075202E">
              <w:rPr>
                <w:rFonts w:ascii="Calibri" w:eastAsia="Times New Roman" w:hAnsi="Calibri" w:cs="Times New Roman"/>
                <w:color w:val="000000"/>
                <w:lang w:eastAsia="it-IT"/>
              </w:rPr>
              <w:t>rsità</w:t>
            </w:r>
          </w:p>
        </w:tc>
      </w:tr>
      <w:tr w:rsidR="0075202E" w:rsidRPr="00032CD5" w:rsidTr="00B62C85">
        <w:trPr>
          <w:trHeight w:val="514"/>
        </w:trPr>
        <w:tc>
          <w:tcPr>
            <w:tcW w:w="1630"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Cordoba</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Concerto dell’oboista Gianfranco Bortolato accompagnato dall’Orchestra Sinfonica della Provincia di Cordoba. Richiesto LOGO </w:t>
            </w:r>
          </w:p>
        </w:tc>
      </w:tr>
      <w:tr w:rsidR="0075202E" w:rsidRPr="00032CD5" w:rsidTr="00B62C85">
        <w:trPr>
          <w:trHeight w:val="514"/>
        </w:trPr>
        <w:tc>
          <w:tcPr>
            <w:tcW w:w="1630"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ARMENIA</w:t>
            </w:r>
          </w:p>
        </w:tc>
        <w:tc>
          <w:tcPr>
            <w:tcW w:w="1417" w:type="dxa"/>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Jerevan</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presso la sala esposizione “Unione degli Artisti”, a cui seguirà un cocktail preceduto da un discorso ufficiale. </w:t>
            </w:r>
          </w:p>
        </w:tc>
      </w:tr>
      <w:tr w:rsidR="0075202E" w:rsidRPr="00032CD5" w:rsidTr="003E4DF6">
        <w:trPr>
          <w:trHeight w:val="938"/>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AUSTRALIA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Perth</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Public Lecture del Console Davide Balloni dal titolo "I Trattati di Roma e la storia dell'integrazione europea" che si terrà alla Curtin Business School, Curtin University.</w:t>
            </w:r>
          </w:p>
        </w:tc>
      </w:tr>
      <w:tr w:rsidR="0075202E" w:rsidRPr="00032CD5" w:rsidTr="003E4DF6">
        <w:trPr>
          <w:trHeight w:val="938"/>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Melbourne</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16 gennaio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Intervento del Console General</w:t>
            </w:r>
            <w:r>
              <w:rPr>
                <w:rFonts w:ascii="Calibri" w:eastAsia="Times New Roman" w:hAnsi="Calibri" w:cs="Times New Roman"/>
                <w:color w:val="000000"/>
                <w:lang w:eastAsia="it-IT"/>
              </w:rPr>
              <w:t>e Marco Maria Cerco alla Summer</w:t>
            </w:r>
            <w:r w:rsidRPr="00032CD5">
              <w:rPr>
                <w:rFonts w:ascii="Calibri" w:eastAsia="Times New Roman" w:hAnsi="Calibri" w:cs="Times New Roman"/>
                <w:color w:val="000000"/>
                <w:lang w:eastAsia="it-IT"/>
              </w:rPr>
              <w:t xml:space="preserve"> School per insegnanti di scuola superiore dell’Università RMIT con una presentazione intitolata “Italy after Brexit” incentrata sul ruolo dell’Italia e dell’Unione Europea nella fase del cambiamento.</w:t>
            </w:r>
          </w:p>
        </w:tc>
      </w:tr>
      <w:tr w:rsidR="0075202E" w:rsidRPr="00032CD5" w:rsidTr="0075202E">
        <w:trPr>
          <w:trHeight w:val="601"/>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6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Pubblicazione di un articolo del Console Generale </w:t>
            </w:r>
            <w:r>
              <w:rPr>
                <w:rFonts w:ascii="Calibri" w:eastAsia="Times New Roman" w:hAnsi="Calibri" w:cs="Times New Roman"/>
                <w:color w:val="000000"/>
                <w:lang w:eastAsia="it-IT"/>
              </w:rPr>
              <w:t xml:space="preserve"> Marco Maria Cerco </w:t>
            </w:r>
            <w:r w:rsidRPr="00032CD5">
              <w:rPr>
                <w:rFonts w:ascii="Calibri" w:eastAsia="Times New Roman" w:hAnsi="Calibri" w:cs="Times New Roman"/>
                <w:color w:val="000000"/>
                <w:lang w:eastAsia="it-IT"/>
              </w:rPr>
              <w:t>su periodico locale “Segmento”.</w:t>
            </w:r>
          </w:p>
        </w:tc>
      </w:tr>
      <w:tr w:rsidR="0075202E" w:rsidRPr="00032CD5" w:rsidTr="003E4DF6">
        <w:trPr>
          <w:trHeight w:val="938"/>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Intervento del Console Generale </w:t>
            </w:r>
            <w:r>
              <w:rPr>
                <w:rFonts w:ascii="Calibri" w:eastAsia="Times New Roman" w:hAnsi="Calibri" w:cs="Times New Roman"/>
                <w:color w:val="000000"/>
                <w:lang w:eastAsia="it-IT"/>
              </w:rPr>
              <w:t xml:space="preserve"> Marco Maria Cerco </w:t>
            </w:r>
            <w:r w:rsidRPr="00032CD5">
              <w:rPr>
                <w:rFonts w:ascii="Calibri" w:eastAsia="Times New Roman" w:hAnsi="Calibri" w:cs="Times New Roman"/>
                <w:color w:val="000000"/>
                <w:lang w:eastAsia="it-IT"/>
              </w:rPr>
              <w:t>alla Swinburne University per incontrare gli studenti di economia e discutere in una sessione aperta del futuro dell’Unione Europea.</w:t>
            </w:r>
          </w:p>
        </w:tc>
      </w:tr>
      <w:tr w:rsidR="0075202E" w:rsidRPr="00032CD5" w:rsidTr="00B62C85">
        <w:trPr>
          <w:trHeight w:val="1132"/>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AUSTRIA</w:t>
            </w: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Vienna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16 febbraio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Concerto straordinario organizzato insieme alla Fondazione Francesca Rava. Il ricavato (circa 40 mila euro) </w:t>
            </w:r>
            <w:r>
              <w:rPr>
                <w:rFonts w:ascii="Calibri" w:eastAsia="Times New Roman" w:hAnsi="Calibri" w:cs="Times New Roman"/>
                <w:color w:val="000000"/>
                <w:lang w:eastAsia="it-IT"/>
              </w:rPr>
              <w:t>destinato al</w:t>
            </w:r>
            <w:r w:rsidRPr="00032CD5">
              <w:rPr>
                <w:rFonts w:ascii="Calibri" w:eastAsia="Times New Roman" w:hAnsi="Calibri" w:cs="Times New Roman"/>
                <w:color w:val="000000"/>
                <w:lang w:eastAsia="it-IT"/>
              </w:rPr>
              <w:t>la costruzione di una scuola a Norcia. Protagonisti dell’evento sono stati rinomati cantanti lirici e musicisti di alto livello. Ha partecipato come Ospite d’onore il Ministro austriaco della Giustizia. Presso Palazzo Metternich.</w:t>
            </w:r>
          </w:p>
        </w:tc>
      </w:tr>
      <w:tr w:rsidR="0075202E" w:rsidRPr="00032CD5" w:rsidTr="00B62C85">
        <w:trPr>
          <w:trHeight w:val="782"/>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“Concerto per l’Europa” a cui presenzieranno Ambasciatori UE, rappresentanti delle locali Istituzioni dell’Unione, think tank austriaci e Autorità.  </w:t>
            </w:r>
            <w:r w:rsidRPr="00032CD5">
              <w:t xml:space="preserve"> </w:t>
            </w:r>
            <w:r w:rsidRPr="00032CD5">
              <w:rPr>
                <w:rFonts w:ascii="Calibri" w:eastAsia="Times New Roman" w:hAnsi="Calibri" w:cs="Times New Roman"/>
                <w:color w:val="000000"/>
                <w:lang w:eastAsia="it-IT"/>
              </w:rPr>
              <w:t>Presso Palazzo Metternich.</w:t>
            </w:r>
          </w:p>
        </w:tc>
      </w:tr>
      <w:tr w:rsidR="0075202E" w:rsidRPr="00032CD5" w:rsidTr="00B62C85">
        <w:trPr>
          <w:trHeight w:val="525"/>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lang w:eastAsia="it-IT"/>
              </w:rPr>
              <w:t>Conferenza promossa dalla Camera dell’Economia dal titolo la “Giornata Europea” che mira a stimolare un vasto pubblico ad una riflessione sul cammino dell’integrazione europea e le sue future prospettive.</w:t>
            </w:r>
          </w:p>
        </w:tc>
      </w:tr>
      <w:tr w:rsidR="0075202E" w:rsidRPr="00032CD5" w:rsidTr="00B62C85">
        <w:trPr>
          <w:trHeight w:val="510"/>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BELGIO</w:t>
            </w: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Bruxelles</w:t>
            </w:r>
          </w:p>
        </w:tc>
        <w:tc>
          <w:tcPr>
            <w:tcW w:w="1134" w:type="dxa"/>
            <w:tcBorders>
              <w:top w:val="single" w:sz="4" w:space="0" w:color="auto"/>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 febbraio</w:t>
            </w:r>
          </w:p>
        </w:tc>
        <w:tc>
          <w:tcPr>
            <w:tcW w:w="5670" w:type="dxa"/>
            <w:tcBorders>
              <w:top w:val="single" w:sz="4" w:space="0" w:color="auto"/>
              <w:left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Incontro/dibattito sulla presentazione del libro "Europe en crise et le Monde" di Mario Telo'. Hanno assistito circa 250 spettatori. Presso IIC. </w:t>
            </w:r>
          </w:p>
        </w:tc>
      </w:tr>
      <w:tr w:rsidR="0075202E" w:rsidRPr="004650F0" w:rsidTr="00B62C85">
        <w:trPr>
          <w:trHeight w:val="533"/>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16 febbraio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val="fr-FR" w:eastAsia="it-IT"/>
              </w:rPr>
            </w:pPr>
            <w:r w:rsidRPr="00032CD5">
              <w:rPr>
                <w:rFonts w:ascii="Calibri" w:eastAsia="Times New Roman" w:hAnsi="Calibri" w:cs="Times New Roman"/>
                <w:color w:val="000000"/>
                <w:lang w:val="fr-FR" w:eastAsia="it-IT"/>
              </w:rPr>
              <w:t>Dibattito sul tema "Soixante ans d'integration europeenne: crepuscule crise de croissance ou crise existentielle ? »</w:t>
            </w:r>
          </w:p>
        </w:tc>
      </w:tr>
      <w:tr w:rsidR="0075202E" w:rsidRPr="00032CD5" w:rsidTr="00B62C85">
        <w:trPr>
          <w:trHeight w:val="980"/>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val="fr-FR" w:eastAsia="it-IT"/>
              </w:rPr>
            </w:pPr>
          </w:p>
        </w:tc>
        <w:tc>
          <w:tcPr>
            <w:tcW w:w="1417"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val="fr-FR"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val="fr-FR" w:eastAsia="it-IT"/>
              </w:rPr>
            </w:pPr>
            <w:r w:rsidRPr="00032CD5">
              <w:rPr>
                <w:rFonts w:ascii="Calibri" w:eastAsia="Times New Roman" w:hAnsi="Calibri" w:cs="Times New Roman"/>
                <w:color w:val="000000"/>
                <w:lang w:val="fr-FR" w:eastAsia="it-IT"/>
              </w:rPr>
              <w:t>21 e 27 febbraio, 14 e 20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Incontri dal titolo "Reset Democracy. A chance for tomorrow's Politics" realizzati con la collaborazione con l'Ambasciata di Francia.</w:t>
            </w:r>
          </w:p>
        </w:tc>
      </w:tr>
      <w:tr w:rsidR="0075202E" w:rsidRPr="00032CD5" w:rsidTr="00B62C85">
        <w:trPr>
          <w:trHeight w:val="59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RPUE</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metà marzo/metà aprile</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in collaborazione con l'Istituto Universitario Europeo di Firenze. </w:t>
            </w:r>
          </w:p>
        </w:tc>
      </w:tr>
      <w:tr w:rsidR="0075202E" w:rsidRPr="00032CD5" w:rsidTr="00B62C85">
        <w:trPr>
          <w:trHeight w:val="1077"/>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metà/fine maggio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Incontro/workshop sul tema del contributo dell'Italia alla costruzione europea organizzato in collaborazione con i funzionari italiani presso le Istituzioni Europee e al quale potrebbero partecipare gli esperti nazionali distaccati e funzionari italiani. </w:t>
            </w:r>
          </w:p>
        </w:tc>
      </w:tr>
      <w:tr w:rsidR="0075202E" w:rsidRPr="00032CD5" w:rsidTr="00B62C85">
        <w:trPr>
          <w:trHeight w:val="540"/>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maggio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Incontro/dibattito sui 60 anni dei Trattati di Roma presso le scuole Europee di Bruxelles.</w:t>
            </w:r>
          </w:p>
        </w:tc>
      </w:tr>
      <w:tr w:rsidR="0075202E" w:rsidRPr="00032CD5" w:rsidTr="00B62C85">
        <w:trPr>
          <w:trHeight w:val="276"/>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giugno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Allestimento di una mostra fotografica sul tema "Nuove migrazioni"    </w:t>
            </w:r>
          </w:p>
        </w:tc>
      </w:tr>
      <w:tr w:rsidR="0075202E" w:rsidRPr="00032CD5" w:rsidTr="00B62C85">
        <w:trPr>
          <w:trHeight w:val="857"/>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BIELORUSSIA </w:t>
            </w: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Minsk</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1A6E34">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22 </w:t>
            </w: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Conferenza/Tavola Rotonda presso l'Universit</w:t>
            </w:r>
            <w:r>
              <w:rPr>
                <w:rFonts w:ascii="Calibri" w:eastAsia="Times New Roman" w:hAnsi="Calibri" w:cs="Times New Roman"/>
                <w:color w:val="000000"/>
                <w:lang w:eastAsia="it-IT"/>
              </w:rPr>
              <w:t xml:space="preserve">à Statale di Minsk, dal titolo </w:t>
            </w:r>
            <w:r w:rsidRPr="00032CD5">
              <w:rPr>
                <w:rFonts w:ascii="Calibri" w:eastAsia="Times New Roman" w:hAnsi="Calibri" w:cs="Times New Roman"/>
                <w:color w:val="000000"/>
                <w:lang w:eastAsia="it-IT"/>
              </w:rPr>
              <w:t xml:space="preserve">"Aspetti storico-giuridici e attualità del progetto di costruzione europea" alla quale interverrà una docente dell'Università di Bologna.                                                                      </w:t>
            </w:r>
            <w:r>
              <w:rPr>
                <w:rFonts w:ascii="Calibri" w:eastAsia="Times New Roman" w:hAnsi="Calibri" w:cs="Times New Roman"/>
                <w:color w:val="000000"/>
                <w:lang w:eastAsia="it-IT"/>
              </w:rPr>
              <w:t xml:space="preserve">                              </w:t>
            </w:r>
          </w:p>
        </w:tc>
      </w:tr>
      <w:tr w:rsidR="0075202E" w:rsidRPr="00032CD5" w:rsidTr="0075202E">
        <w:trPr>
          <w:trHeight w:val="230"/>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w:t>
            </w:r>
            <w:r>
              <w:rPr>
                <w:rFonts w:ascii="Calibri" w:eastAsia="Times New Roman" w:hAnsi="Calibri" w:cs="Times New Roman"/>
                <w:color w:val="000000"/>
                <w:lang w:eastAsia="it-IT"/>
              </w:rPr>
              <w:t>.</w:t>
            </w:r>
          </w:p>
        </w:tc>
      </w:tr>
      <w:tr w:rsidR="0075202E" w:rsidRPr="00032CD5" w:rsidTr="0075202E">
        <w:trPr>
          <w:trHeight w:val="518"/>
        </w:trPr>
        <w:tc>
          <w:tcPr>
            <w:tcW w:w="1630" w:type="dxa"/>
            <w:vMerge w:val="restart"/>
            <w:tcBorders>
              <w:top w:val="nil"/>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BOLIVIA</w:t>
            </w:r>
          </w:p>
        </w:tc>
        <w:tc>
          <w:tcPr>
            <w:tcW w:w="1417"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La Paz</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Conferenza c/o l'UMSA (Universidad Mayor de San Andres) per il rilancio del progetto europeo</w:t>
            </w:r>
            <w:r>
              <w:rPr>
                <w:rFonts w:ascii="Calibri" w:eastAsia="Times New Roman" w:hAnsi="Calibri" w:cs="Times New Roman"/>
                <w:color w:val="000000"/>
                <w:lang w:eastAsia="it-IT"/>
              </w:rPr>
              <w:t>.</w:t>
            </w:r>
            <w:r w:rsidRPr="00032CD5">
              <w:rPr>
                <w:rFonts w:ascii="Calibri" w:eastAsia="Times New Roman" w:hAnsi="Calibri" w:cs="Times New Roman"/>
                <w:color w:val="000000"/>
                <w:lang w:eastAsia="it-IT"/>
              </w:rPr>
              <w:t xml:space="preserve">                </w:t>
            </w:r>
          </w:p>
        </w:tc>
      </w:tr>
      <w:tr w:rsidR="0075202E" w:rsidRPr="00032CD5" w:rsidTr="0075202E">
        <w:trPr>
          <w:trHeight w:val="540"/>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Presentazione della Mostra storico documentale "Ever closer Union" presso l'UMSA.                                                                                                                                    </w:t>
            </w:r>
          </w:p>
        </w:tc>
      </w:tr>
      <w:tr w:rsidR="0075202E" w:rsidRPr="00032CD5" w:rsidTr="00B62C85">
        <w:trPr>
          <w:trHeight w:val="825"/>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30 marzo </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Presentazione della Mostra storico documentale "Ever closer Union" da realizzarsi presso la stazione principale del “Mi Teleferico”.                                                                                                                                      </w:t>
            </w:r>
          </w:p>
        </w:tc>
      </w:tr>
      <w:tr w:rsidR="0075202E" w:rsidRPr="00032CD5" w:rsidTr="0075202E">
        <w:trPr>
          <w:trHeight w:val="857"/>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31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Ricevimento in Residenza</w:t>
            </w:r>
            <w:r>
              <w:rPr>
                <w:rFonts w:ascii="Calibri" w:eastAsia="Times New Roman" w:hAnsi="Calibri" w:cs="Times New Roman"/>
                <w:color w:val="000000"/>
                <w:lang w:eastAsia="it-IT"/>
              </w:rPr>
              <w:t xml:space="preserve"> con le più alte cariche dello S</w:t>
            </w:r>
            <w:r w:rsidRPr="00032CD5">
              <w:rPr>
                <w:rFonts w:ascii="Calibri" w:eastAsia="Times New Roman" w:hAnsi="Calibri" w:cs="Times New Roman"/>
                <w:color w:val="000000"/>
                <w:lang w:eastAsia="it-IT"/>
              </w:rPr>
              <w:t>tato, membri di Governo e personalità del mondo politico, economico, culturale, religioso, militare e corpo diplomatico.</w:t>
            </w:r>
          </w:p>
        </w:tc>
      </w:tr>
      <w:tr w:rsidR="00F14CC2" w:rsidRPr="00032CD5" w:rsidTr="00F14CC2">
        <w:trPr>
          <w:trHeight w:val="274"/>
        </w:trPr>
        <w:tc>
          <w:tcPr>
            <w:tcW w:w="1630" w:type="dxa"/>
            <w:tcBorders>
              <w:left w:val="single" w:sz="4" w:space="0" w:color="auto"/>
              <w:right w:val="single" w:sz="4" w:space="0" w:color="auto"/>
            </w:tcBorders>
            <w:shd w:val="clear" w:color="auto" w:fill="DAEEF3" w:themeFill="accent5" w:themeFillTint="33"/>
            <w:vAlign w:val="center"/>
          </w:tcPr>
          <w:p w:rsidR="00F14CC2" w:rsidRDefault="00F14CC2"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000000"/>
              <w:left w:val="nil"/>
              <w:right w:val="single" w:sz="4" w:space="0" w:color="auto"/>
            </w:tcBorders>
            <w:shd w:val="clear" w:color="auto" w:fill="DAEEF3" w:themeFill="accent5" w:themeFillTint="33"/>
            <w:vAlign w:val="center"/>
          </w:tcPr>
          <w:p w:rsidR="00F14CC2" w:rsidRPr="00032CD5" w:rsidRDefault="00F14CC2" w:rsidP="00EA6307">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Rio de Janeiro</w:t>
            </w:r>
          </w:p>
        </w:tc>
        <w:tc>
          <w:tcPr>
            <w:tcW w:w="1134" w:type="dxa"/>
            <w:tcBorders>
              <w:top w:val="single" w:sz="4" w:space="0" w:color="000000"/>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F14CC2" w:rsidRPr="00032CD5" w:rsidRDefault="00F14CC2" w:rsidP="00F14CC2">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w:t>
            </w:r>
            <w:r>
              <w:rPr>
                <w:rFonts w:ascii="Calibri" w:eastAsia="Times New Roman" w:hAnsi="Calibri" w:cs="Times New Roman"/>
                <w:color w:val="000000"/>
                <w:lang w:eastAsia="it-IT"/>
              </w:rPr>
              <w:t>sui temi dell’integrazione europea.</w:t>
            </w:r>
          </w:p>
        </w:tc>
      </w:tr>
      <w:tr w:rsidR="00F14CC2" w:rsidRPr="00032CD5" w:rsidTr="00F14CC2">
        <w:trPr>
          <w:trHeight w:val="831"/>
        </w:trPr>
        <w:tc>
          <w:tcPr>
            <w:tcW w:w="1630" w:type="dxa"/>
            <w:vMerge w:val="restart"/>
            <w:tcBorders>
              <w:left w:val="single" w:sz="4" w:space="0" w:color="auto"/>
              <w:right w:val="single" w:sz="4" w:space="0" w:color="auto"/>
            </w:tcBorders>
            <w:shd w:val="clear" w:color="auto" w:fill="DAEEF3" w:themeFill="accent5" w:themeFillTint="33"/>
            <w:vAlign w:val="center"/>
            <w:hideMark/>
          </w:tcPr>
          <w:p w:rsidR="00F14CC2" w:rsidRPr="00032CD5" w:rsidRDefault="00F14CC2"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BRASILE</w:t>
            </w:r>
          </w:p>
        </w:tc>
        <w:tc>
          <w:tcPr>
            <w:tcW w:w="1417" w:type="dxa"/>
            <w:vMerge/>
            <w:tcBorders>
              <w:left w:val="nil"/>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F14CC2" w:rsidRPr="00032CD5" w:rsidRDefault="00F14CC2" w:rsidP="00F14CC2">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R</w:t>
            </w:r>
            <w:r w:rsidRPr="00032CD5">
              <w:rPr>
                <w:rFonts w:ascii="Calibri" w:eastAsia="Times New Roman" w:hAnsi="Calibri" w:cs="Times New Roman"/>
                <w:color w:val="000000"/>
                <w:lang w:eastAsia="it-IT"/>
              </w:rPr>
              <w:t xml:space="preserve">icevimento </w:t>
            </w:r>
            <w:r>
              <w:rPr>
                <w:rFonts w:ascii="Calibri" w:eastAsia="Times New Roman" w:hAnsi="Calibri" w:cs="Times New Roman"/>
                <w:color w:val="000000"/>
                <w:lang w:eastAsia="it-IT"/>
              </w:rPr>
              <w:t xml:space="preserve">in occasione del 60mo anniversario della firma dei Trattati di Roma cui parteciperanno </w:t>
            </w:r>
            <w:r w:rsidRPr="00032CD5">
              <w:rPr>
                <w:rFonts w:ascii="Calibri" w:eastAsia="Times New Roman" w:hAnsi="Calibri" w:cs="Times New Roman"/>
                <w:color w:val="000000"/>
                <w:lang w:eastAsia="it-IT"/>
              </w:rPr>
              <w:t xml:space="preserve">personalità della politica e della cultura.                                                                                                         </w:t>
            </w:r>
          </w:p>
        </w:tc>
      </w:tr>
      <w:tr w:rsidR="00F14CC2" w:rsidRPr="00032CD5" w:rsidTr="00F14CC2">
        <w:trPr>
          <w:trHeight w:val="276"/>
        </w:trPr>
        <w:tc>
          <w:tcPr>
            <w:tcW w:w="1630" w:type="dxa"/>
            <w:vMerge/>
            <w:tcBorders>
              <w:left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000000"/>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18-25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F14CC2" w:rsidRPr="00032CD5" w:rsidRDefault="00F14CC2"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Esposizione Mostra "Ever Closer Union"</w:t>
            </w:r>
          </w:p>
        </w:tc>
      </w:tr>
      <w:tr w:rsidR="0075202E" w:rsidRPr="00032CD5" w:rsidTr="00F14CC2">
        <w:trPr>
          <w:trHeight w:val="277"/>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San Paolo</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7-14-21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F14CC2">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Proiezione di un ciclo di tre film dedicati alla storia europea nel cinema italiano.</w:t>
            </w:r>
          </w:p>
        </w:tc>
      </w:tr>
      <w:tr w:rsidR="0075202E" w:rsidRPr="00032CD5" w:rsidTr="00F14CC2">
        <w:trPr>
          <w:trHeight w:val="266"/>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9 maggio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F14CC2">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w:t>
            </w:r>
            <w:r w:rsidR="00F14CC2">
              <w:rPr>
                <w:rFonts w:ascii="Calibri" w:eastAsia="Times New Roman" w:hAnsi="Calibri" w:cs="Times New Roman"/>
                <w:color w:val="000000"/>
                <w:lang w:eastAsia="it-IT"/>
              </w:rPr>
              <w:t>” nel qualdro della Festa dell’Europa.</w:t>
            </w:r>
          </w:p>
        </w:tc>
      </w:tr>
      <w:tr w:rsidR="0075202E" w:rsidRPr="00032CD5" w:rsidTr="00F14CC2">
        <w:trPr>
          <w:trHeight w:val="586"/>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6 giugno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F14CC2">
            <w:pPr>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presso lo spazio </w:t>
            </w:r>
            <w:r w:rsidRPr="00032CD5">
              <w:rPr>
                <w:rFonts w:ascii="Calibri" w:eastAsia="Calibri" w:hAnsi="Calibri" w:cs="Times New Roman"/>
                <w:color w:val="1F497D"/>
              </w:rPr>
              <w:t xml:space="preserve"> </w:t>
            </w:r>
            <w:r w:rsidRPr="00032CD5">
              <w:rPr>
                <w:rFonts w:ascii="Calibri" w:eastAsia="Calibri" w:hAnsi="Calibri" w:cs="Times New Roman"/>
              </w:rPr>
              <w:t>Fundação F. H. Cardoso.</w:t>
            </w:r>
          </w:p>
        </w:tc>
      </w:tr>
      <w:tr w:rsidR="0075202E" w:rsidRPr="00032CD5" w:rsidTr="00B62C85">
        <w:trPr>
          <w:trHeight w:val="823"/>
        </w:trPr>
        <w:tc>
          <w:tcPr>
            <w:tcW w:w="1630"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6 giugno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 Conferenze del Prof. Dino Cofrancesco, Professore Emerito di Storia delle dottrine politiche dell’Università di Genova, dal titolo “L’Unione Europea, una sfida per la Liberaldemocrazia”.</w:t>
            </w:r>
          </w:p>
        </w:tc>
      </w:tr>
      <w:tr w:rsidR="0075202E" w:rsidRPr="00032CD5" w:rsidTr="00F14CC2">
        <w:trPr>
          <w:trHeight w:val="609"/>
        </w:trPr>
        <w:tc>
          <w:tcPr>
            <w:tcW w:w="1630" w:type="dxa"/>
            <w:vMerge w:val="restart"/>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BULGARIA</w:t>
            </w:r>
          </w:p>
        </w:tc>
        <w:tc>
          <w:tcPr>
            <w:tcW w:w="1417" w:type="dxa"/>
            <w:vMerge w:val="restart"/>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Sofia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febbr-23 mar</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lang w:eastAsia="it-IT"/>
              </w:rPr>
              <w:t>Ciclo di incontri presso gli Istituti scolastici bulgari sull’evoluzione del processo di integrazione europea.  </w:t>
            </w:r>
          </w:p>
        </w:tc>
      </w:tr>
      <w:tr w:rsidR="0075202E" w:rsidRPr="00032CD5" w:rsidTr="003E4DF6">
        <w:trPr>
          <w:trHeight w:val="823"/>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9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lang w:eastAsia="it-IT"/>
              </w:rPr>
              <w:t>Seminario del Prof. Raimondo Cagiano de Azevedo sul tema “L’Europa al tempo della Brexit” presso la Nuova Universita’ Bulgara (NBU) – Facoltà di Economia e Scienze Politiche  </w:t>
            </w:r>
          </w:p>
        </w:tc>
      </w:tr>
      <w:tr w:rsidR="0075202E" w:rsidRPr="00032CD5" w:rsidTr="003E4DF6">
        <w:trPr>
          <w:trHeight w:val="1289"/>
        </w:trPr>
        <w:tc>
          <w:tcPr>
            <w:tcW w:w="1630" w:type="dxa"/>
            <w:vMerge/>
            <w:tcBorders>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10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Tavola Rotonda c/o l’Università di Sofia (St. Climent Ohridski), dal titolo "The Treaty of Rome: Europe is 60-years-old. Is it too young or too old?", e alla quale interverranno l’ex Ministro degli Esteri bulgaro, Solomon Passy, il Prof. Raimondo Cagiano de Azevedo dell’Università La Sapienza di Roma, il Capo della Rappresentanza della Commissione Europea in Bulgaria e la Prof.ssa Ingrid Shikova, docente di Politiche Europee presso la San Clemente. Saranno presenti numerosi  esponenti del Corpo Diplomatico e delle Istituzioni bulgare.</w:t>
            </w:r>
          </w:p>
        </w:tc>
      </w:tr>
      <w:tr w:rsidR="0075202E" w:rsidRPr="00032CD5" w:rsidTr="00F14CC2">
        <w:trPr>
          <w:trHeight w:val="584"/>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F14CC2" w:rsidRDefault="00F14CC2" w:rsidP="0075202E">
            <w:pPr>
              <w:keepNext/>
              <w:spacing w:after="0" w:line="240" w:lineRule="auto"/>
              <w:rPr>
                <w:rFonts w:ascii="Calibri" w:eastAsia="Times New Roman" w:hAnsi="Calibri" w:cs="Times New Roman"/>
                <w:color w:val="000000"/>
                <w:lang w:eastAsia="it-IT"/>
              </w:rPr>
            </w:pPr>
            <w:r w:rsidRPr="00F14CC2">
              <w:rPr>
                <w:rFonts w:ascii="Calibri" w:eastAsia="Times New Roman" w:hAnsi="Calibri" w:cs="Times New Roman"/>
                <w:color w:val="000000"/>
                <w:lang w:eastAsia="it-IT"/>
              </w:rPr>
              <w:t>maggio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all’esterno dell’edificio che ospita l’Ambasciata.</w:t>
            </w:r>
          </w:p>
        </w:tc>
      </w:tr>
      <w:tr w:rsidR="0075202E" w:rsidRPr="00032CD5" w:rsidTr="00B62C85">
        <w:trPr>
          <w:trHeight w:val="983"/>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CAMERUN</w:t>
            </w: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Yaounde</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Ricevimento ufficiale in Residenza alla presenza delle Ambasciate UE, corpo diplomatico, esponenti locali,  imprenditori, cooperanti rappresentanti dei media e della società legati all’Italia e all’Unione Europea.</w:t>
            </w:r>
          </w:p>
        </w:tc>
      </w:tr>
      <w:tr w:rsidR="0075202E" w:rsidRPr="00032CD5" w:rsidTr="00B62C85">
        <w:trPr>
          <w:trHeight w:val="1548"/>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20-25 mar.</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Collaborazione televisiva  promossa in collaborazione con il principale canale televisivo del Cameroun che si snoderà nell’arco di una settimana con un dibattito televisivo dedicato ai temi dell’attualità europea e con la partecipazione degli Ambasciatori dei Paesi dell’UE, concludendosi con una serie di reportage dedicati a specifici progetti realizzati dall’UE e dai Paesi membri. Saranno rilasciate interviste dai Ministri più coinvolti nella cooperazione con l’UE che avranno per tema il rapporto tra Camerun e Paesi dell’UE.</w:t>
            </w:r>
          </w:p>
        </w:tc>
      </w:tr>
      <w:tr w:rsidR="00F14CC2" w:rsidRPr="004650F0" w:rsidTr="00F14CC2">
        <w:trPr>
          <w:trHeight w:val="316"/>
        </w:trPr>
        <w:tc>
          <w:tcPr>
            <w:tcW w:w="1630" w:type="dxa"/>
            <w:tcBorders>
              <w:top w:val="nil"/>
              <w:left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F14CC2" w:rsidRPr="00032CD5" w:rsidRDefault="00F14CC2" w:rsidP="00EA6307">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Toronto</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F14CC2" w:rsidRPr="00032CD5" w:rsidRDefault="00F14CC2" w:rsidP="0075202E">
            <w:pPr>
              <w:spacing w:after="0" w:line="240" w:lineRule="auto"/>
              <w:jc w:val="both"/>
              <w:rPr>
                <w:rFonts w:ascii="Calibri" w:eastAsia="Times New Roman" w:hAnsi="Calibri" w:cs="Times New Roman"/>
                <w:color w:val="000000"/>
                <w:lang w:val="en-US" w:eastAsia="it-IT"/>
              </w:rPr>
            </w:pPr>
            <w:r>
              <w:rPr>
                <w:rFonts w:ascii="Calibri" w:eastAsia="Times New Roman" w:hAnsi="Calibri" w:cs="Times New Roman"/>
                <w:color w:val="000000"/>
                <w:lang w:val="en-US" w:eastAsia="it-IT"/>
              </w:rPr>
              <w:t>Mostra “Ever Closer Union”</w:t>
            </w:r>
            <w:r w:rsidRPr="00F14CC2">
              <w:rPr>
                <w:lang w:val="en-US"/>
              </w:rPr>
              <w:t xml:space="preserve"> </w:t>
            </w:r>
            <w:r>
              <w:rPr>
                <w:lang w:val="en-US"/>
              </w:rPr>
              <w:t xml:space="preserve"> presso </w:t>
            </w:r>
            <w:r w:rsidRPr="00F14CC2">
              <w:rPr>
                <w:rFonts w:ascii="Calibri" w:eastAsia="Times New Roman" w:hAnsi="Calibri" w:cs="Times New Roman"/>
                <w:color w:val="000000"/>
                <w:lang w:val="en-US" w:eastAsia="it-IT"/>
              </w:rPr>
              <w:t>The Glendon School of Public and Internat</w:t>
            </w:r>
            <w:r>
              <w:rPr>
                <w:rFonts w:ascii="Calibri" w:eastAsia="Times New Roman" w:hAnsi="Calibri" w:cs="Times New Roman"/>
                <w:color w:val="000000"/>
                <w:lang w:val="en-US" w:eastAsia="it-IT"/>
              </w:rPr>
              <w:t>ional Affairs, York University.</w:t>
            </w:r>
          </w:p>
        </w:tc>
      </w:tr>
      <w:tr w:rsidR="00F14CC2" w:rsidRPr="004650F0" w:rsidTr="00F14CC2">
        <w:trPr>
          <w:trHeight w:val="1115"/>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CANADA</w:t>
            </w:r>
          </w:p>
        </w:tc>
        <w:tc>
          <w:tcPr>
            <w:tcW w:w="1417" w:type="dxa"/>
            <w:vMerge/>
            <w:tcBorders>
              <w:left w:val="nil"/>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F14CC2" w:rsidRPr="00F14CC2" w:rsidRDefault="00F14CC2" w:rsidP="00F14CC2">
            <w:pPr>
              <w:spacing w:after="0" w:line="240" w:lineRule="auto"/>
              <w:jc w:val="both"/>
              <w:rPr>
                <w:rFonts w:ascii="Calibri" w:eastAsia="Calibri" w:hAnsi="Calibri" w:cs="Times New Roman"/>
                <w:lang w:val="en-CA"/>
              </w:rPr>
            </w:pPr>
            <w:r w:rsidRPr="00032CD5">
              <w:rPr>
                <w:rFonts w:ascii="Calibri" w:eastAsia="Times New Roman" w:hAnsi="Calibri" w:cs="Times New Roman"/>
                <w:color w:val="000000"/>
                <w:lang w:val="en-US" w:eastAsia="it-IT"/>
              </w:rPr>
              <w:t xml:space="preserve">Convegno dal titolo </w:t>
            </w:r>
            <w:r w:rsidRPr="00032CD5">
              <w:rPr>
                <w:lang w:val="en-CA"/>
              </w:rPr>
              <w:t xml:space="preserve">“CETA: A New Framework for international Trade or the Last of Its Kind?” </w:t>
            </w:r>
            <w:r w:rsidRPr="00032CD5">
              <w:rPr>
                <w:rFonts w:ascii="Calibri" w:eastAsia="Times New Roman" w:hAnsi="Calibri" w:cs="Times New Roman"/>
                <w:lang w:val="en-US" w:eastAsia="it-IT"/>
              </w:rPr>
              <w:t xml:space="preserve"> presso </w:t>
            </w:r>
            <w:r w:rsidRPr="00032CD5">
              <w:rPr>
                <w:rFonts w:ascii="Calibri" w:eastAsia="Calibri" w:hAnsi="Calibri" w:cs="Times New Roman"/>
                <w:lang w:val="en-CA"/>
              </w:rPr>
              <w:t>The Glendon School of Public and Interna</w:t>
            </w:r>
            <w:r>
              <w:rPr>
                <w:rFonts w:ascii="Calibri" w:eastAsia="Calibri" w:hAnsi="Calibri" w:cs="Times New Roman"/>
                <w:lang w:val="en-CA"/>
              </w:rPr>
              <w:t>tional Affairs, York University.</w:t>
            </w:r>
          </w:p>
        </w:tc>
      </w:tr>
      <w:tr w:rsidR="00F14CC2" w:rsidRPr="00032CD5" w:rsidTr="00F14CC2">
        <w:trPr>
          <w:trHeight w:val="340"/>
        </w:trPr>
        <w:tc>
          <w:tcPr>
            <w:tcW w:w="1630" w:type="dxa"/>
            <w:vMerge/>
            <w:tcBorders>
              <w:top w:val="nil"/>
              <w:left w:val="single" w:sz="4" w:space="0" w:color="auto"/>
              <w:right w:val="single" w:sz="4" w:space="0" w:color="auto"/>
            </w:tcBorders>
            <w:shd w:val="clear" w:color="auto" w:fill="DAEEF3" w:themeFill="accent5" w:themeFillTint="33"/>
            <w:vAlign w:val="center"/>
          </w:tcPr>
          <w:p w:rsidR="00F14CC2" w:rsidRPr="00F14CC2" w:rsidRDefault="00F14CC2" w:rsidP="0075202E">
            <w:pPr>
              <w:keepNext/>
              <w:spacing w:after="0" w:line="240" w:lineRule="auto"/>
              <w:rPr>
                <w:rFonts w:ascii="Calibri" w:eastAsia="Times New Roman" w:hAnsi="Calibri" w:cs="Times New Roman"/>
                <w:color w:val="000000"/>
                <w:lang w:val="en-US" w:eastAsia="it-IT"/>
              </w:rPr>
            </w:pPr>
          </w:p>
        </w:tc>
        <w:tc>
          <w:tcPr>
            <w:tcW w:w="1417" w:type="dxa"/>
            <w:vMerge/>
            <w:tcBorders>
              <w:left w:val="nil"/>
              <w:right w:val="single" w:sz="4" w:space="0" w:color="auto"/>
            </w:tcBorders>
            <w:shd w:val="clear" w:color="auto" w:fill="DAEEF3" w:themeFill="accent5" w:themeFillTint="33"/>
            <w:vAlign w:val="center"/>
          </w:tcPr>
          <w:p w:rsidR="00F14CC2" w:rsidRPr="00F14CC2" w:rsidRDefault="00F14CC2" w:rsidP="0075202E">
            <w:pPr>
              <w:keepNext/>
              <w:spacing w:after="0" w:line="240" w:lineRule="auto"/>
              <w:rPr>
                <w:rFonts w:ascii="Calibri" w:eastAsia="Times New Roman" w:hAnsi="Calibri" w:cs="Times New Roman"/>
                <w:color w:val="000000"/>
                <w:lang w:val="en-US"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1-30 aprile</w:t>
            </w:r>
          </w:p>
        </w:tc>
        <w:tc>
          <w:tcPr>
            <w:tcW w:w="5670" w:type="dxa"/>
            <w:tcBorders>
              <w:top w:val="nil"/>
              <w:left w:val="nil"/>
              <w:bottom w:val="single" w:sz="4" w:space="0" w:color="auto"/>
              <w:right w:val="single" w:sz="4" w:space="0" w:color="auto"/>
            </w:tcBorders>
            <w:shd w:val="clear" w:color="auto" w:fill="DAEEF3" w:themeFill="accent5" w:themeFillTint="33"/>
          </w:tcPr>
          <w:p w:rsidR="00F14CC2" w:rsidRPr="00032CD5" w:rsidRDefault="00F14CC2" w:rsidP="0075202E">
            <w:pPr>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presso il Consolato Generale</w:t>
            </w:r>
            <w:r>
              <w:rPr>
                <w:rFonts w:ascii="Calibri" w:eastAsia="Times New Roman" w:hAnsi="Calibri" w:cs="Times New Roman"/>
                <w:color w:val="000000"/>
                <w:lang w:eastAsia="it-IT"/>
              </w:rPr>
              <w:t>.</w:t>
            </w:r>
          </w:p>
        </w:tc>
      </w:tr>
      <w:tr w:rsidR="00F14CC2" w:rsidRPr="00032CD5" w:rsidTr="00F14CC2">
        <w:trPr>
          <w:trHeight w:val="1055"/>
        </w:trPr>
        <w:tc>
          <w:tcPr>
            <w:tcW w:w="1630" w:type="dxa"/>
            <w:vMerge/>
            <w:tcBorders>
              <w:left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aprile</w:t>
            </w:r>
          </w:p>
        </w:tc>
        <w:tc>
          <w:tcPr>
            <w:tcW w:w="5670" w:type="dxa"/>
            <w:tcBorders>
              <w:top w:val="nil"/>
              <w:left w:val="nil"/>
              <w:bottom w:val="single" w:sz="4" w:space="0" w:color="auto"/>
              <w:right w:val="single" w:sz="4" w:space="0" w:color="auto"/>
            </w:tcBorders>
            <w:shd w:val="clear" w:color="auto" w:fill="DAEEF3" w:themeFill="accent5" w:themeFillTint="33"/>
          </w:tcPr>
          <w:p w:rsidR="00F14CC2" w:rsidRPr="00032CD5" w:rsidRDefault="00F14CC2"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 locali Consolati europei (tra i quali il tedesco e il greco) ospiteranno la Mostra “Ever Closer Union” presso le rispettive strutture.</w:t>
            </w:r>
          </w:p>
        </w:tc>
      </w:tr>
      <w:tr w:rsidR="00F14CC2" w:rsidRPr="00032CD5" w:rsidTr="00F14CC2">
        <w:trPr>
          <w:trHeight w:val="560"/>
        </w:trPr>
        <w:tc>
          <w:tcPr>
            <w:tcW w:w="1630" w:type="dxa"/>
            <w:vMerge/>
            <w:tcBorders>
              <w:left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Montreal</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tcPr>
          <w:p w:rsidR="00F14CC2" w:rsidRPr="00032CD5" w:rsidRDefault="00F14CC2"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che sarà allestita in appositi spazi espositivi della Università a Quebec.</w:t>
            </w:r>
          </w:p>
        </w:tc>
      </w:tr>
      <w:tr w:rsidR="00F14CC2" w:rsidRPr="00032CD5" w:rsidTr="00F14CC2">
        <w:trPr>
          <w:trHeight w:val="1409"/>
        </w:trPr>
        <w:tc>
          <w:tcPr>
            <w:tcW w:w="1630" w:type="dxa"/>
            <w:vMerge/>
            <w:tcBorders>
              <w:left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CC2" w:rsidRPr="00032CD5" w:rsidRDefault="00F14CC2"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e 28 aprile</w:t>
            </w:r>
          </w:p>
        </w:tc>
        <w:tc>
          <w:tcPr>
            <w:tcW w:w="5670" w:type="dxa"/>
            <w:tcBorders>
              <w:top w:val="nil"/>
              <w:left w:val="nil"/>
              <w:bottom w:val="single" w:sz="4" w:space="0" w:color="auto"/>
              <w:right w:val="single" w:sz="4" w:space="0" w:color="auto"/>
            </w:tcBorders>
            <w:shd w:val="clear" w:color="auto" w:fill="DAEEF3" w:themeFill="accent5" w:themeFillTint="33"/>
          </w:tcPr>
          <w:p w:rsidR="00F14CC2" w:rsidRPr="00032CD5" w:rsidRDefault="00F14CC2"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Convegno a Quebec nella sala Conferenze dell’Universite de Laval, a cui parteciperanno importanti relatori del mondo dell’accademia, della politica e delle istituzioni. Le due giornate si chiuderanno con una “Conference d’honneur”  del Console Generale</w:t>
            </w:r>
          </w:p>
        </w:tc>
      </w:tr>
      <w:tr w:rsidR="0075202E" w:rsidRPr="00032CD5" w:rsidTr="00F14CC2">
        <w:trPr>
          <w:trHeight w:val="1126"/>
        </w:trPr>
        <w:tc>
          <w:tcPr>
            <w:tcW w:w="1630"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Ottawa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F14CC2"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11E71">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Convegno in collaborazione con la locale Delegazione dell’UE e il Think Tank “Center for International Governance  Innovation”. Il Convegno sarà ospitato negli spazi del </w:t>
            </w:r>
            <w:r w:rsidR="00711E71">
              <w:rPr>
                <w:rFonts w:ascii="Calibri" w:eastAsia="Times New Roman" w:hAnsi="Calibri" w:cs="Times New Roman"/>
                <w:color w:val="000000"/>
                <w:lang w:eastAsia="it-IT"/>
              </w:rPr>
              <w:t>Ministero degli Esteri</w:t>
            </w:r>
            <w:r w:rsidRPr="00032CD5">
              <w:rPr>
                <w:rFonts w:ascii="Calibri" w:eastAsia="Times New Roman" w:hAnsi="Calibri" w:cs="Times New Roman"/>
                <w:color w:val="000000"/>
                <w:lang w:eastAsia="it-IT"/>
              </w:rPr>
              <w:t>.</w:t>
            </w:r>
          </w:p>
        </w:tc>
      </w:tr>
      <w:tr w:rsidR="0075202E" w:rsidRPr="00032CD5" w:rsidTr="00711E71">
        <w:trPr>
          <w:trHeight w:val="1128"/>
        </w:trPr>
        <w:tc>
          <w:tcPr>
            <w:tcW w:w="1630"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CILE</w:t>
            </w:r>
          </w:p>
        </w:tc>
        <w:tc>
          <w:tcPr>
            <w:tcW w:w="1417" w:type="dxa"/>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Santiago</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11E71">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Duo-recital in Residenza al quale parteciperanno esponenti del Governo, membri del corpo diplomatico (tutti gli Ambasciatori dell’UE), e rappresentanti del mondo economico e culturale italiano e cileno.</w:t>
            </w:r>
          </w:p>
        </w:tc>
      </w:tr>
      <w:tr w:rsidR="00711E71" w:rsidRPr="00032CD5" w:rsidTr="00711E71">
        <w:trPr>
          <w:trHeight w:val="27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11E71" w:rsidRPr="00032CD5" w:rsidRDefault="00711E71" w:rsidP="00EA6307">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CINA</w:t>
            </w:r>
          </w:p>
        </w:tc>
        <w:tc>
          <w:tcPr>
            <w:tcW w:w="1417" w:type="dxa"/>
            <w:vMerge w:val="restart"/>
            <w:tcBorders>
              <w:top w:val="nil"/>
              <w:left w:val="nil"/>
              <w:right w:val="single" w:sz="4" w:space="0" w:color="auto"/>
            </w:tcBorders>
            <w:shd w:val="clear" w:color="auto" w:fill="DAEEF3" w:themeFill="accent5" w:themeFillTint="33"/>
            <w:vAlign w:val="center"/>
          </w:tcPr>
          <w:p w:rsidR="00711E71" w:rsidRPr="00032CD5" w:rsidRDefault="00711E71" w:rsidP="00EA6307">
            <w:pPr>
              <w:keepNext/>
              <w:spacing w:after="0" w:line="240" w:lineRule="auto"/>
              <w:rPr>
                <w:rFonts w:ascii="Calibri" w:eastAsia="Times New Roman" w:hAnsi="Calibri" w:cs="Times New Roman"/>
                <w:lang w:eastAsia="it-IT"/>
              </w:rPr>
            </w:pPr>
            <w:r w:rsidRPr="00032CD5">
              <w:rPr>
                <w:rFonts w:ascii="Calibri" w:eastAsia="Times New Roman" w:hAnsi="Calibri" w:cs="Times New Roman"/>
                <w:lang w:eastAsia="it-IT"/>
              </w:rPr>
              <w:t>Shanghai</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11E71" w:rsidRPr="00032CD5" w:rsidRDefault="00711E71" w:rsidP="0075202E">
            <w:pPr>
              <w:keepNext/>
              <w:spacing w:after="0" w:line="240" w:lineRule="auto"/>
              <w:rPr>
                <w:rFonts w:ascii="Calibri" w:eastAsia="Times New Roman" w:hAnsi="Calibri" w:cs="Times New Roman"/>
                <w:lang w:eastAsia="it-IT"/>
              </w:rPr>
            </w:pPr>
            <w:r>
              <w:rPr>
                <w:rFonts w:ascii="Calibri" w:eastAsia="Times New Roman" w:hAnsi="Calibri" w:cs="Times New Roman"/>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711E71" w:rsidRPr="00032CD5" w:rsidRDefault="00711E71" w:rsidP="0075202E">
            <w:pPr>
              <w:keepNext/>
              <w:spacing w:after="0" w:line="240" w:lineRule="auto"/>
              <w:jc w:val="both"/>
              <w:rPr>
                <w:lang w:eastAsia="it-IT"/>
              </w:rPr>
            </w:pPr>
            <w:r>
              <w:rPr>
                <w:lang w:eastAsia="it-IT"/>
              </w:rPr>
              <w:t>M</w:t>
            </w:r>
            <w:r w:rsidRPr="00032CD5">
              <w:rPr>
                <w:lang w:eastAsia="it-IT"/>
              </w:rPr>
              <w:t xml:space="preserve">ostra </w:t>
            </w:r>
            <w:r w:rsidRPr="00032CD5">
              <w:t>“Ever closer Union” presso la Jiao Tong University</w:t>
            </w:r>
            <w:r>
              <w:t>.</w:t>
            </w:r>
          </w:p>
        </w:tc>
      </w:tr>
      <w:tr w:rsidR="00711E71" w:rsidRPr="00032CD5" w:rsidTr="00EA6307">
        <w:trPr>
          <w:trHeight w:val="847"/>
        </w:trPr>
        <w:tc>
          <w:tcPr>
            <w:tcW w:w="1630" w:type="dxa"/>
            <w:vMerge/>
            <w:tcBorders>
              <w:left w:val="single" w:sz="4" w:space="0" w:color="auto"/>
              <w:right w:val="single" w:sz="4" w:space="0" w:color="auto"/>
            </w:tcBorders>
            <w:shd w:val="clear" w:color="auto" w:fill="DAEEF3" w:themeFill="accent5" w:themeFillTint="33"/>
            <w:vAlign w:val="center"/>
            <w:hideMark/>
          </w:tcPr>
          <w:p w:rsidR="00711E71" w:rsidRPr="00032CD5" w:rsidRDefault="00711E71"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11E71" w:rsidRPr="00032CD5" w:rsidRDefault="00711E71" w:rsidP="0075202E">
            <w:pPr>
              <w:keepNext/>
              <w:spacing w:after="0" w:line="240" w:lineRule="auto"/>
              <w:rPr>
                <w:rFonts w:ascii="Calibri" w:eastAsia="Times New Roman" w:hAnsi="Calibri" w:cs="Times New Roman"/>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11E71" w:rsidRPr="00032CD5" w:rsidRDefault="00711E71" w:rsidP="0075202E">
            <w:pPr>
              <w:keepNext/>
              <w:spacing w:after="0" w:line="240" w:lineRule="auto"/>
              <w:rPr>
                <w:rFonts w:ascii="Calibri" w:eastAsia="Times New Roman" w:hAnsi="Calibri" w:cs="Times New Roman"/>
                <w:lang w:eastAsia="it-IT"/>
              </w:rPr>
            </w:pPr>
            <w:r w:rsidRPr="00032CD5">
              <w:rPr>
                <w:rFonts w:ascii="Calibri" w:eastAsia="Times New Roman" w:hAnsi="Calibri" w:cs="Times New Roman"/>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711E71" w:rsidRPr="00032CD5" w:rsidRDefault="00711E71" w:rsidP="00711E71">
            <w:pPr>
              <w:keepNext/>
              <w:spacing w:after="0" w:line="240" w:lineRule="auto"/>
              <w:jc w:val="both"/>
              <w:rPr>
                <w:rFonts w:ascii="Calibri" w:eastAsia="Times New Roman" w:hAnsi="Calibri" w:cs="Times New Roman"/>
                <w:lang w:eastAsia="it-IT"/>
              </w:rPr>
            </w:pPr>
            <w:r w:rsidRPr="00032CD5">
              <w:rPr>
                <w:lang w:eastAsia="it-IT"/>
              </w:rPr>
              <w:t xml:space="preserve">Convegno </w:t>
            </w:r>
            <w:r w:rsidRPr="00032CD5">
              <w:t>presso la Jiao Tong University in collaborazione con i Consolati Generali degli altri 5 Paesi fondatori dell’Unione e la Camera di Commercio Europea in Cina ed in coordinamento con l’Ambasciata a Pechino, la rete consolare in Cina e l’IIC.</w:t>
            </w:r>
            <w:r w:rsidRPr="00032CD5">
              <w:rPr>
                <w:rFonts w:ascii="Calibri" w:eastAsia="Times New Roman" w:hAnsi="Calibri" w:cs="Times New Roman"/>
                <w:lang w:eastAsia="it-IT"/>
              </w:rPr>
              <w:t> </w:t>
            </w:r>
          </w:p>
        </w:tc>
      </w:tr>
      <w:tr w:rsidR="00711E71" w:rsidRPr="00032CD5" w:rsidTr="005D560A">
        <w:trPr>
          <w:trHeight w:val="473"/>
        </w:trPr>
        <w:tc>
          <w:tcPr>
            <w:tcW w:w="1630" w:type="dxa"/>
            <w:vMerge/>
            <w:tcBorders>
              <w:left w:val="single" w:sz="4" w:space="0" w:color="auto"/>
              <w:right w:val="single" w:sz="4" w:space="0" w:color="auto"/>
            </w:tcBorders>
            <w:shd w:val="clear" w:color="auto" w:fill="DAEEF3" w:themeFill="accent5" w:themeFillTint="33"/>
            <w:vAlign w:val="center"/>
            <w:hideMark/>
          </w:tcPr>
          <w:p w:rsidR="00711E71" w:rsidRPr="00032CD5" w:rsidRDefault="00711E71" w:rsidP="0075202E">
            <w:pPr>
              <w:keepNext/>
              <w:spacing w:after="0" w:line="240" w:lineRule="auto"/>
              <w:rPr>
                <w:rFonts w:ascii="Calibri" w:eastAsia="Times New Roman" w:hAnsi="Calibri" w:cs="Times New Roman"/>
                <w:color w:val="000000"/>
                <w:lang w:eastAsia="it-IT"/>
              </w:rPr>
            </w:pP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11E71" w:rsidRPr="00032CD5" w:rsidRDefault="00711E71"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Canton</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11E71" w:rsidRPr="00032CD5" w:rsidRDefault="005D560A" w:rsidP="005D560A">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Settembre</w:t>
            </w:r>
          </w:p>
        </w:tc>
        <w:tc>
          <w:tcPr>
            <w:tcW w:w="5670" w:type="dxa"/>
            <w:tcBorders>
              <w:top w:val="nil"/>
              <w:left w:val="nil"/>
              <w:bottom w:val="single" w:sz="4" w:space="0" w:color="auto"/>
              <w:right w:val="single" w:sz="4" w:space="0" w:color="auto"/>
            </w:tcBorders>
            <w:shd w:val="clear" w:color="auto" w:fill="DAEEF3" w:themeFill="accent5" w:themeFillTint="33"/>
          </w:tcPr>
          <w:p w:rsidR="00711E71" w:rsidRPr="00032CD5" w:rsidRDefault="00711E71"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in collaborazione con la rete consolare</w:t>
            </w:r>
            <w:r w:rsidR="005D560A">
              <w:rPr>
                <w:rFonts w:ascii="Calibri" w:eastAsia="Times New Roman" w:hAnsi="Calibri" w:cs="Times New Roman"/>
                <w:color w:val="000000"/>
                <w:lang w:eastAsia="it-IT"/>
              </w:rPr>
              <w:t xml:space="preserve"> in Cina.</w:t>
            </w:r>
          </w:p>
        </w:tc>
      </w:tr>
      <w:tr w:rsidR="00711E71" w:rsidRPr="00032CD5" w:rsidTr="005D560A">
        <w:trPr>
          <w:trHeight w:val="779"/>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hideMark/>
          </w:tcPr>
          <w:p w:rsidR="00711E71" w:rsidRPr="00032CD5" w:rsidRDefault="00711E71" w:rsidP="0075202E">
            <w:pPr>
              <w:keepNext/>
              <w:spacing w:after="0" w:line="240" w:lineRule="auto"/>
              <w:rPr>
                <w:rFonts w:ascii="Calibri" w:eastAsia="Times New Roman" w:hAnsi="Calibri" w:cs="Times New Roman"/>
                <w:color w:val="000000"/>
                <w:lang w:eastAsia="it-IT"/>
              </w:rPr>
            </w:pP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11E71" w:rsidRPr="00032CD5" w:rsidRDefault="00711E71"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Pechino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11E71" w:rsidRPr="00032CD5" w:rsidRDefault="005D560A"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11E71" w:rsidRPr="00032CD5" w:rsidRDefault="00711E71" w:rsidP="005D560A">
            <w:pPr>
              <w:keepNext/>
              <w:jc w:val="both"/>
            </w:pPr>
            <w:r w:rsidRPr="00032CD5">
              <w:rPr>
                <w:rFonts w:ascii="Calibri" w:eastAsia="Times New Roman" w:hAnsi="Calibri" w:cs="Times New Roman"/>
                <w:color w:val="000000"/>
                <w:lang w:eastAsia="it-IT"/>
              </w:rPr>
              <w:t xml:space="preserve">Mostra “Ever closer Union” </w:t>
            </w:r>
            <w:r w:rsidRPr="00032CD5">
              <w:t>presso alcuni importanti Atenei, in accordo con la rappresentanza dell’Unione Europea a</w:t>
            </w:r>
            <w:r w:rsidR="005D560A">
              <w:t xml:space="preserve"> Pechino e le presidenze locali.</w:t>
            </w:r>
          </w:p>
        </w:tc>
      </w:tr>
      <w:tr w:rsidR="0075202E" w:rsidRPr="00032CD5" w:rsidTr="005D560A">
        <w:trPr>
          <w:trHeight w:val="3460"/>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CIPRO</w:t>
            </w: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Nicosia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5D560A"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30 </w:t>
            </w:r>
            <w:r w:rsidR="0075202E" w:rsidRPr="00032CD5">
              <w:rPr>
                <w:rFonts w:ascii="Calibri" w:eastAsia="Times New Roman" w:hAnsi="Calibri" w:cs="Times New Roman"/>
                <w:color w:val="000000"/>
                <w:lang w:eastAsia="it-IT"/>
              </w:rPr>
              <w:t>marzo</w:t>
            </w:r>
          </w:p>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5670" w:type="dxa"/>
            <w:tcBorders>
              <w:top w:val="single" w:sz="4" w:space="0" w:color="auto"/>
              <w:left w:val="nil"/>
              <w:right w:val="single" w:sz="4" w:space="0" w:color="auto"/>
            </w:tcBorders>
            <w:shd w:val="clear" w:color="auto" w:fill="DAEEF3" w:themeFill="accent5" w:themeFillTint="33"/>
          </w:tcPr>
          <w:p w:rsidR="0075202E" w:rsidRPr="00032CD5" w:rsidRDefault="0075202E" w:rsidP="005D560A">
            <w:pPr>
              <w:keepNext/>
              <w:spacing w:after="0" w:line="240" w:lineRule="auto"/>
              <w:jc w:val="both"/>
              <w:rPr>
                <w:rFonts w:ascii="Calibri" w:eastAsia="Calibri" w:hAnsi="Calibri" w:cs="Times New Roman"/>
                <w:lang w:eastAsia="it-IT"/>
              </w:rPr>
            </w:pPr>
            <w:r w:rsidRPr="00032CD5">
              <w:rPr>
                <w:rFonts w:ascii="Calibri" w:eastAsia="Calibri" w:hAnsi="Calibri" w:cs="Times New Roman"/>
                <w:lang w:eastAsia="it-IT"/>
              </w:rPr>
              <w:t xml:space="preserve">Evento organizzato in collaborazione con il MAE cipriota e con i locali Uffici di Rappresentanza della Commissione e del Parlamento europeo diretto a celebrare il progetto europeo e lo spirito dei padri fondatori, nonché a riflettere sulla “way forward” per un’Unione più forte e coesa. Il programma prevede la proiezione di un breve video attinente all’anniversario realizzato dall’Ufficio di Roma del Parlamento Europeo, indirizzi di saluto dell’Ambasciatore d’Italia e dei Capi delle Rappresentanze della Commissione e del Parlamento europeo, e interventi del Prof. Michalis Attalides, Cattedra Jean Monnet presso l’Università di Nicosia, e del Segretario Generale del Ministero degli Esteri, Alexandros Zenon. </w:t>
            </w:r>
          </w:p>
        </w:tc>
      </w:tr>
      <w:tr w:rsidR="005D560A" w:rsidRPr="00032CD5" w:rsidTr="005D560A">
        <w:trPr>
          <w:trHeight w:val="534"/>
        </w:trPr>
        <w:tc>
          <w:tcPr>
            <w:tcW w:w="1630" w:type="dxa"/>
            <w:vMerge/>
            <w:tcBorders>
              <w:top w:val="nil"/>
              <w:left w:val="single" w:sz="4" w:space="0" w:color="auto"/>
              <w:right w:val="single" w:sz="4" w:space="0" w:color="auto"/>
            </w:tcBorders>
            <w:shd w:val="clear" w:color="auto" w:fill="DAEEF3" w:themeFill="accent5" w:themeFillTint="33"/>
            <w:vAlign w:val="center"/>
          </w:tcPr>
          <w:p w:rsidR="005D560A" w:rsidRPr="00032CD5" w:rsidRDefault="005D560A" w:rsidP="0075202E">
            <w:pPr>
              <w:keepNext/>
              <w:spacing w:after="0" w:line="240" w:lineRule="auto"/>
              <w:rPr>
                <w:rFonts w:ascii="Calibri" w:eastAsia="Times New Roman" w:hAnsi="Calibri" w:cs="Times New Roman"/>
                <w:color w:val="000000"/>
                <w:lang w:eastAsia="it-IT"/>
              </w:rPr>
            </w:pPr>
          </w:p>
        </w:tc>
        <w:tc>
          <w:tcPr>
            <w:tcW w:w="1417" w:type="dxa"/>
            <w:vMerge/>
            <w:tcBorders>
              <w:top w:val="nil"/>
              <w:left w:val="nil"/>
              <w:right w:val="single" w:sz="4" w:space="0" w:color="auto"/>
            </w:tcBorders>
            <w:shd w:val="clear" w:color="auto" w:fill="DAEEF3" w:themeFill="accent5" w:themeFillTint="33"/>
            <w:vAlign w:val="center"/>
          </w:tcPr>
          <w:p w:rsidR="005D560A" w:rsidRPr="00032CD5" w:rsidRDefault="005D560A" w:rsidP="0075202E">
            <w:pPr>
              <w:keepNext/>
              <w:spacing w:after="0" w:line="240" w:lineRule="auto"/>
              <w:rPr>
                <w:rFonts w:ascii="Calibri" w:eastAsia="Times New Roman" w:hAnsi="Calibri" w:cs="Times New Roman"/>
                <w:bCs/>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D560A" w:rsidRDefault="005D560A"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30 marzo</w:t>
            </w:r>
          </w:p>
        </w:tc>
        <w:tc>
          <w:tcPr>
            <w:tcW w:w="5670" w:type="dxa"/>
            <w:tcBorders>
              <w:top w:val="single" w:sz="4" w:space="0" w:color="auto"/>
              <w:left w:val="nil"/>
              <w:right w:val="single" w:sz="4" w:space="0" w:color="auto"/>
            </w:tcBorders>
            <w:shd w:val="clear" w:color="auto" w:fill="DAEEF3" w:themeFill="accent5" w:themeFillTint="33"/>
          </w:tcPr>
          <w:p w:rsidR="005D560A" w:rsidRPr="00032CD5" w:rsidRDefault="005D560A" w:rsidP="005D560A">
            <w:pPr>
              <w:keepNext/>
              <w:spacing w:after="0" w:line="240" w:lineRule="auto"/>
              <w:jc w:val="both"/>
              <w:rPr>
                <w:rFonts w:ascii="Calibri" w:eastAsia="Calibri" w:hAnsi="Calibri" w:cs="Times New Roman"/>
                <w:lang w:eastAsia="it-IT"/>
              </w:rPr>
            </w:pPr>
            <w:r>
              <w:rPr>
                <w:rFonts w:ascii="Calibri" w:eastAsia="Calibri" w:hAnsi="Calibri" w:cs="Times New Roman"/>
                <w:lang w:eastAsia="it-IT"/>
              </w:rPr>
              <w:t xml:space="preserve">Il </w:t>
            </w:r>
            <w:r w:rsidRPr="005D560A">
              <w:rPr>
                <w:rFonts w:ascii="Calibri" w:eastAsia="Calibri" w:hAnsi="Calibri" w:cs="Times New Roman"/>
                <w:lang w:eastAsia="it-IT"/>
              </w:rPr>
              <w:t xml:space="preserve">Presidente della Repubblica, Nicos Anastasiades, inaugurerà la mostra “Ever closer Union”. </w:t>
            </w:r>
          </w:p>
        </w:tc>
      </w:tr>
      <w:tr w:rsidR="0075202E" w:rsidRPr="00032CD5" w:rsidTr="00F21394">
        <w:trPr>
          <w:trHeight w:val="1642"/>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vMerge w:val="restart"/>
            <w:tcBorders>
              <w:top w:val="single" w:sz="4" w:space="0" w:color="auto"/>
              <w:left w:val="nil"/>
              <w:right w:val="single" w:sz="4" w:space="0" w:color="auto"/>
            </w:tcBorders>
            <w:shd w:val="clear" w:color="auto" w:fill="DAEEF3" w:themeFill="accent5" w:themeFillTint="33"/>
          </w:tcPr>
          <w:p w:rsidR="0075202E" w:rsidRPr="00032CD5" w:rsidRDefault="0075202E" w:rsidP="0075202E">
            <w:pPr>
              <w:keepNext/>
              <w:jc w:val="both"/>
              <w:rPr>
                <w:rFonts w:ascii="Calibri" w:eastAsia="Times New Roman" w:hAnsi="Calibri" w:cs="Times New Roman"/>
                <w:color w:val="000000"/>
                <w:lang w:eastAsia="it-IT"/>
              </w:rPr>
            </w:pPr>
            <w:r w:rsidRPr="00032CD5">
              <w:rPr>
                <w:lang w:eastAsia="it-IT"/>
              </w:rPr>
              <w:t>Conferenza pubblica del Presidente del CNR, Prof. Massimo Inguscio, su “La Scienza Europea 60 anni dopo i Trattati di Roma”, promossa dall’Ambasciata d’Italia in collaborazione con il “Cyprus Institute”, l’ente cipriota di ricerca e alta formazione.</w:t>
            </w:r>
          </w:p>
        </w:tc>
      </w:tr>
      <w:tr w:rsidR="0075202E" w:rsidRPr="00032CD5" w:rsidTr="005D560A">
        <w:trPr>
          <w:trHeight w:val="77"/>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5670" w:type="dxa"/>
            <w:vMerge/>
            <w:tcBorders>
              <w:top w:val="single" w:sz="4" w:space="0" w:color="auto"/>
              <w:left w:val="nil"/>
              <w:bottom w:val="single" w:sz="4" w:space="0" w:color="auto"/>
              <w:right w:val="single" w:sz="4" w:space="0" w:color="auto"/>
            </w:tcBorders>
            <w:shd w:val="clear" w:color="auto" w:fill="DAEEF3" w:themeFill="accent5" w:themeFillTint="33"/>
          </w:tcPr>
          <w:p w:rsidR="0075202E" w:rsidRPr="00032CD5" w:rsidRDefault="0075202E" w:rsidP="0075202E">
            <w:pPr>
              <w:keepNext/>
              <w:jc w:val="both"/>
              <w:rPr>
                <w:rFonts w:ascii="Calibri" w:eastAsia="Times New Roman" w:hAnsi="Calibri" w:cs="Times New Roman"/>
                <w:color w:val="000000"/>
                <w:lang w:eastAsia="it-IT"/>
              </w:rPr>
            </w:pPr>
          </w:p>
        </w:tc>
      </w:tr>
      <w:tr w:rsidR="0075202E" w:rsidRPr="00032CD5" w:rsidTr="00B62C85">
        <w:trPr>
          <w:trHeight w:val="643"/>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5D560A"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5D560A">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Evento nella città di Barranquilla dove è attiva una cattedra Europea, e a Bogotà, </w:t>
            </w:r>
            <w:r w:rsidR="005D560A">
              <w:rPr>
                <w:rFonts w:ascii="Calibri" w:eastAsia="Times New Roman" w:hAnsi="Calibri" w:cs="Times New Roman"/>
                <w:color w:val="000000"/>
                <w:lang w:eastAsia="it-IT"/>
              </w:rPr>
              <w:t>in collaborazione con la</w:t>
            </w:r>
            <w:r w:rsidRPr="00032CD5">
              <w:rPr>
                <w:rFonts w:ascii="Calibri" w:eastAsia="Times New Roman" w:hAnsi="Calibri" w:cs="Times New Roman"/>
                <w:color w:val="000000"/>
                <w:lang w:eastAsia="it-IT"/>
              </w:rPr>
              <w:t xml:space="preserve"> Delegazione dell’Unione Europea. </w:t>
            </w:r>
          </w:p>
        </w:tc>
      </w:tr>
      <w:tr w:rsidR="0075202E" w:rsidRPr="00032CD5" w:rsidTr="00B62C85">
        <w:trPr>
          <w:trHeight w:val="2119"/>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COREA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Seoul</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 al 6 aprile</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organizzata da Amb. e IIC in collaborazione con la Delegazione Europea di Seoul, presso gli spazi espositivi della Hankuk University for Foreign Studies, dove è presente il Dipartimento di Studi Europei Centro di Jean Monnet diretto da Kim Shi Hong, rinomato italianista e Preside della Facoltà di Italiano. L’evento sarà arricchito dalla proiezione di filmati e/o fotografie fornite dalla Delegazione Europea. </w:t>
            </w:r>
          </w:p>
        </w:tc>
      </w:tr>
      <w:tr w:rsidR="0075202E" w:rsidRPr="00032CD5" w:rsidTr="005D560A">
        <w:trPr>
          <w:trHeight w:val="1140"/>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COSTA RICA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San Josè</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5D560A"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5D560A">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presso il Teatro Nacional alla quale prenderà parte Il Presidente della Repubblica Luis Guillermo Solis. In collaborazione con la locale Delegazione dell’Unione Europea.</w:t>
            </w:r>
          </w:p>
        </w:tc>
      </w:tr>
      <w:tr w:rsidR="0075202E" w:rsidRPr="00032CD5" w:rsidTr="005D560A">
        <w:trPr>
          <w:trHeight w:val="547"/>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CROAZIA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Fiume</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18 al 31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in una delle vie pedonali principali di Fiume.</w:t>
            </w:r>
          </w:p>
        </w:tc>
      </w:tr>
      <w:tr w:rsidR="0075202E" w:rsidRPr="00032CD5" w:rsidTr="00B62C85">
        <w:trPr>
          <w:trHeight w:val="955"/>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Zagabria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marzo-6 aprile</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lang w:eastAsia="it-IT"/>
              </w:rPr>
              <w:t>Mostra  “Ever closer Union”  organizzata  da Ambasciata e IIC, da esporre in un primo momento nelle sale dell’Archivio di Stato e successivamente negli spazi dell’Istituto di Cultura, sito nella zona pedonale del centro città.</w:t>
            </w:r>
          </w:p>
        </w:tc>
      </w:tr>
      <w:tr w:rsidR="0075202E" w:rsidRPr="00032CD5" w:rsidTr="005D560A">
        <w:trPr>
          <w:trHeight w:val="613"/>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29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Intervento dell’Ambasciatore italiano ad una conferenza dedicata a tematiche dell’Unione Europea.</w:t>
            </w:r>
          </w:p>
        </w:tc>
      </w:tr>
      <w:tr w:rsidR="0075202E" w:rsidRPr="00032CD5" w:rsidTr="00B62C85">
        <w:trPr>
          <w:trHeight w:val="1064"/>
        </w:trPr>
        <w:tc>
          <w:tcPr>
            <w:tcW w:w="1630" w:type="dxa"/>
            <w:vMerge/>
            <w:tcBorders>
              <w:left w:val="single" w:sz="4" w:space="0" w:color="auto"/>
              <w:bottom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vMerge w:val="restart"/>
            <w:tcBorders>
              <w:left w:val="single" w:sz="4" w:space="0" w:color="auto"/>
              <w:bottom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marzo</w:t>
            </w:r>
          </w:p>
        </w:tc>
        <w:tc>
          <w:tcPr>
            <w:tcW w:w="5670" w:type="dxa"/>
            <w:vMerge w:val="restart"/>
            <w:tcBorders>
              <w:left w:val="nil"/>
              <w:bottom w:val="nil"/>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w:t>
            </w:r>
            <w:r w:rsidRPr="00032CD5">
              <w:rPr>
                <w:lang w:eastAsia="it-IT"/>
              </w:rPr>
              <w:t>introdotta dal Primo Ministro Plenković e con la partecipazione del Sottosegretario Sandro Gozi, della Sottosegretario agli Esteri Marija Pejčinović Burić e di due membri del Parlamento Europeo, uno per ciascuno dei maggiori gruppi politici in seno al PE.</w:t>
            </w:r>
            <w:r w:rsidRPr="00032CD5">
              <w:rPr>
                <w:rFonts w:ascii="Calibri" w:eastAsia="Times New Roman" w:hAnsi="Calibri" w:cs="Times New Roman"/>
                <w:color w:val="000000"/>
                <w:lang w:eastAsia="it-IT"/>
              </w:rPr>
              <w:t xml:space="preserve"> </w:t>
            </w:r>
          </w:p>
        </w:tc>
      </w:tr>
      <w:tr w:rsidR="0075202E" w:rsidRPr="00032CD5" w:rsidTr="00B62C85">
        <w:trPr>
          <w:trHeight w:val="78"/>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5670" w:type="dxa"/>
            <w:vMerge/>
            <w:tcBorders>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p>
        </w:tc>
      </w:tr>
      <w:tr w:rsidR="0075202E" w:rsidRPr="00032CD5" w:rsidTr="003E4DF6">
        <w:trPr>
          <w:trHeight w:val="938"/>
        </w:trPr>
        <w:tc>
          <w:tcPr>
            <w:tcW w:w="1630" w:type="dxa"/>
            <w:vMerge w:val="restart"/>
            <w:tcBorders>
              <w:top w:val="nil"/>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CUBA</w:t>
            </w: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L'Avana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presso l’Università de l’Avana in collaborazione con la Cattedra Jean Monnet dell’Università de L’Avana e con la Delegazione UE. E’ previsto l’intervento del Prof. Pietro Neglie, Professore di Storia Contemporanea e storia dell’Europa dell’Università di Trieste e di docenti di Storia contemporanea e Storia dell’Europa cubani. Parteciperanno Ambasciatori UE, rappresentanti delle Agenzie delle Nazioni Unite, studenti e docenti dell’Università e dell’Istituto Superiore dei Relazioni Internazionali.</w:t>
            </w:r>
          </w:p>
        </w:tc>
      </w:tr>
      <w:tr w:rsidR="0075202E" w:rsidRPr="00032CD5" w:rsidTr="005D560A">
        <w:trPr>
          <w:trHeight w:val="322"/>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5D560A">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w:t>
            </w:r>
          </w:p>
        </w:tc>
      </w:tr>
      <w:tr w:rsidR="0075202E" w:rsidRPr="00032CD5" w:rsidTr="00B62C85">
        <w:trPr>
          <w:trHeight w:val="469"/>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EGITTO</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Il Cairo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Presentazione dei Trattati ad opera dei  lettori italiani presso i Dipartimenti di Italianistica delle Università egiziane e in particolare ad Alessandria d’Egitto presso la Biblioteca Alessandrina in concomitanza con l’importante Fiera annuale del  Libro (25 marzo). Verranno distribuiti libri e documenti sui Trattati di Roma. </w:t>
            </w:r>
          </w:p>
        </w:tc>
      </w:tr>
      <w:tr w:rsidR="0075202E" w:rsidRPr="00032CD5" w:rsidTr="00B62C85">
        <w:trPr>
          <w:trHeight w:val="469"/>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EL SALVADOR</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San Salvador</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presso l’Istituto di Cultura Spagnolo. All’iniziativa partecipa anche la locale Delegazione UE.</w:t>
            </w:r>
          </w:p>
        </w:tc>
      </w:tr>
      <w:tr w:rsidR="0075202E" w:rsidRPr="00032CD5" w:rsidTr="005D560A">
        <w:trPr>
          <w:trHeight w:val="277"/>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ETIOPIA</w:t>
            </w: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Addis Abeba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5D560A">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di musica classica con Musiche di Vivaldi, Respighi, Casella, Rota presso l’Auditorium dell’IIC. Il concerto è organizzato dall’IIC in collaborazione con il CIDIM (Comitato Nazionale Italiano di Musica).</w:t>
            </w:r>
          </w:p>
        </w:tc>
      </w:tr>
      <w:tr w:rsidR="0075202E" w:rsidRPr="00032CD5" w:rsidTr="005D560A">
        <w:trPr>
          <w:trHeight w:val="833"/>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u w:val="single"/>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u w:val="single"/>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10 aprile</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5D560A">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 sui Trattati di Roma che si terrà nella sede dell’Unione Africana. Interverrà il Prof. Romano Prodi e figure di spicco anche da parte africana.</w:t>
            </w:r>
          </w:p>
        </w:tc>
      </w:tr>
      <w:tr w:rsidR="005D560A" w:rsidRPr="00032CD5" w:rsidTr="00B62C85">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5D560A" w:rsidRPr="00032CD5" w:rsidRDefault="005D560A" w:rsidP="005D560A">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5D560A" w:rsidRPr="00032CD5" w:rsidRDefault="005D560A" w:rsidP="005D560A">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5D560A" w:rsidRPr="00032CD5" w:rsidRDefault="005D560A" w:rsidP="005D560A">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11 aprile</w:t>
            </w:r>
          </w:p>
        </w:tc>
        <w:tc>
          <w:tcPr>
            <w:tcW w:w="5670" w:type="dxa"/>
            <w:tcBorders>
              <w:top w:val="nil"/>
              <w:left w:val="nil"/>
              <w:bottom w:val="single" w:sz="4" w:space="0" w:color="auto"/>
              <w:right w:val="single" w:sz="4" w:space="0" w:color="auto"/>
            </w:tcBorders>
            <w:shd w:val="clear" w:color="auto" w:fill="DAEEF3" w:themeFill="accent5" w:themeFillTint="33"/>
          </w:tcPr>
          <w:p w:rsidR="005D560A" w:rsidRPr="00032CD5" w:rsidRDefault="005D560A" w:rsidP="005D560A">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 in collaborazione con la Delegazione UE in Etiopia, che si terrà presso l’Università di Addis Abeba. Parteciperà il Prof. Romano Prodi con figure di spicco del mondo accademico etiopico e interverranno numerosi  giovani studenti</w:t>
            </w:r>
          </w:p>
        </w:tc>
      </w:tr>
      <w:tr w:rsidR="0075202E" w:rsidRPr="00032CD5" w:rsidTr="00B62C85">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FINLANDIA</w:t>
            </w: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Helsinki</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marzo- 5 aprile</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927DD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presso la Biblioteca del Parlamento finlandese.</w:t>
            </w:r>
          </w:p>
        </w:tc>
      </w:tr>
      <w:tr w:rsidR="0075202E" w:rsidRPr="00032CD5" w:rsidTr="00B62C85">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927DD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Incontro/dibattito pubblico con due Professori dell’Università di Helsinki, sul tema “The EU today and Tomorrow” presso la sala Conferenze della locale Delegazione UE</w:t>
            </w:r>
          </w:p>
        </w:tc>
      </w:tr>
      <w:tr w:rsidR="0075202E" w:rsidRPr="00032CD5" w:rsidTr="00B62C85">
        <w:trPr>
          <w:trHeight w:val="469"/>
        </w:trPr>
        <w:tc>
          <w:tcPr>
            <w:tcW w:w="1630" w:type="dxa"/>
            <w:vMerge w:val="restart"/>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FRANCIA</w:t>
            </w:r>
          </w:p>
        </w:tc>
        <w:tc>
          <w:tcPr>
            <w:tcW w:w="1417" w:type="dxa"/>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Marsiglia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927DDF" w:rsidP="00927DDF">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Dibattito con i</w:t>
            </w:r>
            <w:r w:rsidR="0075202E" w:rsidRPr="00032CD5">
              <w:rPr>
                <w:rFonts w:ascii="Calibri" w:eastAsia="Times New Roman" w:hAnsi="Calibri" w:cs="Times New Roman"/>
                <w:color w:val="000000"/>
                <w:lang w:eastAsia="it-IT"/>
              </w:rPr>
              <w:t xml:space="preserve"> Consoli Generali </w:t>
            </w:r>
            <w:r>
              <w:rPr>
                <w:rFonts w:ascii="Calibri" w:eastAsia="Times New Roman" w:hAnsi="Calibri" w:cs="Times New Roman"/>
                <w:color w:val="000000"/>
                <w:lang w:eastAsia="it-IT"/>
              </w:rPr>
              <w:t xml:space="preserve">UE </w:t>
            </w:r>
            <w:r w:rsidR="0075202E" w:rsidRPr="00032CD5">
              <w:rPr>
                <w:rFonts w:ascii="Calibri" w:eastAsia="Times New Roman" w:hAnsi="Calibri" w:cs="Times New Roman"/>
                <w:color w:val="000000"/>
                <w:lang w:eastAsia="it-IT"/>
              </w:rPr>
              <w:t xml:space="preserve">a cui sarà invitato ad intervenire anche il pubblico che sarà composto da esponenti delle rispettive comunità consolari, da rappresentanti istituzionali, sociali, culturali e dei media locali. L’evento si terrà presso i locali dell’IIC ed è co-organizzato e co-sponsorizzato dai diversi CG dei Paesi membri dell’UE a Marsiglia (Germania, Portogallo e Spagna) e con il Capo della Rappresentanza Regionale della Commissione UE a Marsiglia. </w:t>
            </w:r>
          </w:p>
        </w:tc>
      </w:tr>
      <w:tr w:rsidR="0075202E" w:rsidRPr="00032CD5" w:rsidTr="00B62C85">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Parigi Rap OOII</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dal 20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927DD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in collaborazione con gli Uffici dell’OCSE, presso il grande Salone di ingresso della Sede principale della Muette, luogo di transito di funzionari internazionali e delegazioni ufficiali in visita. </w:t>
            </w:r>
            <w:r w:rsidR="00927DDF">
              <w:rPr>
                <w:rFonts w:ascii="Calibri" w:eastAsia="Times New Roman" w:hAnsi="Calibri" w:cs="Times New Roman"/>
                <w:color w:val="000000"/>
                <w:lang w:eastAsia="it-IT"/>
              </w:rPr>
              <w:t>Inaugurazione alla presenza de</w:t>
            </w:r>
            <w:r w:rsidRPr="00032CD5">
              <w:rPr>
                <w:rFonts w:ascii="Calibri" w:eastAsia="Times New Roman" w:hAnsi="Calibri" w:cs="Times New Roman"/>
                <w:color w:val="000000"/>
                <w:lang w:eastAsia="it-IT"/>
              </w:rPr>
              <w:t xml:space="preserve">i Rappresentanti Permanenti e </w:t>
            </w:r>
            <w:r w:rsidR="00927DDF">
              <w:rPr>
                <w:rFonts w:ascii="Calibri" w:eastAsia="Times New Roman" w:hAnsi="Calibri" w:cs="Times New Roman"/>
                <w:color w:val="000000"/>
                <w:lang w:eastAsia="it-IT"/>
              </w:rPr>
              <w:t>de</w:t>
            </w:r>
            <w:r w:rsidRPr="00032CD5">
              <w:rPr>
                <w:rFonts w:ascii="Calibri" w:eastAsia="Times New Roman" w:hAnsi="Calibri" w:cs="Times New Roman"/>
                <w:color w:val="000000"/>
                <w:lang w:eastAsia="it-IT"/>
              </w:rPr>
              <w:t>i vertici dell’Organizzazione.</w:t>
            </w:r>
          </w:p>
        </w:tc>
      </w:tr>
      <w:tr w:rsidR="0075202E" w:rsidRPr="00032CD5" w:rsidTr="00B62C85">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Parigi</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genn.</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927DDF" w:rsidP="00927DDF">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I</w:t>
            </w:r>
            <w:r w:rsidR="0075202E" w:rsidRPr="00032CD5">
              <w:rPr>
                <w:rFonts w:ascii="Calibri" w:eastAsia="Times New Roman" w:hAnsi="Calibri" w:cs="Times New Roman"/>
                <w:color w:val="000000"/>
                <w:lang w:eastAsia="it-IT"/>
              </w:rPr>
              <w:t xml:space="preserve">ncontro </w:t>
            </w:r>
            <w:r>
              <w:rPr>
                <w:rFonts w:ascii="Calibri" w:eastAsia="Times New Roman" w:hAnsi="Calibri" w:cs="Times New Roman"/>
                <w:color w:val="000000"/>
                <w:lang w:eastAsia="it-IT"/>
              </w:rPr>
              <w:t>con studiosi</w:t>
            </w:r>
            <w:r w:rsidR="0075202E" w:rsidRPr="00032CD5">
              <w:rPr>
                <w:rFonts w:ascii="Calibri" w:eastAsia="Times New Roman" w:hAnsi="Calibri" w:cs="Times New Roman"/>
                <w:color w:val="000000"/>
                <w:lang w:eastAsia="it-IT"/>
              </w:rPr>
              <w:t xml:space="preserve"> della Storia Europea contemporanea</w:t>
            </w:r>
            <w:r>
              <w:rPr>
                <w:rFonts w:ascii="Calibri" w:eastAsia="Times New Roman" w:hAnsi="Calibri" w:cs="Times New Roman"/>
                <w:color w:val="000000"/>
                <w:lang w:eastAsia="it-IT"/>
              </w:rPr>
              <w:t xml:space="preserve"> moderato da</w:t>
            </w:r>
            <w:r w:rsidR="0075202E" w:rsidRPr="00032CD5">
              <w:rPr>
                <w:rFonts w:ascii="Calibri" w:eastAsia="Times New Roman" w:hAnsi="Calibri" w:cs="Times New Roman"/>
                <w:color w:val="000000"/>
                <w:lang w:eastAsia="it-IT"/>
              </w:rPr>
              <w:t xml:space="preserve"> Marc Lazar, direttore del Dipartimento degli Studi Europei  a Sciences Po</w:t>
            </w:r>
          </w:p>
        </w:tc>
      </w:tr>
      <w:tr w:rsidR="0075202E" w:rsidRPr="00032CD5" w:rsidTr="00B62C85">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febb.</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927DDF" w:rsidP="00927DDF">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I</w:t>
            </w:r>
            <w:r w:rsidR="0075202E" w:rsidRPr="00032CD5">
              <w:rPr>
                <w:rFonts w:ascii="Calibri" w:eastAsia="Times New Roman" w:hAnsi="Calibri" w:cs="Times New Roman"/>
                <w:color w:val="000000"/>
                <w:lang w:eastAsia="it-IT"/>
              </w:rPr>
              <w:t xml:space="preserve">ncontro dedicato </w:t>
            </w:r>
            <w:r>
              <w:rPr>
                <w:rFonts w:ascii="Calibri" w:eastAsia="Times New Roman" w:hAnsi="Calibri" w:cs="Times New Roman"/>
                <w:color w:val="000000"/>
                <w:lang w:eastAsia="it-IT"/>
              </w:rPr>
              <w:t>agli</w:t>
            </w:r>
            <w:r w:rsidR="0075202E" w:rsidRPr="00032CD5">
              <w:rPr>
                <w:rFonts w:ascii="Calibri" w:eastAsia="Times New Roman" w:hAnsi="Calibri" w:cs="Times New Roman"/>
                <w:color w:val="000000"/>
                <w:lang w:eastAsia="it-IT"/>
              </w:rPr>
              <w:t xml:space="preserve"> aspetti culturali della costruzione europea </w:t>
            </w:r>
            <w:r>
              <w:rPr>
                <w:rFonts w:ascii="Calibri" w:eastAsia="Times New Roman" w:hAnsi="Calibri" w:cs="Times New Roman"/>
                <w:color w:val="000000"/>
                <w:lang w:eastAsia="it-IT"/>
              </w:rPr>
              <w:t>con la partecipazione del Prof. Gilles Pé</w:t>
            </w:r>
            <w:r w:rsidR="0075202E" w:rsidRPr="00032CD5">
              <w:rPr>
                <w:rFonts w:ascii="Calibri" w:eastAsia="Times New Roman" w:hAnsi="Calibri" w:cs="Times New Roman"/>
                <w:color w:val="000000"/>
                <w:lang w:eastAsia="it-IT"/>
              </w:rPr>
              <w:t>cout,  Rettore Capo delle  tredici Università parigine, illustre storico e grande esperto della Storia italiana.</w:t>
            </w:r>
          </w:p>
        </w:tc>
      </w:tr>
      <w:tr w:rsidR="0075202E" w:rsidRPr="00032CD5" w:rsidTr="00B62C85">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16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927DDF" w:rsidP="0075202E">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Incontro con</w:t>
            </w:r>
            <w:r w:rsidR="0075202E" w:rsidRPr="00032CD5">
              <w:rPr>
                <w:rFonts w:ascii="Calibri" w:eastAsia="Times New Roman" w:hAnsi="Calibri" w:cs="Times New Roman"/>
                <w:color w:val="000000"/>
                <w:lang w:eastAsia="it-IT"/>
              </w:rPr>
              <w:t xml:space="preserve"> la partecipazione dell’ex Ministro degli E</w:t>
            </w:r>
            <w:r>
              <w:rPr>
                <w:rFonts w:ascii="Calibri" w:eastAsia="Times New Roman" w:hAnsi="Calibri" w:cs="Times New Roman"/>
                <w:color w:val="000000"/>
                <w:lang w:eastAsia="it-IT"/>
              </w:rPr>
              <w:t>steri francese Hubert  Védrine ed</w:t>
            </w:r>
            <w:r w:rsidR="0075202E" w:rsidRPr="00032CD5">
              <w:rPr>
                <w:rFonts w:ascii="Calibri" w:eastAsia="Times New Roman" w:hAnsi="Calibri" w:cs="Times New Roman"/>
                <w:color w:val="000000"/>
                <w:lang w:eastAsia="it-IT"/>
              </w:rPr>
              <w:t xml:space="preserve"> Enrico Letta. Il dibattito sarà moderato dal giornalista e saggista Alberto Toscano</w:t>
            </w:r>
          </w:p>
        </w:tc>
      </w:tr>
      <w:tr w:rsidR="0075202E" w:rsidRPr="00032CD5" w:rsidTr="00B62C85">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Metz</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927DD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Esposizione di Rene Tosello, Docente </w:t>
            </w:r>
            <w:r w:rsidR="00927DDF">
              <w:rPr>
                <w:rFonts w:ascii="Calibri" w:eastAsia="Times New Roman" w:hAnsi="Calibri" w:cs="Times New Roman"/>
                <w:color w:val="000000"/>
                <w:lang w:eastAsia="it-IT"/>
              </w:rPr>
              <w:t>e r</w:t>
            </w:r>
            <w:r w:rsidRPr="00032CD5">
              <w:rPr>
                <w:rFonts w:ascii="Calibri" w:eastAsia="Times New Roman" w:hAnsi="Calibri" w:cs="Times New Roman"/>
                <w:color w:val="000000"/>
                <w:lang w:eastAsia="it-IT"/>
              </w:rPr>
              <w:t>esponsabile della Fondazione “Promotion del  l’Esprit Italien en Moselle”,  presso la Fondazione Schuman di Metz</w:t>
            </w:r>
            <w:r w:rsidR="00927DDF">
              <w:rPr>
                <w:rFonts w:ascii="Calibri" w:eastAsia="Times New Roman" w:hAnsi="Calibri" w:cs="Times New Roman"/>
                <w:color w:val="000000"/>
                <w:lang w:eastAsia="it-IT"/>
              </w:rPr>
              <w:t>.</w:t>
            </w:r>
          </w:p>
        </w:tc>
      </w:tr>
      <w:tr w:rsidR="0075202E" w:rsidRPr="00032CD5" w:rsidTr="00B62C85">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Evento conviviale che si terrà in Residenza alla presenza delle autorità locali e rappresentanti della nostra collettività.</w:t>
            </w:r>
          </w:p>
        </w:tc>
      </w:tr>
      <w:tr w:rsidR="0075202E" w:rsidRPr="00032CD5" w:rsidTr="00B62C85">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927DD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Incontro celebrativo dei due storici Statisti italiano e francese al quale parteciperanno Cattedratici tedeschi, belgi,  lussemburghesi. L’incontro si terrà presso  la Casa Museo Schuman. Durante l’evento sarà messo a disposizione materiale librario, fotografico e filmati storici RAI. Per l’occasione è prevista una performance musicale legata ai temi dell’Europa e dei Paesi di origine delle due figure storiche.</w:t>
            </w:r>
          </w:p>
        </w:tc>
      </w:tr>
      <w:tr w:rsidR="0075202E" w:rsidRPr="00032CD5" w:rsidTr="00A72BFB">
        <w:trPr>
          <w:trHeight w:val="469"/>
        </w:trPr>
        <w:tc>
          <w:tcPr>
            <w:tcW w:w="1630" w:type="dxa"/>
            <w:vMerge w:val="restart"/>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Lione</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presso la sede del Goethe Institut, organizzato dal Consolato, in collaborazione con l’IIC. </w:t>
            </w:r>
          </w:p>
        </w:tc>
      </w:tr>
      <w:tr w:rsidR="0075202E" w:rsidRPr="00032CD5" w:rsidTr="00927DDF">
        <w:trPr>
          <w:trHeight w:val="29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927DDF" w:rsidP="00927DD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927DDF" w:rsidP="0075202E">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S</w:t>
            </w:r>
            <w:r w:rsidR="0075202E" w:rsidRPr="00032CD5">
              <w:rPr>
                <w:rFonts w:ascii="Calibri" w:eastAsia="Times New Roman" w:hAnsi="Calibri" w:cs="Times New Roman"/>
                <w:color w:val="000000"/>
                <w:lang w:eastAsia="it-IT"/>
              </w:rPr>
              <w:t>erata musicale nelle sale del prestigioso Palais Des Rohan</w:t>
            </w:r>
            <w:r>
              <w:rPr>
                <w:rFonts w:ascii="Calibri" w:eastAsia="Times New Roman" w:hAnsi="Calibri" w:cs="Times New Roman"/>
                <w:color w:val="000000"/>
                <w:lang w:eastAsia="it-IT"/>
              </w:rPr>
              <w:t>.</w:t>
            </w:r>
          </w:p>
        </w:tc>
      </w:tr>
      <w:tr w:rsidR="00927DDF" w:rsidRPr="00032CD5" w:rsidTr="00927DDF">
        <w:trPr>
          <w:trHeight w:val="1267"/>
        </w:trPr>
        <w:tc>
          <w:tcPr>
            <w:tcW w:w="1630" w:type="dxa"/>
            <w:vMerge/>
            <w:tcBorders>
              <w:left w:val="single" w:sz="4" w:space="0" w:color="auto"/>
              <w:right w:val="single" w:sz="4" w:space="0" w:color="auto"/>
            </w:tcBorders>
            <w:shd w:val="clear" w:color="auto" w:fill="DAEEF3" w:themeFill="accent5" w:themeFillTint="33"/>
            <w:vAlign w:val="center"/>
          </w:tcPr>
          <w:p w:rsidR="00927DDF" w:rsidRPr="00032CD5" w:rsidRDefault="00927DDF"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927DDF" w:rsidRPr="00032CD5" w:rsidRDefault="00927DDF"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tcPr>
          <w:p w:rsidR="00927DDF" w:rsidRPr="00D450EF" w:rsidRDefault="00927DDF" w:rsidP="00EA6307">
            <w:r w:rsidRPr="00D450EF">
              <w:t>marzo</w:t>
            </w:r>
          </w:p>
        </w:tc>
        <w:tc>
          <w:tcPr>
            <w:tcW w:w="5670" w:type="dxa"/>
            <w:tcBorders>
              <w:top w:val="nil"/>
              <w:left w:val="nil"/>
              <w:bottom w:val="single" w:sz="4" w:space="0" w:color="auto"/>
              <w:right w:val="single" w:sz="4" w:space="0" w:color="auto"/>
            </w:tcBorders>
            <w:shd w:val="clear" w:color="auto" w:fill="DAEEF3" w:themeFill="accent5" w:themeFillTint="33"/>
          </w:tcPr>
          <w:p w:rsidR="00927DDF" w:rsidRDefault="00927DDF" w:rsidP="00EA6307">
            <w:r w:rsidRPr="00D450EF">
              <w:t>Incontro, in collaborazione con la Rappresentanza italiana presso il Consiglio d’Europa, con uno o più studiosi italiani che animeranno un dibattito sul significato politico e storico dell’Unione Europea.</w:t>
            </w:r>
          </w:p>
        </w:tc>
      </w:tr>
      <w:tr w:rsidR="0075202E" w:rsidRPr="00032CD5" w:rsidTr="00A72BFB">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Strasburgo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14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sui Trattati di Roma tenuta dal Pres. Enrico Letta, presso la Biblioteca Nazionale Universitaria.</w:t>
            </w:r>
          </w:p>
        </w:tc>
      </w:tr>
      <w:tr w:rsidR="0075202E" w:rsidRPr="00032CD5" w:rsidTr="00B62C85">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1A6E34"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24 </w:t>
            </w:r>
            <w:r w:rsidR="00927DDF">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Serata musicale celebrativa del flautista italiano Mario Caroni accompagnato al pianoforte da Akiko Okabe-Dierstein. L’evento si terrà al Palais des Rohan</w:t>
            </w:r>
            <w:r w:rsidR="00A340DB">
              <w:rPr>
                <w:rFonts w:ascii="Calibri" w:eastAsia="Times New Roman" w:hAnsi="Calibri" w:cs="Times New Roman"/>
                <w:color w:val="000000"/>
                <w:lang w:eastAsia="it-IT"/>
              </w:rPr>
              <w:t>.</w:t>
            </w:r>
          </w:p>
        </w:tc>
      </w:tr>
      <w:tr w:rsidR="0075202E" w:rsidRPr="00032CD5" w:rsidTr="00A340DB">
        <w:trPr>
          <w:trHeight w:val="313"/>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GEORGIA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Tblisi</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1525FD">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w:t>
            </w:r>
            <w:r w:rsidR="001525FD">
              <w:rPr>
                <w:rFonts w:ascii="Calibri" w:eastAsia="Times New Roman" w:hAnsi="Calibri" w:cs="Times New Roman"/>
                <w:color w:val="000000"/>
                <w:lang w:eastAsia="it-IT"/>
              </w:rPr>
              <w:t>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 Mostra “Ever closer Union”  presso  </w:t>
            </w:r>
            <w:r w:rsidRPr="00032CD5">
              <w:t>EU-NATO Info Centre.</w:t>
            </w:r>
          </w:p>
        </w:tc>
      </w:tr>
      <w:tr w:rsidR="0075202E" w:rsidRPr="00032CD5" w:rsidTr="00B62C85">
        <w:trPr>
          <w:trHeight w:val="469"/>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GERMANIA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Hannover</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Conferenza/dibattito aperta al pubblico sul tema del processo di integrazione europea i cui relatori saranno due parlamentari europei, Bernd Lange e Regina Asendorf e si terrà nella Sala eventi del Consolato Generale. </w:t>
            </w:r>
          </w:p>
        </w:tc>
      </w:tr>
      <w:tr w:rsidR="0075202E" w:rsidRPr="00032CD5" w:rsidTr="00B62C85">
        <w:trPr>
          <w:trHeight w:val="633"/>
        </w:trPr>
        <w:tc>
          <w:tcPr>
            <w:tcW w:w="1630" w:type="dxa"/>
            <w:vMerge/>
            <w:tcBorders>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Wolfsburg</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del Prof. Federico Scarano dell’ Università di Napoli, Ordinario per la Storia delle Relazioni Internazionali. Il tema centrale delle sue ricerche sono le relazioni politiche e diplomatiche tra l’Italia e il mondo tedesco nel secolo scorso. L’evento si terrà presso la Sala Conferenze dell’Agenzia Consolare d’Italia di Wolfsburg.</w:t>
            </w:r>
          </w:p>
        </w:tc>
      </w:tr>
      <w:tr w:rsidR="0075202E" w:rsidRPr="00032CD5" w:rsidTr="00A340DB">
        <w:trPr>
          <w:trHeight w:val="825"/>
        </w:trPr>
        <w:tc>
          <w:tcPr>
            <w:tcW w:w="1630" w:type="dxa"/>
            <w:vMerge/>
            <w:tcBorders>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Berlino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gennaio</w:t>
            </w:r>
          </w:p>
        </w:tc>
        <w:tc>
          <w:tcPr>
            <w:tcW w:w="5670" w:type="dxa"/>
            <w:tcBorders>
              <w:top w:val="single" w:sz="4" w:space="0" w:color="auto"/>
              <w:left w:val="nil"/>
              <w:bottom w:val="nil"/>
              <w:right w:val="single" w:sz="4" w:space="0" w:color="auto"/>
            </w:tcBorders>
            <w:shd w:val="clear" w:color="auto" w:fill="DAEEF3" w:themeFill="accent5" w:themeFillTint="33"/>
            <w:hideMark/>
          </w:tcPr>
          <w:p w:rsidR="0075202E" w:rsidRPr="00032CD5" w:rsidRDefault="00A340DB" w:rsidP="00A340DB">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P</w:t>
            </w:r>
            <w:r w:rsidR="0075202E" w:rsidRPr="00032CD5">
              <w:rPr>
                <w:rFonts w:ascii="Calibri" w:eastAsia="Times New Roman" w:hAnsi="Calibri" w:cs="Times New Roman"/>
                <w:color w:val="000000"/>
                <w:lang w:eastAsia="it-IT"/>
              </w:rPr>
              <w:t>ima colazione di lavoro con la Commissione Europea del  Bundestag incentrata sui temi di attualità politico-finanziaria europea nella prospettiva dell’anniversario.</w:t>
            </w:r>
          </w:p>
        </w:tc>
      </w:tr>
      <w:tr w:rsidR="0075202E" w:rsidRPr="00032CD5" w:rsidTr="00A340DB">
        <w:trPr>
          <w:trHeight w:val="1120"/>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10 marzo</w:t>
            </w:r>
          </w:p>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5670" w:type="dxa"/>
            <w:tcBorders>
              <w:top w:val="single" w:sz="4" w:space="0" w:color="auto"/>
              <w:left w:val="nil"/>
              <w:right w:val="single" w:sz="4" w:space="0" w:color="auto"/>
            </w:tcBorders>
            <w:shd w:val="clear" w:color="auto" w:fill="DAEEF3" w:themeFill="accent5" w:themeFillTint="33"/>
          </w:tcPr>
          <w:p w:rsidR="0075202E" w:rsidRPr="00032CD5" w:rsidRDefault="00A340DB" w:rsidP="00A340DB">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R</w:t>
            </w:r>
            <w:r w:rsidR="0075202E" w:rsidRPr="00032CD5">
              <w:rPr>
                <w:rFonts w:ascii="Calibri" w:eastAsia="Times New Roman" w:hAnsi="Calibri" w:cs="Times New Roman"/>
                <w:color w:val="000000"/>
                <w:lang w:eastAsia="it-IT"/>
              </w:rPr>
              <w:t xml:space="preserve">iunione </w:t>
            </w:r>
            <w:r>
              <w:rPr>
                <w:rFonts w:ascii="Calibri" w:eastAsia="Times New Roman" w:hAnsi="Calibri" w:cs="Times New Roman"/>
                <w:color w:val="000000"/>
                <w:lang w:eastAsia="it-IT"/>
              </w:rPr>
              <w:t xml:space="preserve">in Ambasciata </w:t>
            </w:r>
            <w:r w:rsidR="0075202E" w:rsidRPr="00032CD5">
              <w:rPr>
                <w:rFonts w:ascii="Calibri" w:eastAsia="Times New Roman" w:hAnsi="Calibri" w:cs="Times New Roman"/>
                <w:color w:val="000000"/>
                <w:lang w:eastAsia="it-IT"/>
              </w:rPr>
              <w:t>del più importante network tedesco per gli affari europei alla quale aderi</w:t>
            </w:r>
            <w:r>
              <w:rPr>
                <w:rFonts w:ascii="Calibri" w:eastAsia="Times New Roman" w:hAnsi="Calibri" w:cs="Times New Roman"/>
                <w:color w:val="000000"/>
                <w:lang w:eastAsia="it-IT"/>
              </w:rPr>
              <w:t>scono</w:t>
            </w:r>
            <w:r w:rsidR="0075202E" w:rsidRPr="00032CD5">
              <w:rPr>
                <w:rFonts w:ascii="Calibri" w:eastAsia="Times New Roman" w:hAnsi="Calibri" w:cs="Times New Roman"/>
                <w:color w:val="000000"/>
                <w:lang w:eastAsia="it-IT"/>
              </w:rPr>
              <w:t xml:space="preserve"> 246 organizzazioni (fondazioni, imprese, sindacati, centri di formazione, associazioni di categoria e istituzioni scientifiche).</w:t>
            </w:r>
          </w:p>
        </w:tc>
      </w:tr>
      <w:tr w:rsidR="0075202E" w:rsidRPr="00032CD5" w:rsidTr="00A340DB">
        <w:trPr>
          <w:trHeight w:val="1108"/>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20 marzo</w:t>
            </w:r>
          </w:p>
        </w:tc>
        <w:tc>
          <w:tcPr>
            <w:tcW w:w="5670" w:type="dxa"/>
            <w:tcBorders>
              <w:top w:val="single" w:sz="4" w:space="0" w:color="auto"/>
              <w:left w:val="nil"/>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Incontro con il Prof. Claudio Magris sull’Europa dal titolo “Fra utopia e disincanto” moderato dal Direttore dell’Istituto Italiano di Cultura di Berlino. L’Incontro si terrà in Ambasciata.</w:t>
            </w:r>
          </w:p>
        </w:tc>
      </w:tr>
      <w:tr w:rsidR="0075202E" w:rsidRPr="00032CD5" w:rsidTr="00B62C85">
        <w:trPr>
          <w:trHeight w:val="1353"/>
        </w:trPr>
        <w:tc>
          <w:tcPr>
            <w:tcW w:w="1630" w:type="dxa"/>
            <w:vMerge/>
            <w:tcBorders>
              <w:left w:val="single" w:sz="4" w:space="0" w:color="auto"/>
              <w:bottom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left w:val="single" w:sz="4" w:space="0" w:color="auto"/>
              <w:bottom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21-22 marzo</w:t>
            </w:r>
          </w:p>
        </w:tc>
        <w:tc>
          <w:tcPr>
            <w:tcW w:w="5670" w:type="dxa"/>
            <w:tcBorders>
              <w:top w:val="single" w:sz="4" w:space="0" w:color="auto"/>
              <w:left w:val="nil"/>
              <w:bottom w:val="nil"/>
              <w:right w:val="single" w:sz="4" w:space="0" w:color="auto"/>
            </w:tcBorders>
            <w:shd w:val="clear" w:color="auto" w:fill="DAEEF3" w:themeFill="accent5" w:themeFillTint="33"/>
          </w:tcPr>
          <w:p w:rsidR="0075202E" w:rsidRPr="00032CD5" w:rsidRDefault="0075202E" w:rsidP="00A340DB">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Workshop macroeconomico italo-tedesco fra il nostro Ministero dell’Economia e Finanze e il Ministero tedesco per l’Economia e l’Energia. Fra i temi in discussione: outgap, crescita potenziale della zona euro, investimenti e riforme strutturali. </w:t>
            </w:r>
          </w:p>
        </w:tc>
      </w:tr>
      <w:tr w:rsidR="0075202E" w:rsidRPr="00032CD5" w:rsidTr="00A340DB">
        <w:trPr>
          <w:trHeight w:val="87"/>
        </w:trPr>
        <w:tc>
          <w:tcPr>
            <w:tcW w:w="1630" w:type="dxa"/>
            <w:vMerge/>
            <w:tcBorders>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w:t>
            </w:r>
          </w:p>
        </w:tc>
      </w:tr>
      <w:tr w:rsidR="0075202E" w:rsidRPr="00032CD5" w:rsidTr="00AC29AB">
        <w:trPr>
          <w:trHeight w:val="422"/>
        </w:trPr>
        <w:tc>
          <w:tcPr>
            <w:tcW w:w="1630" w:type="dxa"/>
            <w:vMerge/>
            <w:tcBorders>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Stoccarda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12 , 19 e 25 aprile</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Tre incontri </w:t>
            </w:r>
            <w:r w:rsidR="00A340DB">
              <w:rPr>
                <w:rFonts w:ascii="Calibri" w:eastAsia="Times New Roman" w:hAnsi="Calibri" w:cs="Times New Roman"/>
                <w:color w:val="000000"/>
                <w:lang w:eastAsia="it-IT"/>
              </w:rPr>
              <w:t xml:space="preserve">dedicati all’integrazione europea </w:t>
            </w:r>
            <w:r w:rsidRPr="00032CD5">
              <w:rPr>
                <w:rFonts w:ascii="Calibri" w:eastAsia="Times New Roman" w:hAnsi="Calibri" w:cs="Times New Roman"/>
                <w:color w:val="000000"/>
                <w:lang w:eastAsia="it-IT"/>
              </w:rPr>
              <w:t>moderati dalla Dr.ssa Lucchesi presso il Dipartimento di Ling</w:t>
            </w:r>
            <w:r w:rsidR="00A340DB">
              <w:rPr>
                <w:rFonts w:ascii="Calibri" w:eastAsia="Times New Roman" w:hAnsi="Calibri" w:cs="Times New Roman"/>
                <w:color w:val="000000"/>
                <w:lang w:eastAsia="it-IT"/>
              </w:rPr>
              <w:t xml:space="preserve">ue Romanze, in collaborazione  </w:t>
            </w:r>
            <w:r w:rsidRPr="00032CD5">
              <w:rPr>
                <w:rFonts w:ascii="Calibri" w:eastAsia="Times New Roman" w:hAnsi="Calibri" w:cs="Times New Roman"/>
                <w:color w:val="000000"/>
                <w:lang w:eastAsia="it-IT"/>
              </w:rPr>
              <w:t xml:space="preserve"> con due Università locali.</w:t>
            </w:r>
          </w:p>
        </w:tc>
      </w:tr>
      <w:tr w:rsidR="0075202E" w:rsidRPr="00032CD5" w:rsidTr="00AC29AB">
        <w:trPr>
          <w:trHeight w:val="422"/>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aprile</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A340DB">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w:t>
            </w:r>
            <w:r w:rsidR="00A340DB">
              <w:rPr>
                <w:rFonts w:ascii="Calibri" w:eastAsia="Times New Roman" w:hAnsi="Calibri" w:cs="Times New Roman"/>
                <w:color w:val="000000"/>
                <w:lang w:eastAsia="it-IT"/>
              </w:rPr>
              <w:t>dell</w:t>
            </w:r>
            <w:r w:rsidR="00A340DB" w:rsidRPr="00032CD5">
              <w:rPr>
                <w:rFonts w:ascii="Calibri" w:eastAsia="Times New Roman" w:hAnsi="Calibri" w:cs="Times New Roman"/>
                <w:color w:val="000000"/>
                <w:lang w:eastAsia="it-IT"/>
              </w:rPr>
              <w:t xml:space="preserve">a Dott.ssa Maria Cristina Sparapani- Pelster </w:t>
            </w:r>
            <w:r w:rsidRPr="00032CD5">
              <w:rPr>
                <w:rFonts w:ascii="Calibri" w:eastAsia="Times New Roman" w:hAnsi="Calibri" w:cs="Times New Roman"/>
                <w:color w:val="000000"/>
                <w:lang w:eastAsia="it-IT"/>
              </w:rPr>
              <w:t xml:space="preserve">presso l’Università </w:t>
            </w:r>
            <w:r w:rsidR="00A340DB">
              <w:rPr>
                <w:rFonts w:ascii="Calibri" w:eastAsia="Times New Roman" w:hAnsi="Calibri" w:cs="Times New Roman"/>
                <w:color w:val="000000"/>
                <w:lang w:eastAsia="it-IT"/>
              </w:rPr>
              <w:t>di Stoccarda</w:t>
            </w:r>
            <w:r w:rsidRPr="00032CD5">
              <w:rPr>
                <w:rFonts w:ascii="Calibri" w:eastAsia="Times New Roman" w:hAnsi="Calibri" w:cs="Times New Roman"/>
                <w:color w:val="000000"/>
                <w:lang w:eastAsia="it-IT"/>
              </w:rPr>
              <w:t>, dal titolo “Il ruolo dell’Italia nella costruzione dell’Europa Unita”</w:t>
            </w:r>
            <w:r w:rsidR="00A340DB">
              <w:rPr>
                <w:rFonts w:ascii="Calibri" w:eastAsia="Times New Roman" w:hAnsi="Calibri" w:cs="Times New Roman"/>
                <w:color w:val="000000"/>
                <w:lang w:eastAsia="it-IT"/>
              </w:rPr>
              <w:t>.</w:t>
            </w:r>
          </w:p>
        </w:tc>
      </w:tr>
      <w:tr w:rsidR="0075202E" w:rsidRPr="00032CD5" w:rsidTr="00AC29AB">
        <w:trPr>
          <w:trHeight w:val="422"/>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 maggio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del Dott. Lorenzo Stevanato presso il Centro Studi Italia dell’Università di Heidelberg, dal tema “L’Europa compie 60 anni: i Trattati di Roma ed il ruolo dell’Italia”</w:t>
            </w:r>
          </w:p>
        </w:tc>
      </w:tr>
      <w:tr w:rsidR="0075202E" w:rsidRPr="00032CD5" w:rsidTr="00AC29AB">
        <w:trPr>
          <w:trHeight w:val="422"/>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A340DB"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in programma presso gli Atenei di Stoccarda e di Heidelberg. </w:t>
            </w:r>
          </w:p>
        </w:tc>
      </w:tr>
      <w:tr w:rsidR="0075202E" w:rsidRPr="00032CD5" w:rsidTr="00B62C85">
        <w:trPr>
          <w:trHeight w:val="422"/>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Monaco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30 gennaio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D6013F" w:rsidP="0075202E">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Conferenza con il Prof. Romano Prodi presso l’IIC.</w:t>
            </w:r>
          </w:p>
        </w:tc>
      </w:tr>
      <w:tr w:rsidR="0075202E" w:rsidRPr="00032CD5" w:rsidTr="00B62C85">
        <w:trPr>
          <w:trHeight w:val="422"/>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30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dal titolo “Europa notturna”, presso il locali dell’IIC , tenu</w:t>
            </w:r>
            <w:r w:rsidR="00D6013F">
              <w:rPr>
                <w:rFonts w:ascii="Calibri" w:eastAsia="Times New Roman" w:hAnsi="Calibri" w:cs="Times New Roman"/>
                <w:color w:val="000000"/>
                <w:lang w:eastAsia="it-IT"/>
              </w:rPr>
              <w:t>ta dallo storico Carlo Ginzburg.</w:t>
            </w:r>
          </w:p>
        </w:tc>
      </w:tr>
      <w:tr w:rsidR="0075202E" w:rsidRPr="00032CD5" w:rsidTr="00B62C85">
        <w:trPr>
          <w:trHeight w:val="869"/>
        </w:trPr>
        <w:tc>
          <w:tcPr>
            <w:tcW w:w="1630" w:type="dxa"/>
            <w:vMerge/>
            <w:tcBorders>
              <w:left w:val="single" w:sz="4" w:space="0" w:color="auto"/>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Francoforte</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9 maggio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Manifestazione “Immaginare l’Europa” diretto ad un pubblico di studenti, co-organizzata con la Scuola Europea di Francoforte e con la partecipazione dei rappresentanti consolari del 6 Paesi fondatori, e di un rappresentante della BCE.</w:t>
            </w:r>
          </w:p>
        </w:tc>
      </w:tr>
      <w:tr w:rsidR="0075202E" w:rsidRPr="00032CD5" w:rsidTr="00AC29AB">
        <w:trPr>
          <w:trHeight w:val="869"/>
        </w:trPr>
        <w:tc>
          <w:tcPr>
            <w:tcW w:w="1630" w:type="dxa"/>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marzo-2 maggio: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Esposizione della Mostra “Ever closer Union” nei locali della BCE nel grattacielo Eurotower’ al centro di Francoforte, inaugurazione il 21 marzo con la partecipazione del Presidente Draghi e dei membri del Board. </w:t>
            </w:r>
          </w:p>
        </w:tc>
      </w:tr>
      <w:tr w:rsidR="0075202E" w:rsidRPr="00032CD5" w:rsidTr="00D6013F">
        <w:trPr>
          <w:trHeight w:val="857"/>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giugno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Serata musicale dedicata al progetto di integrazione europea con la partecipazione del coro della Scuola Europea di Francoforte nell’ambito della Festa Europea della Musica.</w:t>
            </w:r>
          </w:p>
        </w:tc>
      </w:tr>
      <w:tr w:rsidR="0075202E" w:rsidRPr="00032CD5" w:rsidTr="00D6013F">
        <w:trPr>
          <w:trHeight w:val="841"/>
        </w:trPr>
        <w:tc>
          <w:tcPr>
            <w:tcW w:w="1630" w:type="dxa"/>
            <w:vMerge/>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giugno-novembre</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Ciclo di “Lezioni d’Europa, da tenersi presso le classi bilingui italiano/tedesco delle scuole di Francoforte e presso la Scuola Europea.</w:t>
            </w:r>
          </w:p>
        </w:tc>
      </w:tr>
      <w:tr w:rsidR="0075202E" w:rsidRPr="00032CD5" w:rsidTr="00D6013F">
        <w:trPr>
          <w:trHeight w:val="555"/>
        </w:trPr>
        <w:tc>
          <w:tcPr>
            <w:tcW w:w="1630" w:type="dxa"/>
            <w:vMerge/>
            <w:tcBorders>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settembre</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Serata dibattito promossa dal Consolato con il Prof. Maurizio Ferrera (SPES di Milano) sul tema: “Euro e stato sociale”.</w:t>
            </w:r>
          </w:p>
        </w:tc>
      </w:tr>
      <w:tr w:rsidR="0075202E" w:rsidRPr="00032CD5" w:rsidTr="00D6013F">
        <w:trPr>
          <w:trHeight w:val="691"/>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Colonia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Giornata di studi che si terrà a Dusseldorf in collaborazione con il Movimento Europeo e la Deutsch-Italienische Gesellschaft, </w:t>
            </w:r>
            <w:r w:rsidR="00D6013F">
              <w:rPr>
                <w:rFonts w:ascii="Calibri" w:eastAsia="Times New Roman" w:hAnsi="Calibri" w:cs="Times New Roman"/>
                <w:color w:val="000000"/>
                <w:lang w:eastAsia="it-IT"/>
              </w:rPr>
              <w:t>presso l’IIC</w:t>
            </w:r>
            <w:r w:rsidRPr="00032CD5">
              <w:rPr>
                <w:rFonts w:ascii="Calibri" w:eastAsia="Times New Roman" w:hAnsi="Calibri" w:cs="Times New Roman"/>
                <w:color w:val="000000"/>
                <w:lang w:eastAsia="it-IT"/>
              </w:rPr>
              <w:t>.</w:t>
            </w:r>
          </w:p>
        </w:tc>
      </w:tr>
      <w:tr w:rsidR="0075202E" w:rsidRPr="00032CD5" w:rsidTr="00B62C85">
        <w:trPr>
          <w:trHeight w:val="469"/>
        </w:trPr>
        <w:tc>
          <w:tcPr>
            <w:tcW w:w="1630"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GIAPPONE</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Tokyo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Inaugurazione della Mostra “Ever closer Union”  in collaborazione con la Delegazione UE , in concomitanza con lo svolgimento di un Simposio sui temi dei rapporti economici e delle relazioni sociali e culturali tra Europa e Giappone,  organizzato dalla Delegazione stessa. I pannelli della Mostra verrebbero utilizzati anche per altri eventi a carattere culturale che la Delegazione intende organizzare nel corso del 2017.</w:t>
            </w:r>
          </w:p>
        </w:tc>
      </w:tr>
      <w:tr w:rsidR="0075202E" w:rsidRPr="00032CD5" w:rsidTr="00B62C85">
        <w:trPr>
          <w:trHeight w:val="938"/>
        </w:trPr>
        <w:tc>
          <w:tcPr>
            <w:tcW w:w="1630" w:type="dxa"/>
            <w:vMerge/>
            <w:tcBorders>
              <w:top w:val="single" w:sz="4" w:space="0" w:color="000000"/>
              <w:left w:val="single" w:sz="4" w:space="0" w:color="auto"/>
              <w:bottom w:val="single" w:sz="4" w:space="0" w:color="000000"/>
              <w:right w:val="single" w:sz="4" w:space="0" w:color="auto"/>
            </w:tcBorders>
            <w:shd w:val="clear" w:color="auto" w:fill="DAEEF3" w:themeFill="accent5" w:themeFillTint="33"/>
            <w:vAlign w:val="center"/>
            <w:hideMark/>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Osaka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11 aprile</w:t>
            </w:r>
          </w:p>
        </w:tc>
        <w:tc>
          <w:tcPr>
            <w:tcW w:w="5670" w:type="dxa"/>
            <w:tcBorders>
              <w:top w:val="nil"/>
              <w:left w:val="nil"/>
              <w:bottom w:val="single" w:sz="4" w:space="0" w:color="auto"/>
              <w:right w:val="single" w:sz="4" w:space="0" w:color="auto"/>
            </w:tcBorders>
            <w:shd w:val="clear" w:color="auto" w:fill="DAEEF3" w:themeFill="accent5" w:themeFillTint="33"/>
            <w:hideMark/>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Evento, dal titolo “60 years of the Treaty of Rome: what does it mean for the EU?” in collaborazione con il Dipartimento di Diritto Comunitario dell’Università di Kobe e il coinvolgimento del pubblico accademico e studentesco.  </w:t>
            </w:r>
          </w:p>
        </w:tc>
      </w:tr>
      <w:tr w:rsidR="0075202E" w:rsidRPr="00032CD5" w:rsidTr="00D6013F">
        <w:trPr>
          <w:trHeight w:val="607"/>
        </w:trPr>
        <w:tc>
          <w:tcPr>
            <w:tcW w:w="1630" w:type="dxa"/>
            <w:tcBorders>
              <w:top w:val="nil"/>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GIORDANIA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Amman</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23-25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Esposizione della Mostra “Ever closer Union” presso lo Zara Center di Amman.</w:t>
            </w:r>
          </w:p>
        </w:tc>
      </w:tr>
      <w:tr w:rsidR="0075202E" w:rsidRPr="00032CD5" w:rsidTr="00B62C85">
        <w:trPr>
          <w:trHeight w:val="938"/>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GRECIA</w:t>
            </w:r>
          </w:p>
        </w:tc>
        <w:tc>
          <w:tcPr>
            <w:tcW w:w="1417" w:type="dxa"/>
            <w:vMerge w:val="restart"/>
            <w:tcBorders>
              <w:top w:val="nil"/>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Atene</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D6013F" w:rsidP="00D6013F">
            <w:pPr>
              <w:keepNext/>
              <w:spacing w:after="0" w:line="240" w:lineRule="auto"/>
              <w:ind w:right="-70"/>
              <w:rPr>
                <w:rFonts w:ascii="Calibri" w:eastAsia="Times New Roman" w:hAnsi="Calibri" w:cs="Times New Roman"/>
                <w:color w:val="000000"/>
                <w:lang w:eastAsia="it-IT"/>
              </w:rPr>
            </w:pPr>
            <w:r>
              <w:rPr>
                <w:rFonts w:ascii="Calibri" w:eastAsia="Times New Roman" w:hAnsi="Calibri" w:cs="Times New Roman"/>
                <w:color w:val="000000"/>
                <w:lang w:eastAsia="it-IT"/>
              </w:rPr>
              <w:t>21 marzo</w:t>
            </w:r>
          </w:p>
          <w:p w:rsidR="0075202E" w:rsidRPr="00032CD5" w:rsidRDefault="0075202E" w:rsidP="00D6013F">
            <w:pPr>
              <w:keepNext/>
              <w:spacing w:after="0" w:line="240" w:lineRule="auto"/>
              <w:ind w:right="-70"/>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 </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in collaborazione con l’IIC, la Scuola Statale italiana ad Atene, l’Ufficio del Parlamento Europeo, la Rappresentanza della Commissione UE e l’Ambasciata di Malta ad Atene. La Mostra sarà ospitata presso la Sede dell’Ufficio del Parlamento Europeo ad Atene per una settimana e in seguito trasferita presso i locali della Scuola Statale Italiana per una ulteriore settimana.</w:t>
            </w:r>
          </w:p>
        </w:tc>
      </w:tr>
      <w:tr w:rsidR="0075202E" w:rsidRPr="00032CD5" w:rsidTr="00B62C85">
        <w:trPr>
          <w:trHeight w:val="938"/>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stampa a cui parteciperà l’Amb. italiano insieme al Capo dell’Uff. del Parlamento in Grecia, al Rappresentante della Commissione UE, all’Amb. di Malta ad Atene e ad un rappresentante del Ministero degli Esteri ellenico. La Conferenza si terrà presso i locali dell’Ufficio del Parlamento UE.</w:t>
            </w:r>
          </w:p>
        </w:tc>
      </w:tr>
      <w:tr w:rsidR="0075202E" w:rsidRPr="00032CD5" w:rsidTr="00D6013F">
        <w:trPr>
          <w:trHeight w:val="758"/>
        </w:trPr>
        <w:tc>
          <w:tcPr>
            <w:tcW w:w="1630" w:type="dxa"/>
            <w:tcBorders>
              <w:top w:val="nil"/>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ISRAELE</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ind w:left="-70" w:right="-211"/>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Gerusalemme</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Uno o più seminari tenuti da accademici nella Residenza del Console Generale </w:t>
            </w:r>
            <w:r w:rsidR="00D6013F">
              <w:rPr>
                <w:rFonts w:ascii="Calibri" w:eastAsia="Times New Roman" w:hAnsi="Calibri" w:cs="Times New Roman"/>
                <w:color w:val="000000"/>
                <w:lang w:eastAsia="it-IT"/>
              </w:rPr>
              <w:t>aperti alla</w:t>
            </w:r>
            <w:r w:rsidRPr="00032CD5">
              <w:rPr>
                <w:rFonts w:ascii="Calibri" w:eastAsia="Times New Roman" w:hAnsi="Calibri" w:cs="Times New Roman"/>
                <w:color w:val="000000"/>
                <w:lang w:eastAsia="it-IT"/>
              </w:rPr>
              <w:t xml:space="preserve"> comunità diplomati</w:t>
            </w:r>
            <w:r w:rsidR="00D6013F">
              <w:rPr>
                <w:rFonts w:ascii="Calibri" w:eastAsia="Times New Roman" w:hAnsi="Calibri" w:cs="Times New Roman"/>
                <w:color w:val="000000"/>
                <w:lang w:eastAsia="it-IT"/>
              </w:rPr>
              <w:t>ca, internazionale, politica e a</w:t>
            </w:r>
            <w:r w:rsidRPr="00032CD5">
              <w:rPr>
                <w:rFonts w:ascii="Calibri" w:eastAsia="Times New Roman" w:hAnsi="Calibri" w:cs="Times New Roman"/>
                <w:color w:val="000000"/>
                <w:lang w:eastAsia="it-IT"/>
              </w:rPr>
              <w:t>gli intellettuali locali.</w:t>
            </w:r>
          </w:p>
        </w:tc>
      </w:tr>
      <w:tr w:rsidR="0075202E" w:rsidRPr="00032CD5" w:rsidTr="00A72BFB">
        <w:trPr>
          <w:trHeight w:val="719"/>
        </w:trPr>
        <w:tc>
          <w:tcPr>
            <w:tcW w:w="1630" w:type="dxa"/>
            <w:tcBorders>
              <w:top w:val="nil"/>
              <w:left w:val="single" w:sz="4" w:space="0" w:color="auto"/>
              <w:bottom w:val="single" w:sz="4" w:space="0" w:color="000000"/>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HONG KONG</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Hong Kong</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D6013F" w:rsidP="0075202E">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Previsti due eventi in collaborazione con due prestigiosi atenei locali, in collaborazione con l’IIC</w:t>
            </w:r>
          </w:p>
        </w:tc>
      </w:tr>
      <w:tr w:rsidR="0075202E" w:rsidRPr="00032CD5" w:rsidTr="00D6013F">
        <w:trPr>
          <w:trHeight w:val="921"/>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p>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KAZAKHSTAN e KYRGYZSTAN </w:t>
            </w: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Astana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75202E" w:rsidRPr="00032CD5" w:rsidRDefault="0075202E" w:rsidP="0075202E">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26 marzo</w:t>
            </w:r>
          </w:p>
        </w:tc>
        <w:tc>
          <w:tcPr>
            <w:tcW w:w="5670" w:type="dxa"/>
            <w:tcBorders>
              <w:top w:val="nil"/>
              <w:left w:val="nil"/>
              <w:bottom w:val="single" w:sz="4" w:space="0" w:color="auto"/>
              <w:right w:val="single" w:sz="4" w:space="0" w:color="auto"/>
            </w:tcBorders>
            <w:shd w:val="clear" w:color="auto" w:fill="DAEEF3" w:themeFill="accent5" w:themeFillTint="33"/>
          </w:tcPr>
          <w:p w:rsidR="0075202E" w:rsidRPr="00032CD5" w:rsidRDefault="0075202E" w:rsidP="0075202E">
            <w:pPr>
              <w:keepNext/>
              <w:jc w:val="both"/>
              <w:rPr>
                <w:rFonts w:ascii="Calibri" w:hAnsi="Calibri"/>
                <w:color w:val="000000"/>
                <w:lang w:eastAsia="it-IT"/>
              </w:rPr>
            </w:pPr>
            <w:r w:rsidRPr="00032CD5">
              <w:rPr>
                <w:color w:val="000000"/>
                <w:lang w:eastAsia="it-IT"/>
              </w:rPr>
              <w:t>Concerto del violinista italiano Giovanni Angeleri presso l’Università delle Arti di Astana per celebrare i 60 anni dei Trattati di Roma.</w:t>
            </w:r>
          </w:p>
        </w:tc>
      </w:tr>
      <w:tr w:rsidR="00D6013F" w:rsidRPr="00032CD5" w:rsidTr="00B62C85">
        <w:trPr>
          <w:trHeight w:val="938"/>
        </w:trPr>
        <w:tc>
          <w:tcPr>
            <w:tcW w:w="1630" w:type="dxa"/>
            <w:vMerge/>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30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Tavola Rotonda presso l’Università giuridica KAZGUU, dedicata all’impatto storico del processo di integrazione europea e alla presenza e all’azione dell’UE nell’area centroasiatica. Vi prenderanno parte rappresentanti del mondo accademico e delle Istituzioni locali e un esperto italiano, il Prof. Maarco Borraccetti dell’Università di Bologna. </w:t>
            </w:r>
          </w:p>
        </w:tc>
      </w:tr>
      <w:tr w:rsidR="00D6013F" w:rsidRPr="00032CD5" w:rsidTr="00D6013F">
        <w:trPr>
          <w:trHeight w:val="621"/>
        </w:trPr>
        <w:tc>
          <w:tcPr>
            <w:tcW w:w="1630" w:type="dxa"/>
            <w:vMerge/>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30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Inaugurazione, in collaborazione con la locale delegazione UE, della mostra “Ever Closer Union” </w:t>
            </w:r>
            <w:r>
              <w:t xml:space="preserve"> </w:t>
            </w:r>
            <w:r w:rsidRPr="00D6013F">
              <w:rPr>
                <w:rFonts w:ascii="Calibri" w:eastAsia="Times New Roman" w:hAnsi="Calibri" w:cs="Times New Roman"/>
                <w:color w:val="000000"/>
                <w:lang w:eastAsia="it-IT"/>
              </w:rPr>
              <w:t>presso l’Università giuridica KAZGUU</w:t>
            </w:r>
            <w:r>
              <w:rPr>
                <w:rFonts w:ascii="Calibri" w:eastAsia="Times New Roman" w:hAnsi="Calibri" w:cs="Times New Roman"/>
                <w:color w:val="000000"/>
                <w:lang w:eastAsia="it-IT"/>
              </w:rPr>
              <w:t>.</w:t>
            </w:r>
          </w:p>
        </w:tc>
      </w:tr>
      <w:tr w:rsidR="00D6013F" w:rsidRPr="00032CD5" w:rsidTr="00D6013F">
        <w:trPr>
          <w:trHeight w:val="731"/>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31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 del Prof. Marco Borraccetti presso la Nazarbayev University di Astana sul tema dell’integrazione europea tra storia e sfide attuali.</w:t>
            </w:r>
          </w:p>
        </w:tc>
      </w:tr>
      <w:tr w:rsidR="00D6013F" w:rsidRPr="00032CD5" w:rsidTr="00D6013F">
        <w:trPr>
          <w:trHeight w:val="757"/>
        </w:trPr>
        <w:tc>
          <w:tcPr>
            <w:tcW w:w="1630" w:type="dxa"/>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Bishkek</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del violinista italiano Giovanni Angeleri presso la Filarmonica di Stato del Kyrgyzstan per celebrare i 60 anni dei Trattati di Roma.</w:t>
            </w:r>
          </w:p>
        </w:tc>
      </w:tr>
      <w:tr w:rsidR="00D6013F" w:rsidRPr="00032CD5" w:rsidTr="00A72BFB">
        <w:trPr>
          <w:trHeight w:val="700"/>
        </w:trPr>
        <w:tc>
          <w:tcPr>
            <w:tcW w:w="1630" w:type="dxa"/>
            <w:tcBorders>
              <w:top w:val="nil"/>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KENIA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Nairobi</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Incontro/Lezione che dovrebbe tenersi presso </w:t>
            </w:r>
            <w:r>
              <w:rPr>
                <w:rFonts w:ascii="Calibri" w:eastAsia="Times New Roman" w:hAnsi="Calibri" w:cs="Times New Roman"/>
                <w:color w:val="000000"/>
                <w:lang w:eastAsia="it-IT"/>
              </w:rPr>
              <w:t xml:space="preserve">la </w:t>
            </w:r>
            <w:r w:rsidRPr="00032CD5">
              <w:rPr>
                <w:rFonts w:ascii="Calibri" w:eastAsia="Times New Roman" w:hAnsi="Calibri" w:cs="Times New Roman"/>
                <w:color w:val="000000"/>
                <w:lang w:eastAsia="it-IT"/>
              </w:rPr>
              <w:t>Kenyatta University di Nairobi. L’Incontro, organizzato d</w:t>
            </w:r>
            <w:r>
              <w:rPr>
                <w:rFonts w:ascii="Calibri" w:eastAsia="Times New Roman" w:hAnsi="Calibri" w:cs="Times New Roman"/>
                <w:color w:val="000000"/>
                <w:lang w:eastAsia="it-IT"/>
              </w:rPr>
              <w:t>a Ambasciata</w:t>
            </w:r>
            <w:r w:rsidRPr="00032CD5">
              <w:rPr>
                <w:rFonts w:ascii="Calibri" w:eastAsia="Times New Roman" w:hAnsi="Calibri" w:cs="Times New Roman"/>
                <w:color w:val="000000"/>
                <w:lang w:eastAsia="it-IT"/>
              </w:rPr>
              <w:t xml:space="preserve"> e IIC  prevede la partecipazione di un professore universitario italiano appartenente al network delle “cattedre Jean Monnet”  e di specialisti locali provenienti dal mondo accademico e giornalistico. Parte dell’incontro sarà incentrato sul ruolo dell’Unione Europea nel continente africano sottolineando gli aspetti di collaborazione commerciale, politica e di sviluppo.</w:t>
            </w:r>
          </w:p>
        </w:tc>
      </w:tr>
      <w:tr w:rsidR="00D6013F" w:rsidRPr="00032CD5" w:rsidTr="00A72BFB">
        <w:trPr>
          <w:trHeight w:val="938"/>
        </w:trPr>
        <w:tc>
          <w:tcPr>
            <w:tcW w:w="1630" w:type="dxa"/>
            <w:tcBorders>
              <w:top w:val="nil"/>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LETTONIA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Riga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6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al quale interverranno Autorità locali, personalità del mondo economico e scientifico, Rappresentanti del Corpo Diplomatico. In occasione di tale evento sa</w:t>
            </w:r>
            <w:r>
              <w:rPr>
                <w:rFonts w:ascii="Calibri" w:eastAsia="Times New Roman" w:hAnsi="Calibri" w:cs="Times New Roman"/>
                <w:color w:val="000000"/>
                <w:lang w:eastAsia="it-IT"/>
              </w:rPr>
              <w:t>rà proiettata la Mostra  “Ever C</w:t>
            </w:r>
            <w:r w:rsidRPr="00032CD5">
              <w:rPr>
                <w:rFonts w:ascii="Calibri" w:eastAsia="Times New Roman" w:hAnsi="Calibri" w:cs="Times New Roman"/>
                <w:color w:val="000000"/>
                <w:lang w:eastAsia="it-IT"/>
              </w:rPr>
              <w:t>loser Union” .</w:t>
            </w:r>
          </w:p>
        </w:tc>
      </w:tr>
      <w:tr w:rsidR="00D6013F" w:rsidRPr="00032CD5" w:rsidTr="00B62C85">
        <w:trPr>
          <w:trHeight w:val="597"/>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LIBANO</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Beirut</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Pubblicazione di un articolo dell’Ambasciatore d’Italia Marotti sull’edizione di uno dei principali quotidiani locali.</w:t>
            </w:r>
          </w:p>
        </w:tc>
      </w:tr>
      <w:tr w:rsidR="00D6013F" w:rsidRPr="00032CD5" w:rsidTr="00D6013F">
        <w:trPr>
          <w:trHeight w:val="2687"/>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organizzata </w:t>
            </w:r>
            <w:r>
              <w:rPr>
                <w:rFonts w:ascii="Calibri" w:eastAsia="Times New Roman" w:hAnsi="Calibri" w:cs="Times New Roman"/>
                <w:color w:val="000000"/>
                <w:lang w:eastAsia="it-IT"/>
              </w:rPr>
              <w:t xml:space="preserve">in collaborazione </w:t>
            </w:r>
            <w:r w:rsidRPr="00032CD5">
              <w:rPr>
                <w:rFonts w:ascii="Calibri" w:eastAsia="Times New Roman" w:hAnsi="Calibri" w:cs="Times New Roman"/>
                <w:color w:val="000000"/>
                <w:lang w:eastAsia="it-IT"/>
              </w:rPr>
              <w:t>con l’IIC</w:t>
            </w:r>
            <w:r>
              <w:rPr>
                <w:rFonts w:ascii="Calibri" w:eastAsia="Times New Roman" w:hAnsi="Calibri" w:cs="Times New Roman"/>
                <w:color w:val="000000"/>
                <w:lang w:eastAsia="it-IT"/>
              </w:rPr>
              <w:t xml:space="preserve"> e con la</w:t>
            </w:r>
            <w:r w:rsidRPr="00032CD5">
              <w:rPr>
                <w:rFonts w:ascii="Calibri" w:eastAsia="Times New Roman" w:hAnsi="Calibri" w:cs="Times New Roman"/>
                <w:color w:val="000000"/>
                <w:lang w:eastAsia="it-IT"/>
              </w:rPr>
              <w:t xml:space="preserve"> Delegazione </w:t>
            </w:r>
            <w:r>
              <w:rPr>
                <w:rFonts w:ascii="Calibri" w:eastAsia="Times New Roman" w:hAnsi="Calibri" w:cs="Times New Roman"/>
                <w:color w:val="000000"/>
                <w:lang w:eastAsia="it-IT"/>
              </w:rPr>
              <w:t>UE e l’</w:t>
            </w:r>
            <w:r w:rsidRPr="00032CD5">
              <w:rPr>
                <w:rFonts w:ascii="Calibri" w:eastAsia="Times New Roman" w:hAnsi="Calibri" w:cs="Times New Roman"/>
                <w:color w:val="000000"/>
                <w:lang w:eastAsia="it-IT"/>
              </w:rPr>
              <w:t>Università Lebanese American University. Si terrà presso il Campus di Hamra-Beirut, si incentrerà su una lezione dell’Amb. Vincenzo Grassi, Segretario Generale dell’Istituto Universitario Europeo, e sarà preceduta da interventi introduttivi del Rettore dell’Università, Dell’Amb. Massimo Marotti e del Capo Delegazione dell’UE, Christina Lassen. Si prevede la partecipazione di studenti e ricercatori universitari, accademici, diplomatici libanesi ed internazionali ed esponenti del mondo della politica e della cultura locale.</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p>
        </w:tc>
      </w:tr>
      <w:tr w:rsidR="00D6013F" w:rsidRPr="00032CD5" w:rsidTr="00B62C85">
        <w:trPr>
          <w:trHeight w:val="469"/>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LITUANIA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Vilnius</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17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presso il Parlamento con la partecipazione di Alti Rappresentanti del Governo e del Parlamento. La conferenza sarà divisa su due panels, uno dedicato al futuro dell’Europa e il secondo dedicato agli aspetti di sicurezza. A seguire è previsto un dibattito sul rilancio dell’ideale europeo e sulle sue realizzazioni (pace, crescita, diritti umani, difesa europea, Schengen, libera circolazione, industria, energia, moneta unica e Unione bancaria)</w:t>
            </w:r>
            <w:r>
              <w:rPr>
                <w:rFonts w:ascii="Calibri" w:eastAsia="Times New Roman" w:hAnsi="Calibri" w:cs="Times New Roman"/>
                <w:color w:val="000000"/>
                <w:lang w:eastAsia="it-IT"/>
              </w:rPr>
              <w:t>.</w:t>
            </w:r>
          </w:p>
        </w:tc>
      </w:tr>
      <w:tr w:rsidR="00D6013F" w:rsidRPr="00032CD5" w:rsidTr="00C36877">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LUSSEMBURGO</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Lussemburgo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20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in collaborazione con il Capo della Rappresentanza della Commissi</w:t>
            </w:r>
            <w:r>
              <w:rPr>
                <w:rFonts w:ascii="Calibri" w:eastAsia="Times New Roman" w:hAnsi="Calibri" w:cs="Times New Roman"/>
                <w:color w:val="000000"/>
                <w:lang w:eastAsia="it-IT"/>
              </w:rPr>
              <w:t>one Europea in Lussemburgo.</w:t>
            </w:r>
          </w:p>
        </w:tc>
      </w:tr>
      <w:tr w:rsidR="00D6013F" w:rsidRPr="00032CD5" w:rsidTr="00C36877">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e 28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Forum dei Presidenti delle più alte Magistrature nazionali  in collaborazione con la Corte di Giustizia (il programma è già definito) dedicando la sessione di chiusura della prima giornata del Forum alla celebrazione dell’anniversario.</w:t>
            </w:r>
          </w:p>
        </w:tc>
      </w:tr>
      <w:tr w:rsidR="00D6013F" w:rsidRPr="00032CD5" w:rsidTr="00C36877">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maggio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w:t>
            </w:r>
            <w:r>
              <w:rPr>
                <w:rFonts w:ascii="Calibri" w:eastAsia="Times New Roman" w:hAnsi="Calibri" w:cs="Times New Roman"/>
                <w:color w:val="000000"/>
                <w:lang w:eastAsia="it-IT"/>
              </w:rPr>
              <w:t>con</w:t>
            </w:r>
            <w:r w:rsidRPr="00032CD5">
              <w:rPr>
                <w:rFonts w:ascii="Calibri" w:eastAsia="Times New Roman" w:hAnsi="Calibri" w:cs="Times New Roman"/>
                <w:color w:val="000000"/>
                <w:lang w:eastAsia="it-IT"/>
              </w:rPr>
              <w:t xml:space="preserve"> le Istituzioni Europee con sede in Lussemburgo, sui valori basilari del progetto europeo a partire dalla solidarietà, e sulla necessità di individuare nuove strade per coniugare meglio la capacità di “resilience” con la crescita.</w:t>
            </w:r>
          </w:p>
        </w:tc>
      </w:tr>
      <w:tr w:rsidR="00D6013F" w:rsidRPr="00032CD5" w:rsidTr="003E4DF6">
        <w:trPr>
          <w:trHeight w:val="469"/>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MACEDONIA</w:t>
            </w: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u w:val="single"/>
                <w:lang w:eastAsia="it-IT"/>
              </w:rPr>
            </w:pPr>
            <w:r w:rsidRPr="00032CD5">
              <w:rPr>
                <w:rFonts w:ascii="Calibri" w:eastAsia="Times New Roman" w:hAnsi="Calibri" w:cs="Times New Roman"/>
                <w:bCs/>
                <w:color w:val="000000"/>
                <w:u w:val="single"/>
                <w:lang w:eastAsia="it-IT"/>
              </w:rPr>
              <w:t>Skopje</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con la collaborazione della locale Delegazione UE. La Mostra rimarrà aperta al pubblico nel foyer del Teatro dell’Opera di Skopje fino al 6 aprile.</w:t>
            </w:r>
            <w:r>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L’evento inaugurale del 28 marzo, che si concluderà con un cocktail, prevede la partecipazione del Corpo Diplomatico, di esponenti delle istituzioni, della cultura e della società civile.</w:t>
            </w:r>
          </w:p>
        </w:tc>
      </w:tr>
      <w:tr w:rsidR="00D6013F" w:rsidRPr="00032CD5" w:rsidTr="003E4DF6">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u w:val="single"/>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u w:val="single"/>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5 e 6 aprile</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Lectio Magistralis tenuta dall’Ambasciatore Nelli Feroci, Presidente dell’Istituto Affari Internazionali), sul significato dei Trattati di Roma, il futuro dell’integrazione europea e, in particolare, la prospettive concrete di integrazione della regione balcanica. La Conferenza, che si terrà nella principale Sala Conferenze del locale MAE, è organizzata con la collaborazione dell’Institute for Geostrategic and Foreign Policy Studies del MAE macedone.</w:t>
            </w:r>
          </w:p>
        </w:tc>
      </w:tr>
      <w:tr w:rsidR="00D6013F" w:rsidRPr="00032CD5" w:rsidTr="003E4DF6">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u w:val="single"/>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u w:val="single"/>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6 aprile </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verrà spostata  nella Sala Conferenze del Ministero Affari Esteri macedone.</w:t>
            </w:r>
          </w:p>
        </w:tc>
      </w:tr>
      <w:tr w:rsidR="00D6013F" w:rsidRPr="00032CD5" w:rsidTr="00D6013F">
        <w:trPr>
          <w:trHeight w:val="1176"/>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u w:val="single"/>
                <w:lang w:eastAsia="it-IT"/>
              </w:rPr>
            </w:pPr>
          </w:p>
        </w:tc>
        <w:tc>
          <w:tcPr>
            <w:tcW w:w="1417"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u w:val="single"/>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5290E" w:rsidRDefault="00D6013F" w:rsidP="00D6013F">
            <w:pPr>
              <w:keepNext/>
              <w:spacing w:after="0" w:line="240" w:lineRule="auto"/>
            </w:pPr>
            <w:r w:rsidRPr="00D6013F">
              <w:rPr>
                <w:rFonts w:ascii="Calibri" w:eastAsia="Times New Roman" w:hAnsi="Calibri" w:cs="Times New Roman"/>
                <w:color w:val="000000"/>
                <w:lang w:eastAsia="it-IT"/>
              </w:rPr>
              <w:t>2017</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Default="00D6013F" w:rsidP="00EA6307">
            <w:r w:rsidRPr="0005290E">
              <w:t xml:space="preserve">Esposizione itinerante della  Mostra “Ever closer Union” presso altre città macedoni a cura della Delegazione UE , in occasione di eventi e attività istituzionali già programmate per la restante parte del 2017. </w:t>
            </w:r>
          </w:p>
        </w:tc>
      </w:tr>
      <w:tr w:rsidR="00D6013F" w:rsidRPr="00032CD5" w:rsidTr="00C36877">
        <w:trPr>
          <w:trHeight w:val="469"/>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MALESIA</w:t>
            </w: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Kuala Lumpur</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18-26 mar.</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w:t>
            </w:r>
            <w:r>
              <w:rPr>
                <w:rFonts w:ascii="Calibri" w:eastAsia="Times New Roman" w:hAnsi="Calibri" w:cs="Times New Roman"/>
                <w:color w:val="000000"/>
                <w:lang w:eastAsia="it-IT"/>
              </w:rPr>
              <w:t>a</w:t>
            </w:r>
            <w:r w:rsidRPr="00032CD5">
              <w:rPr>
                <w:rFonts w:ascii="Calibri" w:eastAsia="Times New Roman" w:hAnsi="Calibri" w:cs="Times New Roman"/>
                <w:color w:val="000000"/>
                <w:lang w:eastAsia="it-IT"/>
              </w:rPr>
              <w:t xml:space="preserve"> Putrajaya, capitale amministrativa del Paese</w:t>
            </w:r>
            <w:r>
              <w:rPr>
                <w:rFonts w:ascii="Calibri" w:eastAsia="Times New Roman" w:hAnsi="Calibri" w:cs="Times New Roman"/>
                <w:color w:val="000000"/>
                <w:lang w:eastAsia="it-IT"/>
              </w:rPr>
              <w:t>.</w:t>
            </w:r>
          </w:p>
        </w:tc>
      </w:tr>
      <w:tr w:rsidR="00D6013F" w:rsidRPr="00032CD5" w:rsidTr="006F1A54">
        <w:trPr>
          <w:trHeight w:val="1008"/>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032CD5" w:rsidRDefault="00D6013F" w:rsidP="006F1A54">
            <w:pPr>
              <w:keepNext/>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Pubblicizzazione </w:t>
            </w:r>
            <w:r w:rsidR="006F1A54">
              <w:rPr>
                <w:rFonts w:ascii="Calibri" w:eastAsia="Times New Roman" w:hAnsi="Calibri" w:cs="Times New Roman"/>
                <w:color w:val="000000"/>
                <w:lang w:eastAsia="it-IT"/>
              </w:rPr>
              <w:t>del 60mo Anniversario della firma dei Trattati di Roma</w:t>
            </w:r>
            <w:r w:rsidRPr="00032CD5">
              <w:rPr>
                <w:rFonts w:ascii="Calibri" w:eastAsia="Times New Roman" w:hAnsi="Calibri" w:cs="Times New Roman"/>
                <w:color w:val="000000"/>
                <w:lang w:eastAsia="it-IT"/>
              </w:rPr>
              <w:t xml:space="preserve"> sui media locali e utilizzo della locandina  per accompagnare gli eventi che sono in via di definizione.</w:t>
            </w:r>
          </w:p>
        </w:tc>
      </w:tr>
      <w:tr w:rsidR="00D6013F" w:rsidRPr="00032CD5" w:rsidTr="00B62C85">
        <w:trPr>
          <w:trHeight w:val="469"/>
        </w:trPr>
        <w:tc>
          <w:tcPr>
            <w:tcW w:w="16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MALTA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La Valletta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w:t>
            </w:r>
          </w:p>
        </w:tc>
      </w:tr>
      <w:tr w:rsidR="00D6013F" w:rsidRPr="00032CD5" w:rsidTr="006F1A54">
        <w:trPr>
          <w:trHeight w:val="492"/>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MAROCCO</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Rabat</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6F1A54" w:rsidP="006F1A54">
            <w:pPr>
              <w:keepNext/>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6F1A54" w:rsidRDefault="006F1A54" w:rsidP="006F1A54">
            <w:pPr>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L</w:t>
            </w:r>
            <w:r w:rsidR="00D6013F" w:rsidRPr="006F1A54">
              <w:rPr>
                <w:rFonts w:ascii="Calibri" w:eastAsia="Times New Roman" w:hAnsi="Calibri" w:cs="Times New Roman"/>
                <w:color w:val="000000"/>
                <w:lang w:eastAsia="it-IT"/>
              </w:rPr>
              <w:t>ectio magistralis dell’Ambasciatore e dell’Incaricato d’Affari UE (italiano) all’Università di Rabat.</w:t>
            </w:r>
          </w:p>
        </w:tc>
      </w:tr>
      <w:tr w:rsidR="00D6013F" w:rsidRPr="00032CD5" w:rsidTr="00AC29AB">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MOLDOVA</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Chisinau</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in collaborazione con la Delegazione UE e l’Accademia di Studi Economici della Moldova. Dopo due settimane di esposizione, la Mostra verrà poi fatta girare per tutta la Moldova.</w:t>
            </w:r>
          </w:p>
        </w:tc>
      </w:tr>
      <w:tr w:rsidR="00D6013F" w:rsidRPr="00032CD5" w:rsidTr="00F67DF8">
        <w:trPr>
          <w:trHeight w:val="576"/>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Da aprile</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Ciclo di Conferenze in collaborazione con altri partner europei  e destinate agli studenti delle Università locali.</w:t>
            </w:r>
          </w:p>
        </w:tc>
      </w:tr>
      <w:tr w:rsidR="00D6013F" w:rsidRPr="00032CD5" w:rsidTr="00AC29AB">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6F1A54" w:rsidP="006F1A54">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PRINC</w:t>
            </w:r>
            <w:r>
              <w:rPr>
                <w:rFonts w:ascii="Calibri" w:eastAsia="Times New Roman" w:hAnsi="Calibri" w:cs="Times New Roman"/>
                <w:color w:val="000000"/>
                <w:lang w:eastAsia="it-IT"/>
              </w:rPr>
              <w:t xml:space="preserve">IPATO DI </w:t>
            </w:r>
            <w:r w:rsidR="00D6013F" w:rsidRPr="00032CD5">
              <w:rPr>
                <w:rFonts w:ascii="Calibri" w:eastAsia="Times New Roman" w:hAnsi="Calibri" w:cs="Times New Roman"/>
                <w:color w:val="000000"/>
                <w:lang w:eastAsia="it-IT"/>
              </w:rPr>
              <w:t xml:space="preserve">MONACO </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Monaco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21 marzo  </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Conferenza sulla storia del processo di integrazione europea, </w:t>
            </w:r>
            <w:r w:rsidR="006F1A54">
              <w:rPr>
                <w:rFonts w:ascii="Calibri" w:eastAsia="Times New Roman" w:hAnsi="Calibri" w:cs="Times New Roman"/>
                <w:color w:val="000000"/>
                <w:lang w:eastAsia="it-IT"/>
              </w:rPr>
              <w:t xml:space="preserve"> organizzata d’intesa con l’Ambasciata</w:t>
            </w:r>
            <w:r w:rsidRPr="00032CD5">
              <w:rPr>
                <w:rFonts w:ascii="Calibri" w:eastAsia="Times New Roman" w:hAnsi="Calibri" w:cs="Times New Roman"/>
                <w:color w:val="000000"/>
                <w:lang w:eastAsia="it-IT"/>
              </w:rPr>
              <w:t xml:space="preserve"> di Francia</w:t>
            </w:r>
            <w:r w:rsidR="006F1A54">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 xml:space="preserve"> </w:t>
            </w:r>
            <w:r w:rsidR="006F1A54">
              <w:rPr>
                <w:rFonts w:ascii="Calibri" w:eastAsia="Times New Roman" w:hAnsi="Calibri" w:cs="Times New Roman"/>
                <w:color w:val="000000"/>
                <w:lang w:eastAsia="it-IT"/>
              </w:rPr>
              <w:t>de</w:t>
            </w:r>
            <w:r w:rsidRPr="00032CD5">
              <w:rPr>
                <w:rFonts w:ascii="Calibri" w:eastAsia="Times New Roman" w:hAnsi="Calibri" w:cs="Times New Roman"/>
                <w:color w:val="000000"/>
                <w:lang w:eastAsia="it-IT"/>
              </w:rPr>
              <w:t>ll’ex Presidente francese Valery Giscard D’Estaing sotto l’egida della</w:t>
            </w:r>
            <w:r w:rsidR="006F1A54">
              <w:rPr>
                <w:rFonts w:ascii="Calibri" w:eastAsia="Times New Roman" w:hAnsi="Calibri" w:cs="Times New Roman"/>
                <w:color w:val="000000"/>
                <w:lang w:eastAsia="it-IT"/>
              </w:rPr>
              <w:t xml:space="preserve"> Fondazione Monaco-Mediterraneo</w:t>
            </w:r>
            <w:r w:rsidRPr="00032CD5">
              <w:rPr>
                <w:rFonts w:ascii="Calibri" w:eastAsia="Times New Roman" w:hAnsi="Calibri" w:cs="Times New Roman"/>
                <w:color w:val="000000"/>
                <w:lang w:eastAsia="it-IT"/>
              </w:rPr>
              <w:t xml:space="preserve"> e presieduta dall’ex banchiere italiano Enrico Braggiotti.</w:t>
            </w:r>
          </w:p>
        </w:tc>
      </w:tr>
      <w:tr w:rsidR="00D6013F" w:rsidRPr="00032CD5" w:rsidTr="00AC29AB">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6F1A54" w:rsidP="00D6013F">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V</w:t>
            </w:r>
            <w:r w:rsidR="00D6013F" w:rsidRPr="00032CD5">
              <w:rPr>
                <w:rFonts w:ascii="Calibri" w:eastAsia="Times New Roman" w:hAnsi="Calibri" w:cs="Times New Roman"/>
                <w:color w:val="000000"/>
                <w:lang w:eastAsia="it-IT"/>
              </w:rPr>
              <w:t>isita, insieme ad un diplomatico francese,  al Liceo principale di Monaco per incontrare gli studenti e far loro conoscere l’Unione Europea.</w:t>
            </w:r>
          </w:p>
        </w:tc>
      </w:tr>
      <w:tr w:rsidR="00D6013F" w:rsidRPr="00032CD5" w:rsidTr="003E4DF6">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MONTENEGRO</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Podgorica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val="sr-Latn-RS" w:eastAsia="it-IT"/>
              </w:rPr>
              <w:t>Workshop “60 years after the Treaties of Rome: the Road Ahead for Europe“, Podgorica. Parteciperanno il Presidente Chiti, i Senatori Amidei e Collina, il Min. Plen. Lo Cascio, questo Ministro degli affari europei, il Capo della Delegazione UE.</w:t>
            </w:r>
          </w:p>
        </w:tc>
      </w:tr>
      <w:tr w:rsidR="00D6013F" w:rsidRPr="00032CD5" w:rsidTr="003E4DF6">
        <w:trPr>
          <w:trHeight w:val="469"/>
        </w:trPr>
        <w:tc>
          <w:tcPr>
            <w:tcW w:w="1630" w:type="dxa"/>
            <w:vMerge/>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spacing w:after="0" w:line="240" w:lineRule="auto"/>
              <w:jc w:val="both"/>
              <w:rPr>
                <w:rFonts w:ascii="Calibri" w:eastAsia="Times New Roman" w:hAnsi="Calibri" w:cs="Times New Roman"/>
                <w:color w:val="000000"/>
                <w:lang w:val="sr-Latn-RS" w:eastAsia="it-IT"/>
              </w:rPr>
            </w:pPr>
            <w:r w:rsidRPr="00032CD5">
              <w:rPr>
                <w:rFonts w:ascii="Calibri" w:eastAsia="Times New Roman" w:hAnsi="Calibri" w:cs="Times New Roman"/>
                <w:color w:val="000000"/>
                <w:lang w:val="sr-Latn-RS" w:eastAsia="it-IT"/>
              </w:rPr>
              <w:t>Firma del Protocollo di Collaborazione tra la Commissione permamente politiche UE del Senato e la Commissione politiche UE del Parlamento montenegrino.</w:t>
            </w:r>
          </w:p>
        </w:tc>
      </w:tr>
      <w:tr w:rsidR="00D6013F" w:rsidRPr="00032CD5" w:rsidTr="003E4DF6">
        <w:trPr>
          <w:trHeight w:val="469"/>
        </w:trPr>
        <w:tc>
          <w:tcPr>
            <w:tcW w:w="1630" w:type="dxa"/>
            <w:vMerge/>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val="sr-Latn-RS" w:eastAsia="it-IT"/>
              </w:rPr>
              <w:t xml:space="preserve">In ogni liceo del Montenegro 1 ora di riflessione sul processo di integrazione europea con una serie di </w:t>
            </w:r>
            <w:r w:rsidRPr="00032CD5">
              <w:rPr>
                <w:rFonts w:ascii="Calibri" w:eastAsia="Times New Roman" w:hAnsi="Calibri" w:cs="Times New Roman"/>
                <w:color w:val="000000"/>
                <w:lang w:eastAsia="it-IT"/>
              </w:rPr>
              <w:t>lezioni sui temi UE curate da docenti di educazione civica e di italiano.</w:t>
            </w:r>
          </w:p>
        </w:tc>
      </w:tr>
      <w:tr w:rsidR="00D6013F" w:rsidRPr="00032CD5" w:rsidTr="003E4DF6">
        <w:trPr>
          <w:trHeight w:val="469"/>
        </w:trPr>
        <w:tc>
          <w:tcPr>
            <w:tcW w:w="1630" w:type="dxa"/>
            <w:vMerge/>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con il patrocinio del Ministero degli Affari  Esteri del Montenegro e del Comune di Podgorica. Esposizione all’</w:t>
            </w:r>
            <w:r w:rsidRPr="00032CD5">
              <w:rPr>
                <w:rFonts w:ascii="Calibri" w:eastAsia="Times New Roman" w:hAnsi="Calibri" w:cs="Times New Roman"/>
                <w:color w:val="000000"/>
                <w:lang w:val="sr-Latn-RS" w:eastAsia="it-IT"/>
              </w:rPr>
              <w:t>Università del Montenegro, Niksic,</w:t>
            </w:r>
          </w:p>
        </w:tc>
      </w:tr>
      <w:tr w:rsidR="00D6013F" w:rsidRPr="00032CD5" w:rsidTr="00535012">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Concerto del Maestro Danilo Rea presso la sala Dvorana Park della cittadina di Herceg Novi, in collaborazione con l’Auditorium Parco della Musica di Roma, </w:t>
            </w:r>
            <w:r w:rsidRPr="00032CD5">
              <w:rPr>
                <w:rFonts w:ascii="Calibri" w:eastAsia="Times New Roman" w:hAnsi="Calibri" w:cs="Times New Roman"/>
                <w:color w:val="000000"/>
                <w:lang w:val="sr-Latn-RS" w:eastAsia="it-IT"/>
              </w:rPr>
              <w:t xml:space="preserve"> il Ministero degli Affari Europei del Montenegro </w:t>
            </w:r>
            <w:r w:rsidRPr="00032CD5">
              <w:rPr>
                <w:rFonts w:ascii="Calibri" w:eastAsia="Times New Roman" w:hAnsi="Calibri" w:cs="Times New Roman"/>
                <w:color w:val="000000"/>
                <w:lang w:eastAsia="it-IT"/>
              </w:rPr>
              <w:t xml:space="preserve">e la Delegazione dell’UE in Montenegro. </w:t>
            </w:r>
          </w:p>
        </w:tc>
      </w:tr>
      <w:tr w:rsidR="00D6013F" w:rsidRPr="00032CD5" w:rsidTr="00535012">
        <w:trPr>
          <w:trHeight w:val="469"/>
        </w:trPr>
        <w:tc>
          <w:tcPr>
            <w:tcW w:w="16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MOZAMBICO</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Maputo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21-31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Realizzazione della Mostra “Ever Closer Union” presso Spazio Italia con l’evento inaugurale il 21 marzo.</w:t>
            </w:r>
          </w:p>
        </w:tc>
      </w:tr>
      <w:tr w:rsidR="00D6013F" w:rsidRPr="00032CD5" w:rsidTr="00AC29AB">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NORVEGIA</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Oslo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6F1A54">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15</w:t>
            </w:r>
            <w:r w:rsidR="006F1A54">
              <w:rPr>
                <w:rFonts w:ascii="Calibri" w:eastAsia="Times New Roman" w:hAnsi="Calibri" w:cs="Times New Roman"/>
                <w:color w:val="000000"/>
                <w:lang w:eastAsia="it-IT"/>
              </w:rPr>
              <w:t xml:space="preserve"> febbraio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w:t>
            </w:r>
            <w:r w:rsidR="006F1A54">
              <w:rPr>
                <w:rFonts w:ascii="Calibri" w:eastAsia="Times New Roman" w:hAnsi="Calibri" w:cs="Times New Roman"/>
                <w:color w:val="000000"/>
                <w:lang w:eastAsia="it-IT"/>
              </w:rPr>
              <w:t xml:space="preserve"> sull’integrazione europea.</w:t>
            </w:r>
          </w:p>
        </w:tc>
      </w:tr>
      <w:tr w:rsidR="00D6013F" w:rsidRPr="00032CD5" w:rsidTr="00AC29AB">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6F1A54" w:rsidP="00D6013F">
            <w:pPr>
              <w:keepNext/>
              <w:spacing w:after="0" w:line="240" w:lineRule="auto"/>
              <w:rPr>
                <w:rFonts w:ascii="Calibri" w:eastAsia="Times New Roman" w:hAnsi="Calibri" w:cs="Times New Roman"/>
                <w:color w:val="000000"/>
                <w:lang w:eastAsia="it-IT"/>
              </w:rPr>
            </w:pPr>
            <w:r>
              <w:rPr>
                <w:rFonts w:ascii="Calibri" w:hAnsi="Calibri"/>
                <w:color w:val="000000"/>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hAnsi="Calibri"/>
                <w:color w:val="000000"/>
              </w:rPr>
              <w:t xml:space="preserve">Seminario giuridico </w:t>
            </w:r>
            <w:r w:rsidR="006F1A54">
              <w:rPr>
                <w:rFonts w:ascii="Calibri" w:hAnsi="Calibri"/>
                <w:color w:val="000000"/>
              </w:rPr>
              <w:t>sull’integrazioen europea presso l’Università di Oslo.</w:t>
            </w:r>
          </w:p>
        </w:tc>
      </w:tr>
      <w:tr w:rsidR="00D6013F" w:rsidRPr="00032CD5" w:rsidTr="00AC29AB">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Seminario su ruolo UE a sostegno della ricerca</w:t>
            </w:r>
          </w:p>
        </w:tc>
      </w:tr>
      <w:tr w:rsidR="00D6013F" w:rsidRPr="00032CD5" w:rsidTr="00AC29AB">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 su ruolo UE nel campo della innovazione</w:t>
            </w:r>
          </w:p>
        </w:tc>
      </w:tr>
      <w:tr w:rsidR="00D6013F" w:rsidRPr="00032CD5" w:rsidTr="003E4DF6">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OMAN</w:t>
            </w:r>
          </w:p>
        </w:tc>
        <w:tc>
          <w:tcPr>
            <w:tcW w:w="1417"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Mascate</w:t>
            </w: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6F1A54">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Incontro/Conferenza sull’Unione Europea al quale saranno invitati Ambasciatori di altri Paesi UE in Mascate e il Capo della Delegazione UE. L’evento sarà ospitato presso l’Istituto Diplomatico con la collaborazione della Direttrice, Amb. Zainab al Qasmi e destinato ad un pubblico di giovani diplomatici e funzionari pubblici. Si auspica la presenza di un esperto italiano(accademico o alto funzionario della UE.</w:t>
            </w:r>
          </w:p>
        </w:tc>
      </w:tr>
      <w:tr w:rsidR="00D6013F" w:rsidRPr="00032CD5" w:rsidTr="003E4DF6">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Evento divulgativo da tenersi presso la Sultan Qaboos University. Una lezione privata rivolta agli studenti del Dipartimento di Scienze Sociali e di Studi Politici. </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 margine di questo evento, sempre nei locali dell’Università, è in programma la Mostra “Ever closer Union”.</w:t>
            </w:r>
          </w:p>
        </w:tc>
      </w:tr>
      <w:tr w:rsidR="00D6013F" w:rsidRPr="00032CD5" w:rsidTr="003E4DF6">
        <w:trPr>
          <w:trHeight w:val="469"/>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9 maggio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Evento presso il Museo Nazionale di Mascate con il coordinamento dell’Ambasciata Olandese e della Delegazione UE con sede a Ryad</w:t>
            </w:r>
          </w:p>
        </w:tc>
      </w:tr>
      <w:tr w:rsidR="00D6013F" w:rsidRPr="00032CD5" w:rsidTr="00B62C85">
        <w:trPr>
          <w:trHeight w:val="1407"/>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PAESI BASSI</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L’Aja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 parlamentare di alto livello in collaborazione con la Delegazione della Commissione Europea a L’Aja e con il Campus de L’Aja dell’Università di Leiden, che avrà per tema le principali sfide dell’Unione Europea secondo i tre pilastri: unione economica e monetaria, giustizia e affari interni (Migrazione), Politica estera e Sicurezza comune. La nomina dei tre relatori è in fase di finalizzazione. L’evento sarà aperto dalla Presidente della Prima Camera (Senato) degli Stati Generali (Parlamento). All’evento saranno invitati i principali parlamentari competenti su temi europei nonché i principali candidati di tutte le formazioni politiche oltre ai funzionari ministeriali di alto livello, professori universitari esperti sui temi europei.</w:t>
            </w:r>
          </w:p>
        </w:tc>
      </w:tr>
      <w:tr w:rsidR="006F1A54" w:rsidRPr="00032CD5" w:rsidTr="00EA6307">
        <w:trPr>
          <w:trHeight w:val="811"/>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6F1A54" w:rsidRPr="00032CD5" w:rsidRDefault="006F1A54" w:rsidP="006F1A54">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PANAMA </w:t>
            </w:r>
          </w:p>
        </w:tc>
        <w:tc>
          <w:tcPr>
            <w:tcW w:w="1417" w:type="dxa"/>
            <w:vMerge w:val="restart"/>
            <w:tcBorders>
              <w:top w:val="nil"/>
              <w:left w:val="nil"/>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Panama</w:t>
            </w:r>
          </w:p>
          <w:p w:rsidR="006F1A54" w:rsidRPr="00032CD5" w:rsidRDefault="006F1A54"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nil"/>
              <w:left w:val="nil"/>
              <w:bottom w:val="single" w:sz="4" w:space="0" w:color="auto"/>
              <w:right w:val="single" w:sz="4" w:space="0" w:color="auto"/>
            </w:tcBorders>
            <w:shd w:val="clear" w:color="auto" w:fill="DAEEF3" w:themeFill="accent5" w:themeFillTint="33"/>
          </w:tcPr>
          <w:p w:rsidR="006F1A54" w:rsidRPr="00032CD5" w:rsidRDefault="006F1A54"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con due artisti italiani presso il Teatro Ateneo della Ciudad del Saber. Al Concerto si attende la partecipazione degli Ambasciatori UE e delle Autorità politiche e Istituzionali del paese.</w:t>
            </w:r>
          </w:p>
        </w:tc>
      </w:tr>
      <w:tr w:rsidR="006F1A54" w:rsidRPr="00032CD5" w:rsidTr="00EA6307">
        <w:trPr>
          <w:trHeight w:val="811"/>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aprile</w:t>
            </w:r>
          </w:p>
        </w:tc>
        <w:tc>
          <w:tcPr>
            <w:tcW w:w="5670" w:type="dxa"/>
            <w:tcBorders>
              <w:top w:val="nil"/>
              <w:left w:val="nil"/>
              <w:bottom w:val="single" w:sz="4" w:space="0" w:color="auto"/>
              <w:right w:val="single" w:sz="4" w:space="0" w:color="auto"/>
            </w:tcBorders>
            <w:shd w:val="clear" w:color="auto" w:fill="DAEEF3" w:themeFill="accent5" w:themeFillTint="33"/>
          </w:tcPr>
          <w:p w:rsidR="006F1A54" w:rsidRPr="00032CD5" w:rsidRDefault="006F1A54"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Giornata con le imprese europee operanti a Panama con esposizione di una mostra fotografica sugli impianti e sulle aziende focalizzando l’attenzione sui dati dell’occupazione di lavoratori locali.</w:t>
            </w:r>
          </w:p>
        </w:tc>
      </w:tr>
      <w:tr w:rsidR="00D6013F" w:rsidRPr="00032CD5" w:rsidTr="006F1A54">
        <w:trPr>
          <w:trHeight w:val="642"/>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PARAGUAY</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Assunzione</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6F1A54"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Esposizione della Mostra “Ever closer Union” e proiezione di un video realizzato dalla locale Delegazione E</w:t>
            </w:r>
            <w:r w:rsidR="006F1A54">
              <w:rPr>
                <w:rFonts w:ascii="Calibri" w:eastAsia="Times New Roman" w:hAnsi="Calibri" w:cs="Times New Roman"/>
                <w:color w:val="000000"/>
                <w:lang w:eastAsia="it-IT"/>
              </w:rPr>
              <w:t>uropea.</w:t>
            </w:r>
          </w:p>
        </w:tc>
      </w:tr>
      <w:tr w:rsidR="00D6013F" w:rsidRPr="00032CD5" w:rsidTr="008A587A">
        <w:trPr>
          <w:trHeight w:val="895"/>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PERU’ </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Lima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29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Calibri" w:hAnsi="Calibri" w:cs="Times New Roman"/>
                <w:color w:val="000000"/>
                <w:lang w:eastAsia="it-IT"/>
              </w:rPr>
            </w:pPr>
            <w:r w:rsidRPr="00032CD5">
              <w:rPr>
                <w:rFonts w:ascii="Calibri" w:eastAsia="Calibri" w:hAnsi="Calibri" w:cs="Times New Roman"/>
                <w:color w:val="000000"/>
                <w:lang w:eastAsia="it-IT"/>
              </w:rPr>
              <w:t>Convegno dedicato all’Unione Europea organizzato in collaborazione con l’</w:t>
            </w:r>
            <w:r w:rsidRPr="00032CD5">
              <w:rPr>
                <w:rFonts w:ascii="Calibri" w:eastAsia="Calibri" w:hAnsi="Calibri" w:cs="Times New Roman"/>
                <w:i/>
                <w:iCs/>
                <w:color w:val="000000"/>
                <w:lang w:eastAsia="it-IT"/>
              </w:rPr>
              <w:t xml:space="preserve">IDEI – </w:t>
            </w:r>
            <w:hyperlink r:id="rId9" w:history="1">
              <w:r w:rsidRPr="00032CD5">
                <w:rPr>
                  <w:rFonts w:ascii="Calibri" w:eastAsia="Calibri" w:hAnsi="Calibri" w:cs="Times New Roman"/>
                  <w:i/>
                  <w:iCs/>
                  <w:color w:val="000000"/>
                  <w:lang w:eastAsia="it-IT"/>
                </w:rPr>
                <w:t>Instituto de Estudios Internacionales</w:t>
              </w:r>
            </w:hyperlink>
            <w:r w:rsidRPr="00032CD5">
              <w:rPr>
                <w:rFonts w:ascii="Calibri" w:eastAsia="Calibri" w:hAnsi="Calibri" w:cs="Times New Roman"/>
                <w:color w:val="000000"/>
                <w:lang w:eastAsia="it-IT"/>
              </w:rPr>
              <w:t xml:space="preserve"> della prestigiosa  </w:t>
            </w:r>
            <w:r w:rsidRPr="00032CD5">
              <w:rPr>
                <w:rFonts w:ascii="Calibri" w:eastAsia="Calibri" w:hAnsi="Calibri" w:cs="Times New Roman"/>
                <w:i/>
                <w:iCs/>
                <w:color w:val="000000"/>
                <w:lang w:eastAsia="it-IT"/>
              </w:rPr>
              <w:t>Pontificia  Universidad Católica del Perù</w:t>
            </w:r>
            <w:r w:rsidRPr="00032CD5">
              <w:rPr>
                <w:rFonts w:ascii="Calibri" w:eastAsia="Calibri" w:hAnsi="Calibri" w:cs="Times New Roman"/>
                <w:color w:val="000000"/>
                <w:lang w:eastAsia="it-IT"/>
              </w:rPr>
              <w:t>. Presentazioni da parte del Dott. Riccardo Pennisi (analista politico e ricercatore esperto in questioni europee) e del Prof. Fabián Novak (Direttore del IDEI e autore di un libro sui rapporti tra il Perù e l’UE).</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Calibri" w:hAnsi="Calibri" w:cs="Times New Roman"/>
                <w:color w:val="000000"/>
                <w:lang w:eastAsia="it-IT"/>
              </w:rPr>
              <w:t>Con l’occasione sarà presentata anche un’anteprima della mostra “Ever closer Union”.</w:t>
            </w:r>
          </w:p>
        </w:tc>
      </w:tr>
      <w:tr w:rsidR="00D6013F" w:rsidRPr="00032CD5" w:rsidTr="008A587A">
        <w:trPr>
          <w:trHeight w:val="696"/>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31 marzo-29 aprile</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presentata presso i locali </w:t>
            </w:r>
            <w:r w:rsidRPr="00032CD5">
              <w:rPr>
                <w:color w:val="000000"/>
              </w:rPr>
              <w:t xml:space="preserve"> dell’Istituto Italiano di Cultura</w:t>
            </w:r>
            <w:r w:rsidRPr="00032CD5">
              <w:rPr>
                <w:rFonts w:ascii="Calibri" w:eastAsia="Times New Roman" w:hAnsi="Calibri" w:cs="Times New Roman"/>
                <w:color w:val="000000"/>
                <w:lang w:eastAsia="it-IT"/>
              </w:rPr>
              <w:t>.</w:t>
            </w:r>
          </w:p>
        </w:tc>
      </w:tr>
      <w:tr w:rsidR="00D6013F" w:rsidRPr="00032CD5" w:rsidTr="008A587A">
        <w:trPr>
          <w:trHeight w:val="1117"/>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3-6 mag.</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Calibri" w:hAnsi="Calibri" w:cs="Times New Roman"/>
                <w:color w:val="000000"/>
                <w:lang w:eastAsia="it-IT"/>
              </w:rPr>
            </w:pPr>
            <w:r w:rsidRPr="00032CD5">
              <w:rPr>
                <w:rFonts w:ascii="Calibri" w:eastAsia="Calibri" w:hAnsi="Calibri" w:cs="Times New Roman"/>
                <w:color w:val="000000"/>
                <w:lang w:eastAsia="it-IT"/>
              </w:rPr>
              <w:t>Mostra “Ever closer Union” presentata anche nella città di Trujillo nell’ambito di un’iniziativa di promozione integrata patrocinata dalla Delegazione UE in coordinamento con le Rappresentanze diplomatico-consolari dei Paesi UE.</w:t>
            </w:r>
          </w:p>
        </w:tc>
      </w:tr>
      <w:tr w:rsidR="006F1A54" w:rsidRPr="00032CD5" w:rsidTr="00EA6307">
        <w:trPr>
          <w:trHeight w:val="1117"/>
        </w:trPr>
        <w:tc>
          <w:tcPr>
            <w:tcW w:w="1630" w:type="dxa"/>
            <w:vMerge w:val="restart"/>
            <w:tcBorders>
              <w:left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POLONIA</w:t>
            </w:r>
          </w:p>
        </w:tc>
        <w:tc>
          <w:tcPr>
            <w:tcW w:w="1417" w:type="dxa"/>
            <w:vMerge w:val="restart"/>
            <w:tcBorders>
              <w:left w:val="nil"/>
              <w:right w:val="single" w:sz="4" w:space="0" w:color="auto"/>
            </w:tcBorders>
            <w:shd w:val="clear" w:color="auto" w:fill="DAEEF3" w:themeFill="accent5" w:themeFillTint="33"/>
            <w:vAlign w:val="center"/>
          </w:tcPr>
          <w:p w:rsidR="006F1A54" w:rsidRPr="00032CD5" w:rsidRDefault="006F1A54" w:rsidP="00EA6307">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bCs/>
                <w:color w:val="000000"/>
                <w:lang w:eastAsia="it-IT"/>
              </w:rPr>
              <w:t>Varsavia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tcPr>
          <w:p w:rsidR="006F1A54" w:rsidRPr="00032CD5" w:rsidRDefault="006F1A54"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ad alto livello</w:t>
            </w:r>
            <w:r>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dal titolo “Poland and the EU: 60 years of the Rome Treates” su storie e prospettive dell’integrazione europea viste da Varsavia e alla quale parteciperanno personalità di spicco e membri del governo. All’Iniziativa aderiscono il locale ufficio di rappresentanza della Commissione Europea, numerose fondazioni ed esponenti della società civile.</w:t>
            </w:r>
          </w:p>
        </w:tc>
      </w:tr>
      <w:tr w:rsidR="006F1A54" w:rsidRPr="00032CD5" w:rsidTr="00EA6307">
        <w:trPr>
          <w:trHeight w:val="1117"/>
        </w:trPr>
        <w:tc>
          <w:tcPr>
            <w:tcW w:w="1630" w:type="dxa"/>
            <w:vMerge/>
            <w:tcBorders>
              <w:left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bCs/>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marzo-maggio</w:t>
            </w:r>
          </w:p>
        </w:tc>
        <w:tc>
          <w:tcPr>
            <w:tcW w:w="5670" w:type="dxa"/>
            <w:tcBorders>
              <w:top w:val="nil"/>
              <w:left w:val="nil"/>
              <w:bottom w:val="single" w:sz="4" w:space="0" w:color="auto"/>
              <w:right w:val="single" w:sz="4" w:space="0" w:color="auto"/>
            </w:tcBorders>
            <w:shd w:val="clear" w:color="auto" w:fill="DAEEF3" w:themeFill="accent5" w:themeFillTint="33"/>
          </w:tcPr>
          <w:p w:rsidR="006F1A54" w:rsidRPr="00032CD5" w:rsidRDefault="006F1A54"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 in collaborazione con l’IIC, che sarà fatta circolare a Varsavia e in altre città polacche in occasione di altri eventi (seminari e dibattiti) organizzati dall’Ufficio di rappresentanza CE</w:t>
            </w:r>
          </w:p>
        </w:tc>
      </w:tr>
      <w:tr w:rsidR="006F1A54" w:rsidRPr="00032CD5" w:rsidTr="001525FD">
        <w:trPr>
          <w:trHeight w:val="827"/>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6F1A54"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6F1A54" w:rsidRPr="00032CD5" w:rsidRDefault="006F1A54"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 in collaborazione con l’IIC, sul tema dell’integrazione europea in raccordo con l’Università di Varsavia e destinato agli studenti.</w:t>
            </w:r>
          </w:p>
        </w:tc>
      </w:tr>
      <w:tr w:rsidR="001525FD" w:rsidRPr="00032CD5" w:rsidTr="001525FD">
        <w:trPr>
          <w:trHeight w:val="1123"/>
        </w:trPr>
        <w:tc>
          <w:tcPr>
            <w:tcW w:w="1630"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1525FD" w:rsidRPr="00032CD5" w:rsidRDefault="001525FD" w:rsidP="001525FD">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REGNO UNITO</w:t>
            </w:r>
            <w:r w:rsidRPr="00032CD5">
              <w:rPr>
                <w:rFonts w:ascii="Calibri" w:eastAsia="Times New Roman" w:hAnsi="Calibri" w:cs="Times New Roman"/>
                <w:color w:val="000000"/>
                <w:lang w:eastAsia="it-IT"/>
              </w:rPr>
              <w:t xml:space="preserve"> </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1525FD" w:rsidRPr="00032CD5" w:rsidRDefault="001525FD" w:rsidP="001525FD">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Edimburgo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1525FD" w:rsidRPr="00032CD5" w:rsidRDefault="001525FD" w:rsidP="001525FD">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nil"/>
              <w:left w:val="nil"/>
              <w:bottom w:val="single" w:sz="4" w:space="0" w:color="auto"/>
              <w:right w:val="single" w:sz="4" w:space="0" w:color="auto"/>
            </w:tcBorders>
            <w:shd w:val="clear" w:color="auto" w:fill="DAEEF3" w:themeFill="accent5" w:themeFillTint="33"/>
          </w:tcPr>
          <w:p w:rsidR="001525FD" w:rsidRPr="00032CD5" w:rsidRDefault="001525FD" w:rsidP="001525FD">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Seminario dal titolo “The Treaty of Rome, Italy and the European Union” tenuto dal Prof. Philip Cooke, professore di storia e cultura italiana all’Università si Strathclyde. L’evento si terrà presso l’Istituto Italiano di Cultura.</w:t>
            </w:r>
          </w:p>
        </w:tc>
      </w:tr>
      <w:tr w:rsidR="00D6013F" w:rsidRPr="00032CD5" w:rsidTr="001525FD">
        <w:trPr>
          <w:trHeight w:val="1406"/>
        </w:trPr>
        <w:tc>
          <w:tcPr>
            <w:tcW w:w="1630"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1525FD"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REPUBBLICA</w:t>
            </w:r>
            <w:r w:rsidR="00D6013F" w:rsidRPr="00032CD5">
              <w:rPr>
                <w:rFonts w:ascii="Calibri" w:eastAsia="Times New Roman" w:hAnsi="Calibri" w:cs="Times New Roman"/>
                <w:color w:val="000000"/>
                <w:lang w:eastAsia="it-IT"/>
              </w:rPr>
              <w:t xml:space="preserve"> CECA</w:t>
            </w: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Praga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febb.</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jc w:val="both"/>
              <w:rPr>
                <w:rFonts w:ascii="Calibri" w:hAnsi="Calibri"/>
                <w:color w:val="000000"/>
                <w:lang w:eastAsia="it-IT"/>
              </w:rPr>
            </w:pPr>
            <w:r w:rsidRPr="00032CD5">
              <w:rPr>
                <w:rFonts w:ascii="Calibri" w:hAnsi="Calibri"/>
                <w:lang w:eastAsia="it-IT"/>
              </w:rPr>
              <w:t>Intervento del SS</w:t>
            </w:r>
            <w:r w:rsidR="001525FD">
              <w:rPr>
                <w:rFonts w:ascii="Calibri" w:hAnsi="Calibri"/>
                <w:lang w:eastAsia="it-IT"/>
              </w:rPr>
              <w:t>.</w:t>
            </w:r>
            <w:r w:rsidRPr="00032CD5">
              <w:rPr>
                <w:rFonts w:ascii="Calibri" w:hAnsi="Calibri"/>
                <w:lang w:eastAsia="it-IT"/>
              </w:rPr>
              <w:t xml:space="preserve"> Gozi a seminario  dal titolo "European Cup of Tea with Italian Flavor" insieme al suo omologo ceco, Tomas Prouza, e lectio magistralis presso l’Alta Scuola di Economia sul tema “Europe and its future: Perspective of Italy”</w:t>
            </w:r>
            <w:r w:rsidR="006F1A54">
              <w:rPr>
                <w:rFonts w:ascii="Calibri" w:hAnsi="Calibri"/>
                <w:lang w:eastAsia="it-IT"/>
              </w:rPr>
              <w:t>.</w:t>
            </w:r>
          </w:p>
        </w:tc>
      </w:tr>
      <w:tr w:rsidR="00D6013F" w:rsidRPr="00032CD5" w:rsidTr="006F1A54">
        <w:trPr>
          <w:trHeight w:val="1771"/>
        </w:trPr>
        <w:tc>
          <w:tcPr>
            <w:tcW w:w="163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jc w:val="both"/>
              <w:rPr>
                <w:rFonts w:ascii="Calibri" w:hAnsi="Calibri"/>
                <w:lang w:eastAsia="it-IT"/>
              </w:rPr>
            </w:pPr>
            <w:r w:rsidRPr="00032CD5">
              <w:rPr>
                <w:lang w:eastAsia="it-IT"/>
              </w:rPr>
              <w:t>Intervento di Michael Žantovský all’Istituto italiano di cultura sul tema “il significato dell’ingresso della Repubblica Ceca nell’Unione Europea. Quale sarà il futuro della Repubblica Ceca in Europa ?”.  Žantovský è uno dei fondatori del Foro Civico, il movimento sotto la cui egida cadde il regime comunista in Cecoslovacchia.</w:t>
            </w:r>
          </w:p>
        </w:tc>
      </w:tr>
      <w:tr w:rsidR="00D6013F" w:rsidRPr="00032CD5" w:rsidTr="0097741B">
        <w:trPr>
          <w:trHeight w:val="621"/>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30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lang w:eastAsia="it-IT"/>
              </w:rPr>
              <w:t>Presso l’Università Carolina, lectio magistralis del Vice Presidente del Consiglio Superiore della Magistratura, Giovanni Legnini: "Cooperazione giudiziaria e riforme della giustizia. Contrasto alla criminalità organizzata e gestione dei flussi migratori" e lectio magistralis del Primo Presidente della Suprema Corte di Cassazione, Giovanni Canzio: "Le sfide riformatrici delle Corti Supreme e il dialogo tra le Corti".</w:t>
            </w:r>
          </w:p>
        </w:tc>
      </w:tr>
      <w:tr w:rsidR="00D6013F" w:rsidRPr="00032CD5" w:rsidTr="00B62C85">
        <w:trPr>
          <w:trHeight w:val="938"/>
        </w:trPr>
        <w:tc>
          <w:tcPr>
            <w:tcW w:w="1630" w:type="dxa"/>
            <w:tcBorders>
              <w:top w:val="single" w:sz="4" w:space="0" w:color="000000"/>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1525FD">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REP</w:t>
            </w:r>
            <w:r w:rsidR="001525FD">
              <w:rPr>
                <w:rFonts w:ascii="Calibri" w:eastAsia="Times New Roman" w:hAnsi="Calibri" w:cs="Times New Roman"/>
                <w:color w:val="000000"/>
                <w:lang w:eastAsia="it-IT"/>
              </w:rPr>
              <w:t>UBBLICA DI</w:t>
            </w:r>
            <w:r w:rsidRPr="00032CD5">
              <w:rPr>
                <w:rFonts w:ascii="Calibri" w:eastAsia="Times New Roman" w:hAnsi="Calibri" w:cs="Times New Roman"/>
                <w:color w:val="000000"/>
                <w:lang w:eastAsia="it-IT"/>
              </w:rPr>
              <w:t xml:space="preserve"> SAN MARINO</w:t>
            </w:r>
          </w:p>
        </w:tc>
        <w:tc>
          <w:tcPr>
            <w:tcW w:w="1417" w:type="dxa"/>
            <w:tcBorders>
              <w:top w:val="single" w:sz="4" w:space="0" w:color="000000"/>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San Marino</w:t>
            </w:r>
          </w:p>
        </w:tc>
        <w:tc>
          <w:tcPr>
            <w:tcW w:w="1134" w:type="dxa"/>
            <w:tcBorders>
              <w:top w:val="single" w:sz="4" w:space="0" w:color="000000"/>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11 aprile</w:t>
            </w: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Spettacolo teatrale,  in occasione della ricorrenza dei 150 anni della nascita di Luigi Pirandello, che verterà sulla lettura di alcuni racconti del grande scrittore interpretati dall’attore Silvio Castiglioni.</w:t>
            </w:r>
          </w:p>
        </w:tc>
      </w:tr>
      <w:tr w:rsidR="00D6013F" w:rsidRPr="004650F0" w:rsidTr="00AC29AB">
        <w:trPr>
          <w:trHeight w:val="469"/>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ROMANIA</w:t>
            </w: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Bucarest</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D6013F" w:rsidRPr="00032CD5" w:rsidRDefault="00D6013F" w:rsidP="00D6013F">
            <w:pPr>
              <w:keepNext/>
              <w:spacing w:after="0" w:line="240" w:lineRule="auto"/>
              <w:jc w:val="both"/>
              <w:rPr>
                <w:rFonts w:ascii="Calibri" w:eastAsia="Times New Roman" w:hAnsi="Calibri" w:cs="Times New Roman"/>
                <w:color w:val="000000"/>
                <w:lang w:val="en-US" w:eastAsia="it-IT"/>
              </w:rPr>
            </w:pPr>
            <w:r w:rsidRPr="00032CD5">
              <w:rPr>
                <w:color w:val="000000"/>
                <w:lang w:eastAsia="it-IT"/>
              </w:rPr>
              <w:t xml:space="preserve">Inaugurazione della mostra “Ever closer Union. </w:t>
            </w:r>
            <w:r w:rsidRPr="00032CD5">
              <w:rPr>
                <w:lang w:val="en-US"/>
              </w:rPr>
              <w:t>The Legacy of the Treaties of Rome for Today’s Europe</w:t>
            </w:r>
            <w:r w:rsidRPr="00032CD5">
              <w:rPr>
                <w:color w:val="000000"/>
                <w:lang w:val="en-US" w:eastAsia="it-IT"/>
              </w:rPr>
              <w:t>” presso il Ministero degli Esteri.</w:t>
            </w:r>
          </w:p>
        </w:tc>
      </w:tr>
      <w:tr w:rsidR="00D6013F" w:rsidRPr="00032CD5" w:rsidTr="00AC29AB">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val="en-US"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val="en-US"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6F1A54">
            <w:pPr>
              <w:keepNext/>
              <w:pBdr>
                <w:top w:val="single" w:sz="4" w:space="1" w:color="auto"/>
              </w:pBdr>
              <w:spacing w:after="0" w:line="240" w:lineRule="auto"/>
              <w:jc w:val="both"/>
              <w:rPr>
                <w:color w:val="000000"/>
                <w:lang w:eastAsia="it-IT"/>
              </w:rPr>
            </w:pPr>
            <w:r w:rsidRPr="00032CD5">
              <w:rPr>
                <w:color w:val="000000"/>
                <w:lang w:eastAsia="it-IT"/>
              </w:rPr>
              <w:t>Conferenza sul processo di integrazione europea, in collaborazione con questo ufficio di rappresentanza della Commissione Europea ed il Ministero degli Esteri romeno, con il contributo dell’IIC.</w:t>
            </w:r>
            <w:r w:rsidR="006F1A54">
              <w:rPr>
                <w:color w:val="000000"/>
                <w:lang w:eastAsia="it-IT"/>
              </w:rPr>
              <w:t xml:space="preserve"> </w:t>
            </w:r>
            <w:r w:rsidRPr="00032CD5">
              <w:rPr>
                <w:rFonts w:ascii="Calibri" w:eastAsia="Times New Roman" w:hAnsi="Calibri" w:cs="Times New Roman"/>
                <w:color w:val="000000"/>
                <w:lang w:eastAsia="it-IT"/>
              </w:rPr>
              <w:t xml:space="preserve">La Conferenza vedra’ la partecipazione del Prof. Antonio Varsori (Universita’ di </w:t>
            </w:r>
            <w:r w:rsidRPr="00032CD5">
              <w:rPr>
                <w:color w:val="000000"/>
                <w:lang w:eastAsia="it-IT"/>
              </w:rPr>
              <w:t xml:space="preserve"> </w:t>
            </w:r>
            <w:r w:rsidRPr="00032CD5">
              <w:rPr>
                <w:rFonts w:ascii="Calibri" w:eastAsia="Times New Roman" w:hAnsi="Calibri" w:cs="Times New Roman"/>
                <w:color w:val="000000"/>
                <w:lang w:eastAsia="it-IT"/>
              </w:rPr>
              <w:t xml:space="preserve">Padova). </w:t>
            </w:r>
            <w:r w:rsidRPr="00032CD5">
              <w:rPr>
                <w:rFonts w:ascii="Calibri" w:eastAsia="Times New Roman" w:hAnsi="Calibri" w:cs="Times New Roman"/>
                <w:lang w:eastAsia="it-IT"/>
              </w:rPr>
              <w:t xml:space="preserve">La conferenza avrà luogo </w:t>
            </w:r>
            <w:r w:rsidRPr="00032CD5">
              <w:t xml:space="preserve"> Sala Grigore Gafencu, sede Ministero degli Esteri romeno</w:t>
            </w:r>
            <w:r w:rsidRPr="00032CD5">
              <w:rPr>
                <w:color w:val="000000"/>
                <w:lang w:eastAsia="it-IT"/>
              </w:rPr>
              <w:t>.</w:t>
            </w:r>
          </w:p>
        </w:tc>
      </w:tr>
      <w:tr w:rsidR="00D6013F" w:rsidRPr="00032CD5" w:rsidTr="00B62C85">
        <w:trPr>
          <w:trHeight w:val="469"/>
        </w:trPr>
        <w:tc>
          <w:tcPr>
            <w:tcW w:w="16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RUSSIA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Mosca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D6013F">
            <w:pPr>
              <w:keepNext/>
              <w:pBdr>
                <w:top w:val="single" w:sz="4" w:space="1" w:color="auto"/>
              </w:pBdr>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in collaborazione con la Delegazione UE, presso uno dei principali Teatri moscoviti.</w:t>
            </w:r>
          </w:p>
        </w:tc>
      </w:tr>
      <w:tr w:rsidR="00D6013F" w:rsidRPr="00032CD5" w:rsidTr="00B62C85">
        <w:trPr>
          <w:trHeight w:val="469"/>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SENEGAL </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032CD5" w:rsidRDefault="00D6013F" w:rsidP="006F1A54">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Dakar</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6F1A5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in colla</w:t>
            </w:r>
            <w:r w:rsidR="006F1A54">
              <w:rPr>
                <w:rFonts w:ascii="Calibri" w:eastAsia="Times New Roman" w:hAnsi="Calibri" w:cs="Times New Roman"/>
                <w:color w:val="000000"/>
                <w:lang w:eastAsia="it-IT"/>
              </w:rPr>
              <w:t>borazione con la Delegazione UE.</w:t>
            </w:r>
          </w:p>
        </w:tc>
      </w:tr>
      <w:tr w:rsidR="00D6013F" w:rsidRPr="00032CD5" w:rsidTr="00032CD5">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SERBIA</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1525FD"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Belgrado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25 marzo </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 </w:t>
            </w:r>
            <w:r w:rsidRPr="00032CD5">
              <w:t>Concerto del Guitar Art Festival: si tratta del progetto musicale Guitar Integration il cui protagonista è il  Maestro Carlo Domeniconi, compositore e chitarrista classico tra i più noti della scena internazionale, insieme a  sei musicisti provenienti ciascuno da uno dei paesi della ex Jugoslavia. Sotto la guida del Maestro Domeniconi i sei musicisti eseguiranno un nuovo brano scritto per l’occasione da Domeniconi stesso e sviluppato insieme a loro.</w:t>
            </w:r>
          </w:p>
        </w:tc>
      </w:tr>
      <w:tr w:rsidR="00D6013F" w:rsidRPr="00032CD5" w:rsidTr="00032CD5">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6F1A54">
            <w:pPr>
              <w:keepNext/>
              <w:spacing w:after="0" w:line="240" w:lineRule="auto"/>
              <w:jc w:val="both"/>
              <w:rPr>
                <w:rFonts w:ascii="Calibri" w:eastAsia="Times New Roman" w:hAnsi="Calibri" w:cs="Times New Roman"/>
                <w:lang w:eastAsia="it-IT"/>
              </w:rPr>
            </w:pPr>
            <w:r w:rsidRPr="00032CD5">
              <w:rPr>
                <w:rFonts w:ascii="Calibri" w:eastAsia="Times New Roman" w:hAnsi="Calibri" w:cs="Times New Roman"/>
                <w:color w:val="000000"/>
                <w:lang w:eastAsia="it-IT"/>
              </w:rPr>
              <w:t>Mostra “Ever closer Union” in collaborazione con la Delegazione UE a Belgrado</w:t>
            </w:r>
            <w:r w:rsidR="006F1A54">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In seguito</w:t>
            </w:r>
            <w:r w:rsidRPr="00032CD5">
              <w:rPr>
                <w:color w:val="1F497D"/>
              </w:rPr>
              <w:t xml:space="preserve"> </w:t>
            </w:r>
            <w:r w:rsidRPr="00032CD5">
              <w:t>verra’ presentata a Belgrado presso varie Istituzioni come le Università e la Biblioteca Nazionale e successivamente durante l’anno  circuitera’ in numerose località della Serbia (Novi Sad, Nis, Pirot, Subotica) secondo un calendario in via di definizione con la Delegazione Europea.</w:t>
            </w:r>
            <w:r w:rsidRPr="00032CD5">
              <w:rPr>
                <w:rFonts w:ascii="Calibri" w:eastAsia="Times New Roman" w:hAnsi="Calibri" w:cs="Times New Roman"/>
                <w:lang w:eastAsia="it-IT"/>
              </w:rPr>
              <w:t xml:space="preserve">  </w:t>
            </w:r>
          </w:p>
        </w:tc>
      </w:tr>
      <w:tr w:rsidR="00D6013F" w:rsidRPr="00032CD5" w:rsidTr="00B62C85">
        <w:trPr>
          <w:trHeight w:val="469"/>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SINGAPORE</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Singapore</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16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che verrà allestita e inaugurata in occasione dell’attracco della Fregata Carabiniere. Previsto cocktail di benvenuto sulla nave cui saranno invitati esponenti del Governo, dell’industria militare, della società civile e della comunità d’affari italiana.</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Tale evento vedrà la partecipazione e la co-organizzazione della Delegazione UE.</w:t>
            </w:r>
          </w:p>
          <w:p w:rsidR="00D6013F" w:rsidRPr="00032CD5" w:rsidRDefault="00D6013F" w:rsidP="006F1A54">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Inoltre,</w:t>
            </w:r>
            <w:r w:rsidR="006F1A54">
              <w:rPr>
                <w:rFonts w:ascii="Calibri" w:eastAsia="Times New Roman" w:hAnsi="Calibri" w:cs="Times New Roman"/>
                <w:color w:val="000000"/>
                <w:lang w:eastAsia="it-IT"/>
              </w:rPr>
              <w:t xml:space="preserve"> d</w:t>
            </w:r>
            <w:r w:rsidRPr="00032CD5">
              <w:rPr>
                <w:rFonts w:ascii="Calibri" w:eastAsia="Times New Roman" w:hAnsi="Calibri" w:cs="Times New Roman"/>
                <w:color w:val="000000"/>
                <w:lang w:eastAsia="it-IT"/>
              </w:rPr>
              <w:t xml:space="preserve">opo la partenza della nave, la Mostra </w:t>
            </w:r>
            <w:r w:rsidR="006F1A54">
              <w:rPr>
                <w:rFonts w:ascii="Calibri" w:eastAsia="Times New Roman" w:hAnsi="Calibri" w:cs="Times New Roman"/>
                <w:color w:val="000000"/>
                <w:lang w:eastAsia="it-IT"/>
              </w:rPr>
              <w:t>sarà</w:t>
            </w:r>
            <w:r w:rsidRPr="00032CD5">
              <w:rPr>
                <w:rFonts w:ascii="Calibri" w:eastAsia="Times New Roman" w:hAnsi="Calibri" w:cs="Times New Roman"/>
                <w:color w:val="000000"/>
                <w:lang w:eastAsia="it-IT"/>
              </w:rPr>
              <w:t xml:space="preserve"> messa a disposizione  </w:t>
            </w:r>
            <w:r w:rsidR="006F1A54">
              <w:rPr>
                <w:rFonts w:ascii="Calibri" w:eastAsia="Times New Roman" w:hAnsi="Calibri" w:cs="Times New Roman"/>
                <w:color w:val="000000"/>
                <w:lang w:eastAsia="it-IT"/>
              </w:rPr>
              <w:t>della locale Delegazione UE che la utilizzerà per</w:t>
            </w:r>
            <w:r w:rsidRPr="00032CD5">
              <w:rPr>
                <w:rFonts w:ascii="Calibri" w:eastAsia="Times New Roman" w:hAnsi="Calibri" w:cs="Times New Roman"/>
                <w:color w:val="000000"/>
                <w:lang w:eastAsia="it-IT"/>
              </w:rPr>
              <w:t xml:space="preserve"> importanti eventi del 2017 primo fra tutti il Film Festival che si terrà nella prestigiosa National Gallery</w:t>
            </w:r>
            <w:r w:rsidR="006F1A54">
              <w:rPr>
                <w:rFonts w:ascii="Calibri" w:eastAsia="Times New Roman" w:hAnsi="Calibri" w:cs="Times New Roman"/>
                <w:color w:val="000000"/>
                <w:lang w:eastAsia="it-IT"/>
              </w:rPr>
              <w:t>.</w:t>
            </w:r>
            <w:r w:rsidRPr="00032CD5">
              <w:rPr>
                <w:rFonts w:ascii="Calibri" w:eastAsia="Times New Roman" w:hAnsi="Calibri" w:cs="Times New Roman"/>
                <w:color w:val="000000"/>
                <w:lang w:eastAsia="it-IT"/>
              </w:rPr>
              <w:t xml:space="preserve"> </w:t>
            </w:r>
          </w:p>
        </w:tc>
      </w:tr>
      <w:tr w:rsidR="00D6013F" w:rsidRPr="00032CD5" w:rsidTr="00B62C85">
        <w:trPr>
          <w:trHeight w:val="469"/>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SLOVACCHIA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6F1A54" w:rsidRDefault="00D6013F" w:rsidP="006F1A54">
            <w:pPr>
              <w:keepNext/>
              <w:spacing w:after="0" w:line="240" w:lineRule="auto"/>
              <w:rPr>
                <w:rFonts w:ascii="Calibri" w:eastAsia="Times New Roman" w:hAnsi="Calibri" w:cs="Times New Roman"/>
                <w:color w:val="000000"/>
                <w:lang w:eastAsia="it-IT"/>
              </w:rPr>
            </w:pPr>
            <w:r w:rsidRPr="006F1A54">
              <w:rPr>
                <w:rFonts w:ascii="Calibri" w:eastAsia="Times New Roman" w:hAnsi="Calibri" w:cs="Times New Roman"/>
                <w:color w:val="000000"/>
                <w:lang w:eastAsia="it-IT"/>
              </w:rPr>
              <w:t>Bratislava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6F1A54" w:rsidRDefault="006F1A54" w:rsidP="00D6013F">
            <w:pPr>
              <w:keepNext/>
              <w:spacing w:after="0" w:line="240" w:lineRule="auto"/>
              <w:rPr>
                <w:rFonts w:ascii="Calibri" w:eastAsia="Times New Roman" w:hAnsi="Calibri" w:cs="Times New Roman"/>
                <w:color w:val="000000"/>
                <w:lang w:eastAsia="it-IT"/>
              </w:rPr>
            </w:pPr>
            <w:r w:rsidRPr="006F1A54">
              <w:rPr>
                <w:rFonts w:ascii="Calibri" w:eastAsia="Times New Roman" w:hAnsi="Calibri" w:cs="Times New Roman"/>
                <w:color w:val="000000"/>
                <w:lang w:eastAsia="it-IT"/>
              </w:rPr>
              <w:t>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“Ever closer Union” </w:t>
            </w:r>
          </w:p>
        </w:tc>
      </w:tr>
      <w:tr w:rsidR="00D6013F" w:rsidRPr="00032CD5" w:rsidTr="00AC29AB">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SLOVENIA</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Lubiana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15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spacing w:before="100" w:beforeAutospacing="1" w:after="0" w:line="240" w:lineRule="auto"/>
              <w:jc w:val="both"/>
              <w:rPr>
                <w:rFonts w:ascii="Calibri" w:eastAsia="Calibri" w:hAnsi="Calibri" w:cs="Times New Roman"/>
                <w:i/>
                <w:iCs/>
                <w:lang w:eastAsia="it-IT"/>
              </w:rPr>
            </w:pPr>
            <w:r w:rsidRPr="00032CD5">
              <w:rPr>
                <w:rFonts w:ascii="Calibri" w:eastAsia="Calibri" w:hAnsi="Calibri" w:cs="Times New Roman"/>
                <w:lang w:eastAsia="it-IT"/>
              </w:rPr>
              <w:t>Conferenza “</w:t>
            </w:r>
            <w:r w:rsidRPr="00032CD5">
              <w:rPr>
                <w:rFonts w:ascii="Calibri" w:eastAsia="Calibri" w:hAnsi="Calibri" w:cs="Times New Roman"/>
                <w:bCs/>
                <w:i/>
                <w:iCs/>
                <w:sz w:val="32"/>
                <w:szCs w:val="32"/>
              </w:rPr>
              <w:t xml:space="preserve"> </w:t>
            </w:r>
            <w:r w:rsidRPr="00032CD5">
              <w:rPr>
                <w:rFonts w:ascii="Calibri" w:eastAsia="Calibri" w:hAnsi="Calibri" w:cs="Times New Roman"/>
                <w:i/>
                <w:iCs/>
                <w:lang w:eastAsia="it-IT"/>
              </w:rPr>
              <w:t>Origini e prospettive dell'europeismo</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Calibri" w:hAnsi="Calibri" w:cs="Times New Roman"/>
                <w:i/>
                <w:iCs/>
                <w:lang w:eastAsia="it-IT"/>
              </w:rPr>
              <w:t>nel 60° anniversario dei Trattati di Roma</w:t>
            </w:r>
            <w:r w:rsidRPr="00032CD5">
              <w:rPr>
                <w:rFonts w:ascii="Calibri" w:eastAsia="Calibri" w:hAnsi="Calibri" w:cs="Times New Roman"/>
                <w:lang w:eastAsia="it-IT"/>
              </w:rPr>
              <w:t>”, con la partecipazione del Presidente  del Senato della Repubblica di Slovenia, Mitja Bervar, e  del Prof. Alberto De Bernardi , Università di Bologna</w:t>
            </w:r>
          </w:p>
        </w:tc>
      </w:tr>
      <w:tr w:rsidR="00D6013F" w:rsidRPr="00032CD5" w:rsidTr="00F621B9">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9 maggio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Esposizione della Mostra “Ever closer Union”</w:t>
            </w:r>
            <w:r w:rsidR="006F1A54">
              <w:rPr>
                <w:rFonts w:ascii="Calibri" w:eastAsia="Times New Roman" w:hAnsi="Calibri" w:cs="Times New Roman"/>
                <w:color w:val="000000"/>
                <w:lang w:eastAsia="it-IT"/>
              </w:rPr>
              <w:t>.</w:t>
            </w:r>
          </w:p>
        </w:tc>
      </w:tr>
      <w:tr w:rsidR="00D6013F" w:rsidRPr="00032CD5" w:rsidTr="00EA6307">
        <w:trPr>
          <w:trHeight w:val="277"/>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Capodistria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EA6307">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nil"/>
              <w:left w:val="nil"/>
              <w:right w:val="single" w:sz="4" w:space="0" w:color="auto"/>
            </w:tcBorders>
            <w:shd w:val="clear" w:color="auto" w:fill="DAEEF3" w:themeFill="accent5" w:themeFillTint="33"/>
            <w:vAlign w:val="center"/>
            <w:hideMark/>
          </w:tcPr>
          <w:p w:rsidR="00D6013F" w:rsidRPr="00032CD5" w:rsidRDefault="00D6013F" w:rsidP="00EA6307">
            <w:pPr>
              <w:keepNext/>
              <w:spacing w:after="0" w:line="240" w:lineRule="auto"/>
              <w:jc w:val="both"/>
              <w:rPr>
                <w:rFonts w:ascii="Calibri" w:eastAsia="Times New Roman" w:hAnsi="Calibri" w:cs="Times New Roman"/>
                <w:color w:val="000000"/>
                <w:lang w:eastAsia="it-IT"/>
              </w:rPr>
            </w:pPr>
            <w:r w:rsidRPr="00032CD5">
              <w:rPr>
                <w:rFonts w:ascii="Calibri" w:eastAsia="Calibri" w:hAnsi="Calibri" w:cs="Times New Roman"/>
              </w:rPr>
              <w:t>Conferenza presso l’Università del Litorale, in collaborazione con l’U</w:t>
            </w:r>
            <w:r w:rsidR="00EA6307">
              <w:rPr>
                <w:rFonts w:ascii="Calibri" w:eastAsia="Calibri" w:hAnsi="Calibri" w:cs="Times New Roman"/>
              </w:rPr>
              <w:t xml:space="preserve">niversità </w:t>
            </w:r>
            <w:r w:rsidRPr="00032CD5">
              <w:rPr>
                <w:rFonts w:ascii="Calibri" w:eastAsia="Calibri" w:hAnsi="Calibri" w:cs="Times New Roman"/>
              </w:rPr>
              <w:t>P</w:t>
            </w:r>
            <w:r w:rsidR="00EA6307">
              <w:rPr>
                <w:rFonts w:ascii="Calibri" w:eastAsia="Calibri" w:hAnsi="Calibri" w:cs="Times New Roman"/>
              </w:rPr>
              <w:t xml:space="preserve">opolare di </w:t>
            </w:r>
            <w:r w:rsidRPr="00032CD5">
              <w:rPr>
                <w:rFonts w:ascii="Calibri" w:eastAsia="Calibri" w:hAnsi="Calibri" w:cs="Times New Roman"/>
              </w:rPr>
              <w:t>T</w:t>
            </w:r>
            <w:r w:rsidR="00EA6307">
              <w:rPr>
                <w:rFonts w:ascii="Calibri" w:eastAsia="Calibri" w:hAnsi="Calibri" w:cs="Times New Roman"/>
              </w:rPr>
              <w:t>rieste</w:t>
            </w:r>
            <w:r w:rsidRPr="00032CD5">
              <w:rPr>
                <w:rFonts w:ascii="Calibri" w:eastAsia="Calibri" w:hAnsi="Calibri" w:cs="Times New Roman"/>
              </w:rPr>
              <w:t>, con la partecipazione del prof. Giuseppe Parlato ed esposizione della “Mostra Ever closer Union”</w:t>
            </w:r>
            <w:r w:rsidR="00EA6307">
              <w:rPr>
                <w:rFonts w:ascii="Calibri" w:eastAsia="Calibri" w:hAnsi="Calibri" w:cs="Times New Roman"/>
                <w:lang w:eastAsia="it-IT"/>
              </w:rPr>
              <w:t>.</w:t>
            </w:r>
          </w:p>
        </w:tc>
      </w:tr>
      <w:tr w:rsidR="00D6013F" w:rsidRPr="00032CD5" w:rsidTr="00EA6307">
        <w:trPr>
          <w:trHeight w:val="834"/>
        </w:trPr>
        <w:tc>
          <w:tcPr>
            <w:tcW w:w="1630"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SPAGNA</w:t>
            </w:r>
          </w:p>
        </w:tc>
        <w:tc>
          <w:tcPr>
            <w:tcW w:w="1417" w:type="dxa"/>
            <w:vMerge w:val="restart"/>
            <w:tcBorders>
              <w:top w:val="single" w:sz="4" w:space="0" w:color="000000"/>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Madrid</w:t>
            </w: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EA6307" w:rsidP="00D6013F">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Emissione</w:t>
            </w:r>
            <w:r w:rsidR="00D6013F" w:rsidRPr="00032CD5">
              <w:rPr>
                <w:rFonts w:ascii="Calibri" w:eastAsia="Times New Roman" w:hAnsi="Calibri" w:cs="Times New Roman"/>
                <w:color w:val="000000"/>
                <w:lang w:eastAsia="it-IT"/>
              </w:rPr>
              <w:t>, in circa 6 milioni di esemplari,  di un biglietto celebrativo della lotteria della ONCE (Organizzaz. Naz.le dei ciechi spagnoli) dedicato all’anniversario dei Trattati.</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p>
        </w:tc>
      </w:tr>
      <w:tr w:rsidR="00EA6307" w:rsidRPr="00032CD5" w:rsidTr="00EA6307">
        <w:trPr>
          <w:trHeight w:val="2026"/>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EA6307" w:rsidRPr="00032CD5" w:rsidRDefault="00EA6307"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EA6307" w:rsidRPr="00032CD5" w:rsidRDefault="00EA6307"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EA6307" w:rsidRPr="00032CD5" w:rsidRDefault="00EA6307"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22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EA6307" w:rsidRPr="00032CD5" w:rsidRDefault="00EA6307" w:rsidP="00EA6307">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L’Ambasciatore parteciperà in veste di relatore ad un incontro con il corpo diplomatico a Madrid, che si terrà presso la sede delle Istituzioni Europee, per una discussione sull’Europa e sui Trattati di Roma. Iniziativa che è stata promossa dall’Ambasciata d’Italia in collaborazione con la Delegazione della Commissione UE e con l’ADE (Ass.ne dei Diplomatici Stranieri)</w:t>
            </w:r>
            <w:r>
              <w:rPr>
                <w:rFonts w:ascii="Calibri" w:eastAsia="Times New Roman" w:hAnsi="Calibri" w:cs="Times New Roman"/>
                <w:color w:val="000000"/>
                <w:lang w:eastAsia="it-IT"/>
              </w:rPr>
              <w:t xml:space="preserve">. </w:t>
            </w:r>
          </w:p>
          <w:p w:rsidR="00EA6307" w:rsidRPr="00032CD5" w:rsidRDefault="00EA6307" w:rsidP="00D6013F">
            <w:pPr>
              <w:keepNext/>
              <w:spacing w:after="0" w:line="240" w:lineRule="auto"/>
              <w:jc w:val="both"/>
              <w:rPr>
                <w:rFonts w:ascii="Calibri" w:eastAsia="Times New Roman" w:hAnsi="Calibri" w:cs="Times New Roman"/>
                <w:color w:val="000000"/>
                <w:lang w:eastAsia="it-IT"/>
              </w:rPr>
            </w:pPr>
          </w:p>
        </w:tc>
      </w:tr>
      <w:tr w:rsidR="00D6013F" w:rsidRPr="00032CD5" w:rsidTr="00EA6307">
        <w:trPr>
          <w:trHeight w:val="581"/>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EA6307" w:rsidP="00EA6307">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E</w:t>
            </w:r>
            <w:r w:rsidR="00D6013F" w:rsidRPr="00032CD5">
              <w:rPr>
                <w:rFonts w:ascii="Calibri" w:eastAsia="Times New Roman" w:hAnsi="Calibri" w:cs="Times New Roman"/>
                <w:color w:val="000000"/>
                <w:lang w:eastAsia="it-IT"/>
              </w:rPr>
              <w:t>vento culturale con il giornalista Beppe Severgnini sugli aspetti dedicati all’Europa, dal titolo “L’Europa è casa nostra”</w:t>
            </w:r>
            <w:r>
              <w:rPr>
                <w:rFonts w:ascii="Calibri" w:eastAsia="Times New Roman" w:hAnsi="Calibri" w:cs="Times New Roman"/>
                <w:color w:val="000000"/>
                <w:lang w:eastAsia="it-IT"/>
              </w:rPr>
              <w:t>.</w:t>
            </w:r>
            <w:r w:rsidR="00D6013F" w:rsidRPr="00032CD5">
              <w:rPr>
                <w:rFonts w:ascii="Calibri" w:eastAsia="Times New Roman" w:hAnsi="Calibri" w:cs="Times New Roman"/>
                <w:color w:val="000000"/>
                <w:lang w:eastAsia="it-IT"/>
              </w:rPr>
              <w:t xml:space="preserve"> </w:t>
            </w:r>
          </w:p>
        </w:tc>
      </w:tr>
      <w:tr w:rsidR="00D6013F" w:rsidRPr="00032CD5" w:rsidTr="00EA6307">
        <w:trPr>
          <w:trHeight w:val="2107"/>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EA6307">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Convegno con la collaborazione delle Istituzioni comunitarie e a Madrid e del Presidente della Camera dei Deputati spagnola, Ana Pastor, presso la sede del Congresso. E’ prevista la presenza del Commissario Europeo, Arias Canete, e circa 150 persone tra europarlamentari spagnoli, giovani europeisti, ricercatori universitari, studenti Erasmus, Ambasciatori dei Paesi UE e candidati, deputati spagnoli, ex-Presidenti/Commissari UE spagnoli.</w:t>
            </w:r>
          </w:p>
        </w:tc>
      </w:tr>
      <w:tr w:rsidR="00D6013F" w:rsidRPr="00032CD5" w:rsidTr="00EA6307">
        <w:trPr>
          <w:trHeight w:val="2364"/>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EA6307">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Concorso rivolto agli studenti della Scuola Italiana a Madrid nell’ambito di una settimana di lezioni dedicata all’Europa, e alla migliore redazione a tema europeo sarà data visibilità in occasione del Convegno organizzato presso il Congresso dei Deputati.  La competizione consistere nella preparazione di un video a tema europeo che verrà poi proiettato in Residenza il 24 marzo, così come i migliori disegni delle scuole elementari, verranno esposti in Residenza los tesso giorno.</w:t>
            </w:r>
            <w:r w:rsidR="00EA6307">
              <w:rPr>
                <w:rFonts w:ascii="Calibri" w:eastAsia="Times New Roman" w:hAnsi="Calibri" w:cs="Times New Roman"/>
                <w:color w:val="000000"/>
                <w:lang w:eastAsia="it-IT"/>
              </w:rPr>
              <w:t xml:space="preserve"> </w:t>
            </w:r>
          </w:p>
        </w:tc>
      </w:tr>
      <w:tr w:rsidR="00D6013F" w:rsidRPr="00032CD5" w:rsidTr="00EA6307">
        <w:trPr>
          <w:trHeight w:val="2625"/>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4 aprile</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EA6307">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Dibattito organizzato in Ambasciata congiuntamente al no</w:t>
            </w:r>
            <w:r w:rsidR="00EA6307">
              <w:rPr>
                <w:rFonts w:ascii="Calibri" w:eastAsia="Times New Roman" w:hAnsi="Calibri" w:cs="Times New Roman"/>
                <w:color w:val="000000"/>
                <w:lang w:eastAsia="it-IT"/>
              </w:rPr>
              <w:t>to think-</w:t>
            </w:r>
            <w:r w:rsidRPr="00032CD5">
              <w:rPr>
                <w:rFonts w:ascii="Calibri" w:eastAsia="Times New Roman" w:hAnsi="Calibri" w:cs="Times New Roman"/>
                <w:color w:val="000000"/>
                <w:lang w:eastAsia="it-IT"/>
              </w:rPr>
              <w:t>tank European Council on Foreign Relations (ECFR). Sotto forma di colazione di lavoro, l’evento sarà aperto alla partecipazione dei membri del Consiglio spagnolo di ECFR, tra cui rappresentanti del mondo imprenditoriale, personalità politiche, professori universitari e direttori di centri di ricerca, esponenti dei media, diplomatici. L’incontro avrò come oggetto il “futuro d’Europa” , con l’intervento del politologo e fondatore di ECFR e dell’Ambasciatore italiano . Successivamente il dibattito sarà aperto a tutti i partecipanti</w:t>
            </w:r>
            <w:r w:rsidR="00EA6307">
              <w:rPr>
                <w:rFonts w:ascii="Calibri" w:eastAsia="Times New Roman" w:hAnsi="Calibri" w:cs="Times New Roman"/>
                <w:color w:val="000000"/>
                <w:lang w:eastAsia="it-IT"/>
              </w:rPr>
              <w:t>.</w:t>
            </w:r>
          </w:p>
        </w:tc>
      </w:tr>
      <w:tr w:rsidR="00D6013F" w:rsidRPr="00032CD5" w:rsidTr="00802252">
        <w:trPr>
          <w:trHeight w:val="1087"/>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u w:val="single"/>
                <w:lang w:eastAsia="it-IT"/>
              </w:rPr>
            </w:pPr>
            <w:r w:rsidRPr="00032CD5">
              <w:rPr>
                <w:rFonts w:ascii="Calibri" w:eastAsia="Times New Roman" w:hAnsi="Calibri" w:cs="Times New Roman"/>
                <w:color w:val="000000"/>
                <w:lang w:eastAsia="it-IT"/>
              </w:rPr>
              <w:t>Barcellona</w:t>
            </w: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EA6307">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Concerto di una banda locale jazz (che integra componenti di diversi Paesi europei tra i quali una musicista italiana), nel salone della storica Casa degli Italiani di Barcellona. Verranno coinvolti i Consolati degli altri Paesi fondatori. </w:t>
            </w:r>
          </w:p>
        </w:tc>
      </w:tr>
      <w:tr w:rsidR="00D6013F" w:rsidRPr="00032CD5" w:rsidTr="00032CD5">
        <w:trPr>
          <w:trHeight w:val="1087"/>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27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Incontro sul tema dell’ideale europeo, presso l’Auditorium del prestigioso “Circulo de Economia”. Sarà seguito da un dibattito fra due figure di spicco, una italiana e una spagnola, e moderato da un giornalista locale. L’incontro sarà presentato dal Dott. Carles Gasoliba, economista e Presidente del Comitato spagnolo della ‘Liga Europea de Cooperacion Economica’. Interverrà il Prof. Alfred Pastor, docente presso la Business School IESE di Barcellona. Chiuderà l’evento un intervento dell’Ambasciatore italiano a Madrid, Stefano Sannino.</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Evento organizzato dal Consolato Generale, in collaborazione con l’Amb. a Madrid e con il Direttore del locale Ufficio della Commissione UE.</w:t>
            </w:r>
          </w:p>
        </w:tc>
      </w:tr>
      <w:tr w:rsidR="00D6013F" w:rsidRPr="00032CD5" w:rsidTr="00802252">
        <w:trPr>
          <w:trHeight w:val="469"/>
        </w:trPr>
        <w:tc>
          <w:tcPr>
            <w:tcW w:w="1630" w:type="dxa"/>
            <w:tcBorders>
              <w:top w:val="nil"/>
              <w:left w:val="single" w:sz="4" w:space="0" w:color="auto"/>
              <w:bottom w:val="nil"/>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SRI LANKA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Colombo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D6013F" w:rsidRPr="00032CD5" w:rsidRDefault="00D6013F" w:rsidP="00EA6307">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Giornata dedicata all’Unione Europea che si articolerà nell’apertura della Mostra “Ever closer Union” e in una conferenza </w:t>
            </w:r>
            <w:r w:rsidR="00EA6307">
              <w:rPr>
                <w:rFonts w:ascii="Calibri" w:eastAsia="Times New Roman" w:hAnsi="Calibri" w:cs="Times New Roman"/>
                <w:color w:val="000000"/>
                <w:lang w:eastAsia="it-IT"/>
              </w:rPr>
              <w:t>i</w:t>
            </w:r>
            <w:r w:rsidRPr="00032CD5">
              <w:rPr>
                <w:rFonts w:ascii="Calibri" w:eastAsia="Times New Roman" w:hAnsi="Calibri" w:cs="Times New Roman"/>
                <w:color w:val="000000"/>
                <w:lang w:eastAsia="it-IT"/>
              </w:rPr>
              <w:t xml:space="preserve">n collaborazione con la locale Delegazione dell’UE. </w:t>
            </w:r>
          </w:p>
        </w:tc>
      </w:tr>
      <w:tr w:rsidR="00D6013F" w:rsidRPr="00032CD5" w:rsidTr="00AC29AB">
        <w:trPr>
          <w:trHeight w:val="469"/>
        </w:trPr>
        <w:tc>
          <w:tcPr>
            <w:tcW w:w="1630"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STATI UNITI</w:t>
            </w:r>
          </w:p>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Los Angeles</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D6013F" w:rsidRPr="00032CD5" w:rsidRDefault="00D6013F" w:rsidP="00EA6307">
            <w:pPr>
              <w:spacing w:after="0" w:line="240" w:lineRule="auto"/>
              <w:jc w:val="both"/>
              <w:rPr>
                <w:rFonts w:ascii="Calibri" w:eastAsia="Calibri" w:hAnsi="Calibri" w:cs="Times New Roman"/>
                <w:sz w:val="20"/>
                <w:szCs w:val="20"/>
                <w:lang w:eastAsia="it-IT"/>
              </w:rPr>
            </w:pPr>
            <w:r w:rsidRPr="00032CD5">
              <w:rPr>
                <w:rFonts w:ascii="Calibri" w:eastAsia="Calibri" w:hAnsi="Calibri" w:cs="Times New Roman"/>
                <w:lang w:eastAsia="it-IT"/>
              </w:rPr>
              <w:t>Tavola rotonda sull'evoluzione dell'Unione Europea e della cittadinanza europea, in stretta collaborazione con l’Istituto Italiano di Cultura. Alla Tavola rotonda introdotta dal Console Generale d’Italia a Los Angeles, Antonio Verde</w:t>
            </w:r>
            <w:r w:rsidR="00EA6307">
              <w:rPr>
                <w:rFonts w:ascii="Calibri" w:eastAsia="Calibri" w:hAnsi="Calibri" w:cs="Times New Roman"/>
                <w:lang w:eastAsia="it-IT"/>
              </w:rPr>
              <w:t>.</w:t>
            </w:r>
          </w:p>
        </w:tc>
      </w:tr>
      <w:tr w:rsidR="00D6013F" w:rsidRPr="00032CD5" w:rsidTr="00AC29AB">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Washington</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della National Symphony Orchestra insieme a musicisti italiani, organizzato in collaborazione l’IIC, che si terrà presso la Cancelleria. All’evento concertistico parteciperanno circa 400 ospiti tra cui rappresentanti del mondo istituzionale, economico, culturale ed accademico americano ed esponenti del corpo diplomatico europeo e internazionale accreditati a Washington.</w:t>
            </w:r>
          </w:p>
        </w:tc>
      </w:tr>
      <w:tr w:rsidR="00D6013F" w:rsidRPr="00032CD5" w:rsidTr="00AC29AB">
        <w:trPr>
          <w:trHeight w:val="46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Philadelphia</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sul tema dei rapporti transatlantici e Unione Europea, in collaborazione con il think tank italiano.</w:t>
            </w:r>
          </w:p>
        </w:tc>
      </w:tr>
      <w:tr w:rsidR="00C0536B" w:rsidRPr="00032CD5" w:rsidTr="00EA6307">
        <w:trPr>
          <w:trHeight w:val="316"/>
        </w:trPr>
        <w:tc>
          <w:tcPr>
            <w:tcW w:w="1630" w:type="dxa"/>
            <w:vMerge/>
            <w:tcBorders>
              <w:left w:val="single" w:sz="4" w:space="0" w:color="auto"/>
              <w:right w:val="single" w:sz="4" w:space="0" w:color="auto"/>
            </w:tcBorders>
            <w:shd w:val="clear" w:color="auto" w:fill="DAEEF3" w:themeFill="accent5" w:themeFillTint="33"/>
            <w:vAlign w:val="center"/>
          </w:tcPr>
          <w:p w:rsidR="00C0536B" w:rsidRPr="00032CD5" w:rsidRDefault="00C0536B" w:rsidP="00D6013F">
            <w:pPr>
              <w:keepNext/>
              <w:spacing w:after="0" w:line="240" w:lineRule="auto"/>
              <w:rPr>
                <w:rFonts w:ascii="Calibri" w:eastAsia="Times New Roman" w:hAnsi="Calibri" w:cs="Times New Roman"/>
                <w:color w:val="000000"/>
                <w:lang w:eastAsia="it-IT"/>
              </w:rPr>
            </w:pPr>
          </w:p>
        </w:tc>
        <w:tc>
          <w:tcPr>
            <w:tcW w:w="1417" w:type="dxa"/>
            <w:tcBorders>
              <w:left w:val="nil"/>
              <w:bottom w:val="single" w:sz="4" w:space="0" w:color="auto"/>
              <w:right w:val="single" w:sz="4" w:space="0" w:color="auto"/>
            </w:tcBorders>
            <w:shd w:val="clear" w:color="auto" w:fill="DAEEF3" w:themeFill="accent5" w:themeFillTint="33"/>
            <w:vAlign w:val="center"/>
          </w:tcPr>
          <w:p w:rsidR="00C0536B" w:rsidRPr="00032CD5" w:rsidRDefault="00C0536B"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New York</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C0536B" w:rsidRPr="00032CD5" w:rsidRDefault="001A6E3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8 maggio / 12 giugno</w:t>
            </w:r>
          </w:p>
        </w:tc>
        <w:tc>
          <w:tcPr>
            <w:tcW w:w="5670" w:type="dxa"/>
            <w:tcBorders>
              <w:top w:val="nil"/>
              <w:left w:val="nil"/>
              <w:bottom w:val="single" w:sz="4" w:space="0" w:color="auto"/>
              <w:right w:val="single" w:sz="4" w:space="0" w:color="auto"/>
            </w:tcBorders>
            <w:shd w:val="clear" w:color="auto" w:fill="DAEEF3" w:themeFill="accent5" w:themeFillTint="33"/>
          </w:tcPr>
          <w:p w:rsidR="00C0536B" w:rsidRPr="00032CD5" w:rsidRDefault="00C0536B" w:rsidP="00C0536B">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aps/>
                <w:color w:val="000000"/>
                <w:lang w:eastAsia="it-IT"/>
              </w:rPr>
              <w:t>e</w:t>
            </w:r>
            <w:r>
              <w:rPr>
                <w:rFonts w:ascii="Calibri" w:eastAsia="Times New Roman" w:hAnsi="Calibri" w:cs="Times New Roman"/>
                <w:color w:val="000000"/>
                <w:lang w:eastAsia="it-IT"/>
              </w:rPr>
              <w:t>sposizione di o</w:t>
            </w:r>
            <w:r w:rsidRPr="00C0536B">
              <w:rPr>
                <w:rFonts w:ascii="Calibri" w:eastAsia="Times New Roman" w:hAnsi="Calibri" w:cs="Times New Roman"/>
                <w:color w:val="000000"/>
                <w:lang w:eastAsia="it-IT"/>
              </w:rPr>
              <w:t xml:space="preserve">pere di artisti </w:t>
            </w:r>
            <w:r>
              <w:rPr>
                <w:rFonts w:ascii="Calibri" w:eastAsia="Times New Roman" w:hAnsi="Calibri" w:cs="Times New Roman"/>
                <w:color w:val="000000"/>
                <w:lang w:eastAsia="it-IT"/>
              </w:rPr>
              <w:t>dei 6 Paesi fondatori</w:t>
            </w:r>
            <w:r w:rsidRPr="00C0536B">
              <w:rPr>
                <w:rFonts w:ascii="Calibri" w:eastAsia="Times New Roman" w:hAnsi="Calibri" w:cs="Times New Roman"/>
                <w:color w:val="000000"/>
                <w:lang w:eastAsia="it-IT"/>
              </w:rPr>
              <w:t xml:space="preserve"> realizzate alla fine degli anni 50 e rappresentative degli ideali fondanti del progetto europeo. </w:t>
            </w:r>
            <w:r>
              <w:rPr>
                <w:rFonts w:ascii="Calibri" w:eastAsia="Times New Roman" w:hAnsi="Calibri" w:cs="Times New Roman"/>
                <w:color w:val="000000"/>
                <w:lang w:eastAsia="it-IT"/>
              </w:rPr>
              <w:t>In collaborazione con gli IIC di Belgio, Francia, Germania,  Lussemburgo e Olanda.</w:t>
            </w:r>
          </w:p>
        </w:tc>
      </w:tr>
      <w:tr w:rsidR="00D6013F" w:rsidRPr="00032CD5" w:rsidTr="00EA6307">
        <w:trPr>
          <w:trHeight w:val="316"/>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New York</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1A6E34"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27 /</w:t>
            </w:r>
            <w:r w:rsidR="00D6013F" w:rsidRPr="00032CD5">
              <w:rPr>
                <w:rFonts w:ascii="Calibri" w:eastAsia="Times New Roman" w:hAnsi="Calibri" w:cs="Times New Roman"/>
                <w:color w:val="000000"/>
                <w:lang w:eastAsia="it-IT"/>
              </w:rPr>
              <w:t xml:space="preserve"> 31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al Palazzo dell’ONU.</w:t>
            </w:r>
          </w:p>
        </w:tc>
      </w:tr>
      <w:tr w:rsidR="00D6013F" w:rsidRPr="00032CD5" w:rsidTr="00B62C85">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Miami</w:t>
            </w:r>
          </w:p>
        </w:tc>
        <w:tc>
          <w:tcPr>
            <w:tcW w:w="1134" w:type="dxa"/>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28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Tavola Rotonda organizzata presso la Florida International University, alla quale parteciperanno diplomatici tedesci e francesi</w:t>
            </w:r>
          </w:p>
        </w:tc>
      </w:tr>
      <w:tr w:rsidR="00D6013F" w:rsidRPr="00032CD5" w:rsidTr="00603169">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SUD AFRICA</w:t>
            </w:r>
          </w:p>
        </w:tc>
        <w:tc>
          <w:tcPr>
            <w:tcW w:w="1417" w:type="dxa"/>
            <w:vMerge w:val="restart"/>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Pretoria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Panel sul Tema: I Trattati di Roma 60 anni dopo ed il loro significato fuori dall’Europa. Presso l’Università di Pretoria. Per l’occasione verrà esposta la  Mostra “Ever closer Union” in collaborazione con l’IIC.</w:t>
            </w:r>
          </w:p>
        </w:tc>
      </w:tr>
      <w:tr w:rsidR="00D6013F" w:rsidRPr="00032CD5" w:rsidTr="00AC29AB">
        <w:trPr>
          <w:trHeight w:val="469"/>
        </w:trPr>
        <w:tc>
          <w:tcPr>
            <w:tcW w:w="1630" w:type="dxa"/>
            <w:vMerge/>
            <w:tcBorders>
              <w:top w:val="nil"/>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top w:val="nil"/>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24-25 marzo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C0536B" w:rsidP="00C0536B">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Mostra “Ever Closer Union” </w:t>
            </w:r>
            <w:r w:rsidR="00D6013F" w:rsidRPr="00032CD5">
              <w:rPr>
                <w:rFonts w:ascii="Calibri" w:eastAsia="Times New Roman" w:hAnsi="Calibri" w:cs="Times New Roman"/>
                <w:color w:val="000000"/>
                <w:lang w:eastAsia="it-IT"/>
              </w:rPr>
              <w:t>alla D</w:t>
            </w:r>
            <w:r>
              <w:rPr>
                <w:rFonts w:ascii="Calibri" w:eastAsia="Times New Roman" w:hAnsi="Calibri" w:cs="Times New Roman"/>
                <w:color w:val="000000"/>
                <w:lang w:eastAsia="it-IT"/>
              </w:rPr>
              <w:t xml:space="preserve">ante Alighieri di Johannesburg </w:t>
            </w:r>
            <w:r w:rsidR="00D6013F" w:rsidRPr="00032CD5">
              <w:rPr>
                <w:rFonts w:ascii="Calibri" w:eastAsia="Times New Roman" w:hAnsi="Calibri" w:cs="Times New Roman"/>
                <w:color w:val="000000"/>
                <w:lang w:eastAsia="it-IT"/>
              </w:rPr>
              <w:t>.</w:t>
            </w:r>
          </w:p>
        </w:tc>
      </w:tr>
      <w:tr w:rsidR="00D6013F" w:rsidRPr="00032CD5" w:rsidTr="00AC29AB">
        <w:trPr>
          <w:trHeight w:val="46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C0536B"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 / maggio</w:t>
            </w:r>
          </w:p>
        </w:tc>
        <w:tc>
          <w:tcPr>
            <w:tcW w:w="5670" w:type="dxa"/>
            <w:tcBorders>
              <w:top w:val="nil"/>
              <w:left w:val="nil"/>
              <w:bottom w:val="single" w:sz="4" w:space="0" w:color="auto"/>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La Mostra verrà circuitata presso i Consolati di Johannesburg e Cape Town.</w:t>
            </w:r>
          </w:p>
        </w:tc>
      </w:tr>
      <w:tr w:rsidR="00D6013F" w:rsidRPr="00032CD5" w:rsidTr="00AC29AB">
        <w:trPr>
          <w:trHeight w:val="469"/>
        </w:trPr>
        <w:tc>
          <w:tcPr>
            <w:tcW w:w="1630" w:type="dxa"/>
            <w:vMerge w:val="restart"/>
            <w:tcBorders>
              <w:top w:val="nil"/>
              <w:left w:val="single" w:sz="4" w:space="0" w:color="auto"/>
              <w:right w:val="single" w:sz="4" w:space="0" w:color="auto"/>
            </w:tcBorders>
            <w:shd w:val="clear" w:color="auto" w:fill="DAEEF3" w:themeFill="accent5" w:themeFillTint="33"/>
            <w:vAlign w:val="center"/>
            <w:hideMark/>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SVIZZERA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D6013F" w:rsidRPr="00032CD5" w:rsidRDefault="00D6013F" w:rsidP="00C0536B">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Ginevra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C0536B" w:rsidP="00D6013F">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nil"/>
              <w:left w:val="nil"/>
              <w:bottom w:val="nil"/>
              <w:right w:val="single" w:sz="4" w:space="0" w:color="auto"/>
            </w:tcBorders>
            <w:shd w:val="clear" w:color="auto" w:fill="DAEEF3" w:themeFill="accent5" w:themeFillTint="33"/>
            <w:hideMark/>
          </w:tcPr>
          <w:p w:rsidR="00D6013F" w:rsidRPr="00032CD5" w:rsidRDefault="00C0536B" w:rsidP="00D6013F">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In collaborazione con la Delegazione UE, esposizione della mostra “Ever Closer Union”</w:t>
            </w:r>
            <w:r w:rsidR="00D6013F" w:rsidRPr="00032CD5">
              <w:rPr>
                <w:rFonts w:ascii="Calibri" w:eastAsia="Times New Roman" w:hAnsi="Calibri" w:cs="Times New Roman"/>
                <w:color w:val="000000"/>
                <w:lang w:eastAsia="it-IT"/>
              </w:rPr>
              <w:t xml:space="preserve"> al Palais </w:t>
            </w:r>
            <w:r>
              <w:rPr>
                <w:rFonts w:ascii="Calibri" w:eastAsia="Times New Roman" w:hAnsi="Calibri" w:cs="Times New Roman"/>
                <w:color w:val="000000"/>
                <w:lang w:eastAsia="it-IT"/>
              </w:rPr>
              <w:t xml:space="preserve">des Nations </w:t>
            </w:r>
            <w:r w:rsidRPr="00C0536B">
              <w:rPr>
                <w:rFonts w:ascii="Calibri" w:eastAsia="Times New Roman" w:hAnsi="Calibri" w:cs="Times New Roman"/>
                <w:color w:val="000000"/>
                <w:lang w:eastAsia="it-IT"/>
              </w:rPr>
              <w:t>Unies.</w:t>
            </w:r>
          </w:p>
        </w:tc>
      </w:tr>
      <w:tr w:rsidR="00D6013F" w:rsidRPr="00032CD5" w:rsidTr="00C0536B">
        <w:trPr>
          <w:trHeight w:val="546"/>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tcBorders>
              <w:top w:val="single" w:sz="4" w:space="0" w:color="auto"/>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Basilea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C0536B" w:rsidP="00C0536B">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9 maggio</w:t>
            </w:r>
          </w:p>
        </w:tc>
        <w:tc>
          <w:tcPr>
            <w:tcW w:w="5670" w:type="dxa"/>
            <w:tcBorders>
              <w:top w:val="single" w:sz="4" w:space="0" w:color="auto"/>
              <w:left w:val="nil"/>
              <w:bottom w:val="nil"/>
              <w:right w:val="single" w:sz="4" w:space="0" w:color="auto"/>
            </w:tcBorders>
            <w:shd w:val="clear" w:color="auto" w:fill="DAEEF3" w:themeFill="accent5" w:themeFillTint="33"/>
          </w:tcPr>
          <w:p w:rsidR="00D6013F" w:rsidRPr="00032CD5" w:rsidRDefault="00C0536B" w:rsidP="00C0536B">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Conferenza</w:t>
            </w:r>
            <w:r w:rsidR="00D6013F" w:rsidRPr="00032CD5">
              <w:rPr>
                <w:rFonts w:ascii="Calibri" w:eastAsia="Times New Roman" w:hAnsi="Calibri" w:cs="Times New Roman"/>
                <w:color w:val="000000"/>
                <w:lang w:eastAsia="it-IT"/>
              </w:rPr>
              <w:t xml:space="preserve"> presso la Rathaus di Basilea</w:t>
            </w:r>
            <w:r>
              <w:rPr>
                <w:rFonts w:ascii="Calibri" w:eastAsia="Times New Roman" w:hAnsi="Calibri" w:cs="Times New Roman"/>
                <w:color w:val="000000"/>
                <w:lang w:eastAsia="it-IT"/>
              </w:rPr>
              <w:t xml:space="preserve"> e m</w:t>
            </w:r>
            <w:r w:rsidR="00D6013F" w:rsidRPr="00032CD5">
              <w:rPr>
                <w:rFonts w:ascii="Calibri" w:eastAsia="Times New Roman" w:hAnsi="Calibri" w:cs="Times New Roman"/>
                <w:color w:val="000000"/>
                <w:lang w:eastAsia="it-IT"/>
              </w:rPr>
              <w:t>ostra “Ever closer Union”.</w:t>
            </w:r>
          </w:p>
        </w:tc>
      </w:tr>
      <w:tr w:rsidR="00D6013F" w:rsidRPr="00032CD5" w:rsidTr="00AC29AB">
        <w:trPr>
          <w:trHeight w:val="938"/>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bCs/>
                <w:color w:val="000000"/>
                <w:lang w:eastAsia="it-IT"/>
              </w:rPr>
              <w:t>Berna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single" w:sz="4" w:space="0" w:color="auto"/>
              <w:left w:val="nil"/>
              <w:bottom w:val="nil"/>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Times New Roman" w:hAnsi="Calibri" w:cs="Times New Roman"/>
                <w:color w:val="000000"/>
                <w:lang w:eastAsia="it-IT"/>
              </w:rPr>
            </w:pPr>
            <w:r w:rsidRPr="00032CD5">
              <w:rPr>
                <w:color w:val="000000"/>
              </w:rPr>
              <w:t xml:space="preserve">Lezione </w:t>
            </w:r>
            <w:r w:rsidR="00C0536B">
              <w:rPr>
                <w:color w:val="000000"/>
              </w:rPr>
              <w:t xml:space="preserve">sul processo di integrazione europea </w:t>
            </w:r>
            <w:r w:rsidR="00322D28">
              <w:rPr>
                <w:color w:val="000000"/>
              </w:rPr>
              <w:t>n</w:t>
            </w:r>
            <w:r w:rsidRPr="00032CD5">
              <w:rPr>
                <w:color w:val="000000"/>
              </w:rPr>
              <w:t>agli studenti del liceo di Mendrisio, nell’ambito della consueta attività di informazione che da anni viene portata avanti dalla locale Delegazione UE e dalle Ambasciate UE in loco.</w:t>
            </w:r>
          </w:p>
        </w:tc>
      </w:tr>
      <w:tr w:rsidR="00D6013F" w:rsidRPr="00032CD5" w:rsidTr="00322D28">
        <w:trPr>
          <w:trHeight w:val="844"/>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30 marzo</w:t>
            </w:r>
          </w:p>
        </w:tc>
        <w:tc>
          <w:tcPr>
            <w:tcW w:w="5670" w:type="dxa"/>
            <w:tcBorders>
              <w:top w:val="single" w:sz="4" w:space="0" w:color="auto"/>
              <w:left w:val="nil"/>
              <w:bottom w:val="nil"/>
              <w:right w:val="single" w:sz="4" w:space="0" w:color="auto"/>
            </w:tcBorders>
            <w:shd w:val="clear" w:color="auto" w:fill="DAEEF3" w:themeFill="accent5" w:themeFillTint="33"/>
          </w:tcPr>
          <w:p w:rsidR="00D6013F" w:rsidRPr="00032CD5" w:rsidRDefault="00D6013F" w:rsidP="00D6013F">
            <w:pPr>
              <w:keepNext/>
              <w:spacing w:after="0" w:line="240" w:lineRule="auto"/>
              <w:jc w:val="both"/>
              <w:rPr>
                <w:rFonts w:ascii="Calibri" w:eastAsia="Calibri" w:hAnsi="Calibri" w:cs="Times New Roman"/>
                <w:lang w:eastAsia="it-IT"/>
              </w:rPr>
            </w:pPr>
            <w:r w:rsidRPr="00032CD5">
              <w:rPr>
                <w:rFonts w:ascii="Calibri" w:eastAsia="Calibri" w:hAnsi="Calibri" w:cs="Times New Roman"/>
                <w:lang w:eastAsia="it-IT"/>
              </w:rPr>
              <w:t>Conferenza degli Ambasciatori dei 6 Paesi membri fondatori e l’Amb. della locale Delegazione UE presso la Fondation Jean Monnet pour l’Europe di Losanna.</w:t>
            </w:r>
          </w:p>
          <w:p w:rsidR="00D6013F" w:rsidRPr="00032CD5" w:rsidRDefault="00D6013F" w:rsidP="00D6013F">
            <w:pPr>
              <w:keepNext/>
              <w:spacing w:after="0" w:line="240" w:lineRule="auto"/>
              <w:jc w:val="both"/>
              <w:rPr>
                <w:rFonts w:ascii="Calibri" w:eastAsia="Times New Roman" w:hAnsi="Calibri" w:cs="Times New Roman"/>
                <w:color w:val="000000"/>
                <w:lang w:eastAsia="it-IT"/>
              </w:rPr>
            </w:pPr>
          </w:p>
        </w:tc>
      </w:tr>
      <w:tr w:rsidR="00D6013F" w:rsidRPr="00032CD5" w:rsidTr="00322D28">
        <w:trPr>
          <w:trHeight w:val="619"/>
        </w:trPr>
        <w:tc>
          <w:tcPr>
            <w:tcW w:w="1630" w:type="dxa"/>
            <w:vMerge/>
            <w:tcBorders>
              <w:left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10 aprile</w:t>
            </w:r>
          </w:p>
        </w:tc>
        <w:tc>
          <w:tcPr>
            <w:tcW w:w="5670" w:type="dxa"/>
            <w:tcBorders>
              <w:top w:val="single" w:sz="4" w:space="0" w:color="auto"/>
              <w:left w:val="nil"/>
              <w:bottom w:val="nil"/>
              <w:right w:val="single" w:sz="4" w:space="0" w:color="auto"/>
            </w:tcBorders>
            <w:shd w:val="clear" w:color="auto" w:fill="DAEEF3" w:themeFill="accent5" w:themeFillTint="33"/>
          </w:tcPr>
          <w:p w:rsidR="00D6013F" w:rsidRPr="00032CD5" w:rsidRDefault="00D6013F" w:rsidP="004650F0">
            <w:pPr>
              <w:keepNext/>
              <w:spacing w:after="0"/>
              <w:jc w:val="both"/>
              <w:rPr>
                <w:rFonts w:ascii="Calibri" w:eastAsia="Calibri" w:hAnsi="Calibri" w:cs="Times New Roman"/>
                <w:color w:val="000000"/>
                <w:lang w:eastAsia="it-IT"/>
              </w:rPr>
            </w:pPr>
            <w:r w:rsidRPr="00032CD5">
              <w:rPr>
                <w:rFonts w:ascii="Calibri" w:eastAsia="Calibri" w:hAnsi="Calibri" w:cs="Times New Roman"/>
                <w:lang w:eastAsia="it-IT"/>
              </w:rPr>
              <w:t xml:space="preserve"> </w:t>
            </w:r>
            <w:r w:rsidRPr="00032CD5">
              <w:rPr>
                <w:rFonts w:ascii="Calibri" w:eastAsia="Calibri" w:hAnsi="Calibri" w:cs="Times New Roman"/>
                <w:color w:val="000000"/>
                <w:lang w:eastAsia="it-IT"/>
              </w:rPr>
              <w:t xml:space="preserve">Conferenza del Sottosegretario di Stato agli Affari Europei On. Sandro </w:t>
            </w:r>
            <w:r w:rsidR="004650F0">
              <w:rPr>
                <w:rFonts w:ascii="Calibri" w:eastAsia="Calibri" w:hAnsi="Calibri" w:cs="Times New Roman"/>
                <w:color w:val="000000"/>
                <w:lang w:eastAsia="it-IT"/>
              </w:rPr>
              <w:t>presi</w:t>
            </w:r>
            <w:r w:rsidRPr="00032CD5">
              <w:rPr>
                <w:rFonts w:ascii="Calibri" w:eastAsia="Calibri" w:hAnsi="Calibri" w:cs="Times New Roman"/>
                <w:color w:val="000000"/>
                <w:lang w:eastAsia="it-IT"/>
              </w:rPr>
              <w:t>, in collaborazione con l’Univ. Di Friburgo.</w:t>
            </w:r>
          </w:p>
        </w:tc>
      </w:tr>
      <w:tr w:rsidR="00D6013F" w:rsidRPr="00032CD5" w:rsidTr="00322D28">
        <w:trPr>
          <w:trHeight w:val="518"/>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 maggio</w:t>
            </w:r>
          </w:p>
        </w:tc>
        <w:tc>
          <w:tcPr>
            <w:tcW w:w="5670" w:type="dxa"/>
            <w:tcBorders>
              <w:top w:val="single" w:sz="4" w:space="0" w:color="auto"/>
              <w:left w:val="nil"/>
              <w:bottom w:val="nil"/>
              <w:right w:val="single" w:sz="4" w:space="0" w:color="auto"/>
            </w:tcBorders>
            <w:shd w:val="clear" w:color="auto" w:fill="DAEEF3" w:themeFill="accent5" w:themeFillTint="33"/>
          </w:tcPr>
          <w:p w:rsidR="00D6013F" w:rsidRPr="00032CD5" w:rsidRDefault="00D6013F" w:rsidP="009E73AD">
            <w:pPr>
              <w:keepNext/>
              <w:spacing w:after="0" w:line="240" w:lineRule="auto"/>
              <w:jc w:val="both"/>
              <w:rPr>
                <w:rFonts w:ascii="Calibri" w:eastAsia="Calibri" w:hAnsi="Calibri" w:cs="Times New Roman"/>
                <w:color w:val="000000"/>
                <w:lang w:eastAsia="it-IT"/>
              </w:rPr>
            </w:pPr>
            <w:r w:rsidRPr="00032CD5">
              <w:rPr>
                <w:rFonts w:ascii="Calibri" w:eastAsia="Calibri" w:hAnsi="Calibri" w:cs="Times New Roman"/>
                <w:color w:val="000000"/>
                <w:lang w:eastAsia="it-IT"/>
              </w:rPr>
              <w:t>Conferenza del rico Letta, in collaborazione con l’Europa Institut dell’Università di Zurigo.</w:t>
            </w:r>
          </w:p>
        </w:tc>
      </w:tr>
      <w:tr w:rsidR="00D6013F" w:rsidRPr="00032CD5" w:rsidTr="00B56D5C">
        <w:trPr>
          <w:trHeight w:val="938"/>
        </w:trPr>
        <w:tc>
          <w:tcPr>
            <w:tcW w:w="1630"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THAILANDIA</w:t>
            </w:r>
          </w:p>
        </w:tc>
        <w:tc>
          <w:tcPr>
            <w:tcW w:w="1417" w:type="dxa"/>
            <w:tcBorders>
              <w:top w:val="single" w:sz="4" w:space="0" w:color="auto"/>
              <w:left w:val="nil"/>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Bangkok</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6013F" w:rsidRPr="00032CD5" w:rsidRDefault="00D6013F" w:rsidP="00D6013F">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9 maggio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D6013F" w:rsidRPr="00032CD5" w:rsidRDefault="00D6013F"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che sarà allestita in uno spazio espositivo di notevole impatto, la sala della celebrazione della giornata europea in occasione della Festa dell’Europa.</w:t>
            </w:r>
            <w:r w:rsidR="00322D28">
              <w:rPr>
                <w:rFonts w:ascii="Calibri" w:eastAsia="Times New Roman" w:hAnsi="Calibri" w:cs="Times New Roman"/>
                <w:color w:val="000000"/>
                <w:lang w:eastAsia="it-IT"/>
              </w:rPr>
              <w:t xml:space="preserve"> </w:t>
            </w:r>
            <w:r w:rsidRPr="00032CD5">
              <w:rPr>
                <w:rFonts w:ascii="Calibri" w:eastAsia="Times New Roman" w:hAnsi="Calibri" w:cs="Times New Roman"/>
                <w:color w:val="000000"/>
                <w:lang w:eastAsia="it-IT"/>
              </w:rPr>
              <w:t>La Mostra verrà fatta circolare in diverse Università del Paese.</w:t>
            </w:r>
          </w:p>
        </w:tc>
      </w:tr>
      <w:tr w:rsidR="00322D28" w:rsidRPr="00032CD5" w:rsidTr="00322D28">
        <w:trPr>
          <w:trHeight w:val="480"/>
        </w:trPr>
        <w:tc>
          <w:tcPr>
            <w:tcW w:w="1630" w:type="dxa"/>
            <w:vMerge w:val="restart"/>
            <w:tcBorders>
              <w:top w:val="nil"/>
              <w:left w:val="single" w:sz="4" w:space="0" w:color="auto"/>
              <w:right w:val="single" w:sz="4" w:space="0" w:color="auto"/>
            </w:tcBorders>
            <w:shd w:val="clear" w:color="auto" w:fill="DAEEF3" w:themeFill="accent5" w:themeFillTint="33"/>
            <w:vAlign w:val="center"/>
            <w:hideMark/>
          </w:tcPr>
          <w:p w:rsidR="00322D28" w:rsidRPr="00032CD5" w:rsidRDefault="00322D28" w:rsidP="00322D28">
            <w:pPr>
              <w:keepNext/>
              <w:spacing w:after="0" w:line="240" w:lineRule="auto"/>
              <w:rPr>
                <w:rFonts w:ascii="Calibri" w:eastAsia="Times New Roman" w:hAnsi="Calibri" w:cs="Times New Roman"/>
                <w:color w:val="000000"/>
                <w:lang w:eastAsia="it-IT"/>
              </w:rPr>
            </w:pPr>
          </w:p>
          <w:p w:rsidR="00322D28" w:rsidRPr="00032CD5" w:rsidRDefault="00322D28" w:rsidP="00322D28">
            <w:pPr>
              <w:keepNext/>
              <w:spacing w:after="0" w:line="240" w:lineRule="auto"/>
              <w:rPr>
                <w:rFonts w:ascii="Calibri" w:eastAsia="Times New Roman" w:hAnsi="Calibri" w:cs="Times New Roman"/>
                <w:color w:val="000000"/>
                <w:lang w:eastAsia="it-IT"/>
              </w:rPr>
            </w:pPr>
          </w:p>
          <w:p w:rsidR="00322D28" w:rsidRPr="00032CD5" w:rsidRDefault="00322D28" w:rsidP="00322D28">
            <w:pPr>
              <w:keepNext/>
              <w:spacing w:after="0" w:line="240" w:lineRule="auto"/>
              <w:rPr>
                <w:rFonts w:ascii="Calibri" w:eastAsia="Times New Roman" w:hAnsi="Calibri" w:cs="Times New Roman"/>
                <w:color w:val="000000"/>
                <w:lang w:eastAsia="it-IT"/>
              </w:rPr>
            </w:pPr>
          </w:p>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TURCHIA</w:t>
            </w: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Ankara</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Tavola Rotonda con la partecipazione di accademici italiani e turchi, sul processo di integrazione europea. Presso il Centro di Ricerche UE dell’Università di Ankara, e in collaborazione con la Delegazione UE.</w:t>
            </w:r>
          </w:p>
        </w:tc>
      </w:tr>
      <w:tr w:rsidR="00322D28" w:rsidRPr="00032CD5" w:rsidTr="00322D28">
        <w:trPr>
          <w:trHeight w:val="524"/>
        </w:trPr>
        <w:tc>
          <w:tcPr>
            <w:tcW w:w="1630" w:type="dxa"/>
            <w:vMerge/>
            <w:tcBorders>
              <w:top w:val="nil"/>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jazz di una affermata formazione musicale italiana, presso l’Auditorium del Centro Congressi dell’Università.</w:t>
            </w:r>
          </w:p>
        </w:tc>
      </w:tr>
      <w:tr w:rsidR="00322D28" w:rsidRPr="00032CD5" w:rsidTr="00322D28">
        <w:trPr>
          <w:trHeight w:val="490"/>
        </w:trPr>
        <w:tc>
          <w:tcPr>
            <w:tcW w:w="1630" w:type="dxa"/>
            <w:vMerge/>
            <w:tcBorders>
              <w:top w:val="nil"/>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24 </w:t>
            </w:r>
            <w:r w:rsidRPr="00032CD5">
              <w:rPr>
                <w:rFonts w:ascii="Calibri" w:eastAsia="Times New Roman" w:hAnsi="Calibri" w:cs="Times New Roman"/>
                <w:color w:val="000000"/>
                <w:lang w:eastAsia="it-IT"/>
              </w:rPr>
              <w:t>marzo</w:t>
            </w:r>
          </w:p>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Mostra “Ever closer Union” presso l’Università Tecnica del Medio Oriente.</w:t>
            </w:r>
          </w:p>
        </w:tc>
      </w:tr>
      <w:tr w:rsidR="00322D28" w:rsidRPr="00032CD5" w:rsidTr="00C579B5">
        <w:trPr>
          <w:trHeight w:val="1976"/>
        </w:trPr>
        <w:tc>
          <w:tcPr>
            <w:tcW w:w="1630" w:type="dxa"/>
            <w:vMerge/>
            <w:tcBorders>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Smirne</w:t>
            </w: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i/>
                <w:iCs/>
                <w:lang w:eastAsia="it-IT"/>
              </w:rPr>
            </w:pPr>
            <w:r w:rsidRPr="00032CD5">
              <w:rPr>
                <w:lang w:eastAsia="it-IT"/>
              </w:rPr>
              <w:t xml:space="preserve">Conferenza dal titolo </w:t>
            </w:r>
            <w:r w:rsidRPr="00032CD5">
              <w:rPr>
                <w:bCs/>
                <w:i/>
                <w:iCs/>
                <w:lang w:eastAsia="it-IT"/>
              </w:rPr>
              <w:t>Reflections on the Occasion of the 60th Anniversary of the Treaties of Rome: what future for the European integration?</w:t>
            </w:r>
            <w:r w:rsidRPr="00032CD5">
              <w:rPr>
                <w:lang w:eastAsia="it-IT"/>
              </w:rPr>
              <w:t>, del Prof. Ivan Ingravallo, Professore Associato di Diritto Internazionale presso l’Università degli Studi di Bari e autore di numerose pubblicazioni in materia di Diritto dell’Unione Europea. L’evento si svolgerà presso l’Università Yasar di Izmir.</w:t>
            </w:r>
          </w:p>
        </w:tc>
      </w:tr>
      <w:tr w:rsidR="00322D28" w:rsidRPr="00032CD5" w:rsidTr="00C579B5">
        <w:trPr>
          <w:trHeight w:val="558"/>
        </w:trPr>
        <w:tc>
          <w:tcPr>
            <w:tcW w:w="1630" w:type="dxa"/>
            <w:tcBorders>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23-27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Mostra storico-documentale “Ever closer Union” </w:t>
            </w:r>
            <w:r w:rsidRPr="00032CD5">
              <w:rPr>
                <w:color w:val="1F497D"/>
                <w:lang w:eastAsia="it-IT"/>
              </w:rPr>
              <w:t xml:space="preserve"> </w:t>
            </w:r>
            <w:r w:rsidRPr="00032CD5">
              <w:rPr>
                <w:lang w:eastAsia="it-IT"/>
              </w:rPr>
              <w:t>presso i locali dell’Università Yasar.</w:t>
            </w:r>
          </w:p>
        </w:tc>
      </w:tr>
      <w:tr w:rsidR="00322D28" w:rsidRPr="00032CD5" w:rsidTr="003E4DF6">
        <w:trPr>
          <w:trHeight w:val="699"/>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TURKMENISTAN </w:t>
            </w:r>
          </w:p>
        </w:tc>
        <w:tc>
          <w:tcPr>
            <w:tcW w:w="1417"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Ashgabat</w:t>
            </w: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Conferenza sull’</w:t>
            </w:r>
            <w:r w:rsidRPr="00032CD5">
              <w:rPr>
                <w:rFonts w:ascii="Calibri" w:eastAsia="Times New Roman" w:hAnsi="Calibri" w:cs="Times New Roman"/>
                <w:color w:val="000000"/>
                <w:lang w:eastAsia="it-IT"/>
              </w:rPr>
              <w:t xml:space="preserve">Unione Europea a partire dalla firma dei Trattati di Roma, presso l’Istituto delle Relazioni Internazionali (Ente di formazione dei giovani diplomatici turkmeni). Il programma vedrà l’intervento di alcuni dei Capi Missione, nonché la probabile partecipazione </w:t>
            </w:r>
            <w:r>
              <w:rPr>
                <w:rFonts w:ascii="Calibri" w:eastAsia="Times New Roman" w:hAnsi="Calibri" w:cs="Times New Roman"/>
                <w:color w:val="000000"/>
                <w:lang w:eastAsia="it-IT"/>
              </w:rPr>
              <w:t>di esponenti</w:t>
            </w:r>
            <w:r w:rsidRPr="00032CD5">
              <w:rPr>
                <w:rFonts w:ascii="Calibri" w:eastAsia="Times New Roman" w:hAnsi="Calibri" w:cs="Times New Roman"/>
                <w:color w:val="000000"/>
                <w:lang w:eastAsia="it-IT"/>
              </w:rPr>
              <w:t xml:space="preserve"> del locale Ministero degli Esteri. Evento in collaborazione con i Capi Missione UE localmente accreditati e con il Ministero degli Esteri.</w:t>
            </w:r>
          </w:p>
        </w:tc>
      </w:tr>
      <w:tr w:rsidR="00322D28" w:rsidRPr="00032CD5" w:rsidTr="003E4DF6">
        <w:trPr>
          <w:trHeight w:val="699"/>
        </w:trPr>
        <w:tc>
          <w:tcPr>
            <w:tcW w:w="1630" w:type="dxa"/>
            <w:vMerge/>
            <w:tcBorders>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1525FD" w:rsidP="00322D28">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I</w:t>
            </w:r>
            <w:r w:rsidRPr="00032CD5">
              <w:rPr>
                <w:rFonts w:ascii="Calibri" w:eastAsia="Times New Roman" w:hAnsi="Calibri" w:cs="Times New Roman"/>
                <w:color w:val="000000"/>
                <w:lang w:eastAsia="it-IT"/>
              </w:rPr>
              <w:t>ncontro con gli studenti di lingua italiana all’Università Statale Magtimguly di Ashgabat, sulla nascita e sull’evoluzione dell’UE e sul ruolo in essa svolto dal nostro Paese. Evento in collaborazione con i Capi Missione UE localmente accreditati e con il Ministero degli Esteri.</w:t>
            </w:r>
          </w:p>
        </w:tc>
      </w:tr>
      <w:tr w:rsidR="00322D28" w:rsidRPr="00032CD5" w:rsidTr="00B62C85">
        <w:trPr>
          <w:trHeight w:val="938"/>
        </w:trPr>
        <w:tc>
          <w:tcPr>
            <w:tcW w:w="1630" w:type="dxa"/>
            <w:tcBorders>
              <w:top w:val="nil"/>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UCRAINA</w:t>
            </w:r>
          </w:p>
        </w:tc>
        <w:tc>
          <w:tcPr>
            <w:tcW w:w="1417"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bCs/>
                <w:color w:val="000000"/>
                <w:lang w:eastAsia="it-IT"/>
              </w:rPr>
            </w:pPr>
            <w:r w:rsidRPr="00032CD5">
              <w:rPr>
                <w:rFonts w:ascii="Calibri" w:eastAsia="Times New Roman" w:hAnsi="Calibri" w:cs="Times New Roman"/>
                <w:bCs/>
                <w:color w:val="000000"/>
                <w:lang w:eastAsia="it-IT"/>
              </w:rPr>
              <w:t>Kiev</w:t>
            </w:r>
          </w:p>
        </w:tc>
        <w:tc>
          <w:tcPr>
            <w:tcW w:w="1134"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31 marzo</w:t>
            </w:r>
          </w:p>
        </w:tc>
        <w:tc>
          <w:tcPr>
            <w:tcW w:w="5670" w:type="dxa"/>
            <w:tcBorders>
              <w:top w:val="single" w:sz="4" w:space="0" w:color="auto"/>
              <w:left w:val="nil"/>
              <w:bottom w:val="single" w:sz="4" w:space="0" w:color="auto"/>
              <w:right w:val="single" w:sz="4" w:space="0" w:color="auto"/>
            </w:tcBorders>
            <w:shd w:val="clear" w:color="auto" w:fill="DAEEF3" w:themeFill="accent5" w:themeFillTint="33"/>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Prima di “Tosca” presso il Teatro Nazionale dell’opera di Kiev. Co-organizzatori dell’evento insieme all’Ambasciata italiana, l’IIC. E’ prevista la partecipazione delle massime autorità politiche, culturali e del mondo diplomatico. L’evento verrà ripreso dalla Televisione nazionale ucraina. </w:t>
            </w:r>
          </w:p>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E’ richiesto il logo ufficiale </w:t>
            </w:r>
          </w:p>
        </w:tc>
      </w:tr>
      <w:tr w:rsidR="00322D28" w:rsidRPr="00032CD5" w:rsidTr="00B62C85">
        <w:trPr>
          <w:trHeight w:val="997"/>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URUGUAY</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Montevideo</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322D28" w:rsidRPr="00032CD5" w:rsidRDefault="00322D28" w:rsidP="00322D28">
            <w:pPr>
              <w:jc w:val="both"/>
              <w:rPr>
                <w:rFonts w:ascii="Calibri" w:eastAsia="Calibri" w:hAnsi="Calibri" w:cs="Times New Roman"/>
                <w:color w:val="1F497D"/>
              </w:rPr>
            </w:pPr>
            <w:r w:rsidRPr="00032CD5">
              <w:rPr>
                <w:rFonts w:ascii="Calibri" w:eastAsia="Times New Roman" w:hAnsi="Calibri" w:cs="Times New Roman"/>
                <w:color w:val="000000"/>
                <w:lang w:eastAsia="it-IT"/>
              </w:rPr>
              <w:t xml:space="preserve">Conferenza, presso la sede del l’IIC, dal titolo “A 60 anni dai </w:t>
            </w:r>
            <w:r w:rsidRPr="00032CD5">
              <w:t>Trattati di Roma. Storia e bilancio delle origini dell’Unione Europea”</w:t>
            </w:r>
            <w:r w:rsidRPr="00032CD5">
              <w:rPr>
                <w:rFonts w:ascii="Calibri" w:eastAsia="Times New Roman" w:hAnsi="Calibri" w:cs="Times New Roman"/>
                <w:color w:val="000000"/>
                <w:lang w:eastAsia="it-IT"/>
              </w:rPr>
              <w:t xml:space="preserve">. Il relatore sarà il Professore </w:t>
            </w:r>
            <w:r w:rsidRPr="00032CD5">
              <w:t>Gerardo Caetano</w:t>
            </w:r>
            <w:r w:rsidRPr="00032CD5">
              <w:rPr>
                <w:rFonts w:ascii="Calibri" w:eastAsia="Times New Roman" w:hAnsi="Calibri" w:cs="Times New Roman"/>
                <w:color w:val="000000"/>
                <w:lang w:eastAsia="it-IT"/>
              </w:rPr>
              <w:t xml:space="preserve"> , ricercatore in Scienze Sociali dell’Università e storico uruguayano. L’evento</w:t>
            </w:r>
            <w:r w:rsidRPr="00032CD5">
              <w:rPr>
                <w:rFonts w:ascii="Calibri" w:eastAsia="Calibri" w:hAnsi="Calibri" w:cs="Times New Roman"/>
                <w:color w:val="1F497D"/>
              </w:rPr>
              <w:t xml:space="preserve"> </w:t>
            </w:r>
            <w:r w:rsidRPr="00032CD5">
              <w:rPr>
                <w:rFonts w:ascii="Calibri" w:eastAsia="Calibri" w:hAnsi="Calibri" w:cs="Times New Roman"/>
              </w:rPr>
              <w:t>prevede la collaborazione della Delegazione dell’Unione Europea in Uruguay e la partecipazione dei giovani diplomatici uruguaiani dell’Instituto Artigas del Servicio Exterior.</w:t>
            </w:r>
          </w:p>
        </w:tc>
      </w:tr>
      <w:tr w:rsidR="00322D28" w:rsidRPr="00032CD5" w:rsidTr="003E4DF6">
        <w:trPr>
          <w:trHeight w:val="1018"/>
        </w:trPr>
        <w:tc>
          <w:tcPr>
            <w:tcW w:w="1630" w:type="dxa"/>
            <w:vMerge w:val="restart"/>
            <w:tcBorders>
              <w:top w:val="nil"/>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VIETNAM</w:t>
            </w:r>
          </w:p>
        </w:tc>
        <w:tc>
          <w:tcPr>
            <w:tcW w:w="1417" w:type="dxa"/>
            <w:vMerge w:val="restart"/>
            <w:tcBorders>
              <w:top w:val="nil"/>
              <w:left w:val="nil"/>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Hanoi</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20 marzo</w:t>
            </w:r>
          </w:p>
        </w:tc>
        <w:tc>
          <w:tcPr>
            <w:tcW w:w="5670" w:type="dxa"/>
            <w:tcBorders>
              <w:top w:val="nil"/>
              <w:left w:val="nil"/>
              <w:bottom w:val="single" w:sz="4" w:space="0" w:color="auto"/>
              <w:right w:val="single" w:sz="4" w:space="0" w:color="auto"/>
            </w:tcBorders>
            <w:shd w:val="clear" w:color="auto" w:fill="DAEEF3" w:themeFill="accent5" w:themeFillTint="33"/>
          </w:tcPr>
          <w:p w:rsidR="00322D28" w:rsidRPr="00032CD5" w:rsidRDefault="00322D28" w:rsidP="00322D28">
            <w:pPr>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Incontro/Discussione sulle diverse tappe dell’affermazione dell’UE, presso l’Accademia Diplomatica (scuola di alta formazione per i diplomatici vietnamiti.</w:t>
            </w:r>
          </w:p>
        </w:tc>
      </w:tr>
      <w:tr w:rsidR="00322D28" w:rsidRPr="00032CD5" w:rsidTr="003E4DF6">
        <w:trPr>
          <w:trHeight w:val="997"/>
        </w:trPr>
        <w:tc>
          <w:tcPr>
            <w:tcW w:w="1630" w:type="dxa"/>
            <w:vMerge/>
            <w:tcBorders>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21 marzo</w:t>
            </w:r>
          </w:p>
        </w:tc>
        <w:tc>
          <w:tcPr>
            <w:tcW w:w="5670" w:type="dxa"/>
            <w:tcBorders>
              <w:top w:val="nil"/>
              <w:left w:val="nil"/>
              <w:bottom w:val="single" w:sz="4" w:space="0" w:color="auto"/>
              <w:right w:val="single" w:sz="4" w:space="0" w:color="auto"/>
            </w:tcBorders>
            <w:shd w:val="clear" w:color="auto" w:fill="DAEEF3" w:themeFill="accent5" w:themeFillTint="33"/>
          </w:tcPr>
          <w:p w:rsidR="00322D28" w:rsidRPr="00032CD5" w:rsidRDefault="00322D28" w:rsidP="00322D28">
            <w:pPr>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Concerto di musica classica nel cortile dell’Ambasciata, con brani dei Paesi fondatori eseguiti da un gruppo di giovani musicisti provenienti da varie parti del mondo. A seguire ricevimento a Casa Italia.</w:t>
            </w:r>
          </w:p>
        </w:tc>
      </w:tr>
      <w:tr w:rsidR="00322D28" w:rsidRPr="00032CD5" w:rsidTr="003E4DF6">
        <w:trPr>
          <w:trHeight w:val="997"/>
        </w:trPr>
        <w:tc>
          <w:tcPr>
            <w:tcW w:w="1630" w:type="dxa"/>
            <w:vMerge/>
            <w:tcBorders>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22 marzo</w:t>
            </w:r>
          </w:p>
        </w:tc>
        <w:tc>
          <w:tcPr>
            <w:tcW w:w="5670" w:type="dxa"/>
            <w:tcBorders>
              <w:top w:val="nil"/>
              <w:left w:val="nil"/>
              <w:bottom w:val="single" w:sz="4" w:space="0" w:color="auto"/>
              <w:right w:val="single" w:sz="4" w:space="0" w:color="auto"/>
            </w:tcBorders>
            <w:shd w:val="clear" w:color="auto" w:fill="DAEEF3" w:themeFill="accent5" w:themeFillTint="33"/>
          </w:tcPr>
          <w:p w:rsidR="00322D28" w:rsidRPr="00032CD5" w:rsidRDefault="00322D28" w:rsidP="00322D28">
            <w:pPr>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Conferenza sui Trattati di Roma e sull’UE, organizzata presso l’Università di Hanoi indirizzata a tutti gli studenti di lingua italiana.</w:t>
            </w:r>
          </w:p>
        </w:tc>
      </w:tr>
      <w:tr w:rsidR="00322D28" w:rsidRPr="00032CD5" w:rsidTr="003E4DF6">
        <w:trPr>
          <w:trHeight w:val="844"/>
        </w:trPr>
        <w:tc>
          <w:tcPr>
            <w:tcW w:w="1630" w:type="dxa"/>
            <w:vMerge/>
            <w:tcBorders>
              <w:left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nil"/>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1525FD" w:rsidP="00322D28">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r w:rsidR="00322D28" w:rsidRPr="00032CD5">
              <w:rPr>
                <w:rFonts w:ascii="Calibri" w:eastAsia="Times New Roman" w:hAnsi="Calibri" w:cs="Times New Roman"/>
                <w:color w:val="000000"/>
                <w:lang w:eastAsia="it-IT"/>
              </w:rPr>
              <w:t xml:space="preserve"> </w:t>
            </w:r>
          </w:p>
        </w:tc>
        <w:tc>
          <w:tcPr>
            <w:tcW w:w="5670" w:type="dxa"/>
            <w:tcBorders>
              <w:top w:val="nil"/>
              <w:left w:val="nil"/>
              <w:bottom w:val="single" w:sz="4" w:space="0" w:color="auto"/>
              <w:right w:val="single" w:sz="4" w:space="0" w:color="auto"/>
            </w:tcBorders>
            <w:shd w:val="clear" w:color="auto" w:fill="DAEEF3" w:themeFill="accent5" w:themeFillTint="33"/>
          </w:tcPr>
          <w:p w:rsidR="00322D28" w:rsidRPr="00032CD5" w:rsidRDefault="00322D28" w:rsidP="00322D28">
            <w:pPr>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Tavola Rotonda aperta alla stampa alla quale parteciperanno gli Ambasciatori di tutti i Paesi UE.</w:t>
            </w:r>
          </w:p>
        </w:tc>
      </w:tr>
      <w:tr w:rsidR="00322D28" w:rsidRPr="00032CD5" w:rsidTr="001525FD">
        <w:trPr>
          <w:trHeight w:val="819"/>
        </w:trPr>
        <w:tc>
          <w:tcPr>
            <w:tcW w:w="1630" w:type="dxa"/>
            <w:vMerge/>
            <w:tcBorders>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417" w:type="dxa"/>
            <w:vMerge/>
            <w:tcBorders>
              <w:left w:val="nil"/>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1525FD" w:rsidP="00322D28">
            <w:pPr>
              <w:keepNext/>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marzo</w:t>
            </w:r>
            <w:r w:rsidR="00322D28" w:rsidRPr="00032CD5">
              <w:rPr>
                <w:rFonts w:ascii="Calibri" w:eastAsia="Times New Roman" w:hAnsi="Calibri" w:cs="Times New Roman"/>
                <w:color w:val="000000"/>
                <w:lang w:eastAsia="it-IT"/>
              </w:rPr>
              <w:t xml:space="preserve"> </w:t>
            </w:r>
          </w:p>
        </w:tc>
        <w:tc>
          <w:tcPr>
            <w:tcW w:w="5670" w:type="dxa"/>
            <w:tcBorders>
              <w:top w:val="nil"/>
              <w:left w:val="nil"/>
              <w:bottom w:val="single" w:sz="4" w:space="0" w:color="auto"/>
              <w:right w:val="single" w:sz="4" w:space="0" w:color="auto"/>
            </w:tcBorders>
            <w:shd w:val="clear" w:color="auto" w:fill="DAEEF3" w:themeFill="accent5" w:themeFillTint="33"/>
          </w:tcPr>
          <w:p w:rsidR="00322D28" w:rsidRPr="00032CD5" w:rsidRDefault="00322D28" w:rsidP="00322D28">
            <w:pPr>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Concorso aperto a tutti i giovani vietnamiti per la composizione di un tema incentrato sui valori alla base del processo di integrazione europea. </w:t>
            </w:r>
          </w:p>
        </w:tc>
      </w:tr>
      <w:tr w:rsidR="00322D28" w:rsidRPr="00032CD5" w:rsidTr="00B62C85">
        <w:trPr>
          <w:trHeight w:val="1117"/>
        </w:trPr>
        <w:tc>
          <w:tcPr>
            <w:tcW w:w="163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ZAMBIA</w:t>
            </w:r>
          </w:p>
        </w:tc>
        <w:tc>
          <w:tcPr>
            <w:tcW w:w="1417" w:type="dxa"/>
            <w:tcBorders>
              <w:top w:val="nil"/>
              <w:left w:val="nil"/>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Lusaka</w:t>
            </w:r>
          </w:p>
        </w:tc>
        <w:tc>
          <w:tcPr>
            <w:tcW w:w="1134"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25 marzo</w:t>
            </w:r>
          </w:p>
        </w:tc>
        <w:tc>
          <w:tcPr>
            <w:tcW w:w="5670" w:type="dxa"/>
            <w:tcBorders>
              <w:top w:val="nil"/>
              <w:left w:val="nil"/>
              <w:bottom w:val="single" w:sz="4" w:space="0" w:color="auto"/>
              <w:right w:val="single" w:sz="4" w:space="0" w:color="auto"/>
            </w:tcBorders>
            <w:shd w:val="clear" w:color="auto" w:fill="DAEEF3" w:themeFill="accent5" w:themeFillTint="33"/>
            <w:hideMark/>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Dibattito/conferenza che tratterà temi relativi all’integrazione regionale africana. E’ prevista la partecipazione di membri del Parlamento, massime autorità del Governo, economisti. L’evento sarà teletrasmesso dalla televisione pubblica.  </w:t>
            </w:r>
          </w:p>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Seguirà dinner/buffet</w:t>
            </w:r>
          </w:p>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xml:space="preserve"> </w:t>
            </w:r>
          </w:p>
        </w:tc>
      </w:tr>
      <w:tr w:rsidR="00322D28" w:rsidRPr="00032CD5" w:rsidTr="00B62C85">
        <w:trPr>
          <w:trHeight w:val="469"/>
        </w:trPr>
        <w:tc>
          <w:tcPr>
            <w:tcW w:w="16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 ZIMBABWE</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Harare</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22D28" w:rsidRPr="00032CD5" w:rsidRDefault="00322D28" w:rsidP="00322D28">
            <w:pPr>
              <w:keepNext/>
              <w:spacing w:after="0" w:line="240" w:lineRule="auto"/>
              <w:rPr>
                <w:rFonts w:ascii="Calibri" w:eastAsia="Times New Roman" w:hAnsi="Calibri" w:cs="Times New Roman"/>
                <w:color w:val="000000"/>
                <w:lang w:eastAsia="it-IT"/>
              </w:rPr>
            </w:pPr>
          </w:p>
        </w:tc>
        <w:tc>
          <w:tcPr>
            <w:tcW w:w="5670" w:type="dxa"/>
            <w:tcBorders>
              <w:top w:val="single" w:sz="4" w:space="0" w:color="auto"/>
              <w:left w:val="nil"/>
              <w:bottom w:val="single" w:sz="4" w:space="0" w:color="auto"/>
              <w:right w:val="single" w:sz="4" w:space="0" w:color="auto"/>
            </w:tcBorders>
            <w:shd w:val="clear" w:color="auto" w:fill="DAEEF3" w:themeFill="accent5" w:themeFillTint="33"/>
            <w:hideMark/>
          </w:tcPr>
          <w:p w:rsidR="00322D28" w:rsidRPr="00032CD5" w:rsidRDefault="00322D28" w:rsidP="00322D28">
            <w:pPr>
              <w:keepNext/>
              <w:spacing w:after="0" w:line="240" w:lineRule="auto"/>
              <w:jc w:val="both"/>
              <w:rPr>
                <w:rFonts w:ascii="Calibri" w:eastAsia="Times New Roman" w:hAnsi="Calibri" w:cs="Times New Roman"/>
                <w:color w:val="000000"/>
                <w:lang w:eastAsia="it-IT"/>
              </w:rPr>
            </w:pPr>
            <w:r w:rsidRPr="00032CD5">
              <w:rPr>
                <w:rFonts w:ascii="Calibri" w:eastAsia="Times New Roman" w:hAnsi="Calibri" w:cs="Times New Roman"/>
                <w:color w:val="000000"/>
                <w:lang w:eastAsia="it-IT"/>
              </w:rPr>
              <w:t>Non potendo organizzare eventi mirati, la Sede assicura una opportuna visibilità dell’anniversario, attraverso adeguati mezzi di comunicazione</w:t>
            </w:r>
          </w:p>
        </w:tc>
      </w:tr>
    </w:tbl>
    <w:p w:rsidR="005A4E68" w:rsidRDefault="005A4E68" w:rsidP="007A5EA7">
      <w:pPr>
        <w:keepNext/>
      </w:pPr>
    </w:p>
    <w:p w:rsidR="004010AA" w:rsidRDefault="004010AA" w:rsidP="007A5EA7">
      <w:pPr>
        <w:keepNext/>
      </w:pPr>
    </w:p>
    <w:p w:rsidR="004010AA" w:rsidRDefault="004010AA" w:rsidP="007A5EA7">
      <w:pPr>
        <w:keepNext/>
      </w:pPr>
    </w:p>
    <w:sectPr w:rsidR="004010AA" w:rsidSect="00A77AA6">
      <w:footerReference w:type="default" r:id="rId10"/>
      <w:pgSz w:w="11906" w:h="16838"/>
      <w:pgMar w:top="1417" w:right="1134" w:bottom="1134" w:left="1134" w:header="708" w:footer="9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F8" w:rsidRDefault="007E04F8" w:rsidP="00AB61C4">
      <w:pPr>
        <w:spacing w:after="0" w:line="240" w:lineRule="auto"/>
      </w:pPr>
      <w:r>
        <w:separator/>
      </w:r>
    </w:p>
  </w:endnote>
  <w:endnote w:type="continuationSeparator" w:id="0">
    <w:p w:rsidR="007E04F8" w:rsidRDefault="007E04F8" w:rsidP="00AB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04536"/>
      <w:docPartObj>
        <w:docPartGallery w:val="Page Numbers (Bottom of Page)"/>
        <w:docPartUnique/>
      </w:docPartObj>
    </w:sdtPr>
    <w:sdtEndPr/>
    <w:sdtContent>
      <w:p w:rsidR="004650F0" w:rsidRDefault="004650F0">
        <w:pPr>
          <w:pStyle w:val="Pidipagina"/>
          <w:jc w:val="right"/>
        </w:pPr>
        <w:r>
          <w:fldChar w:fldCharType="begin"/>
        </w:r>
        <w:r>
          <w:instrText>PAGE   \* MERGEFORMAT</w:instrText>
        </w:r>
        <w:r>
          <w:fldChar w:fldCharType="separate"/>
        </w:r>
        <w:r w:rsidR="00852C13">
          <w:rPr>
            <w:noProof/>
          </w:rPr>
          <w:t>14</w:t>
        </w:r>
        <w:r>
          <w:fldChar w:fldCharType="end"/>
        </w:r>
      </w:p>
    </w:sdtContent>
  </w:sdt>
  <w:p w:rsidR="004650F0" w:rsidRPr="00A77AA6" w:rsidRDefault="004650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F8" w:rsidRDefault="007E04F8" w:rsidP="00AB61C4">
      <w:pPr>
        <w:spacing w:after="0" w:line="240" w:lineRule="auto"/>
      </w:pPr>
      <w:r>
        <w:separator/>
      </w:r>
    </w:p>
  </w:footnote>
  <w:footnote w:type="continuationSeparator" w:id="0">
    <w:p w:rsidR="007E04F8" w:rsidRDefault="007E04F8" w:rsidP="00AB6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83C37"/>
    <w:multiLevelType w:val="hybridMultilevel"/>
    <w:tmpl w:val="A32C5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8E"/>
    <w:rsid w:val="00006C01"/>
    <w:rsid w:val="000070A8"/>
    <w:rsid w:val="000071D0"/>
    <w:rsid w:val="00024684"/>
    <w:rsid w:val="000301A4"/>
    <w:rsid w:val="00032CD5"/>
    <w:rsid w:val="00036135"/>
    <w:rsid w:val="0004026F"/>
    <w:rsid w:val="00043E77"/>
    <w:rsid w:val="000542E2"/>
    <w:rsid w:val="000660A3"/>
    <w:rsid w:val="00073637"/>
    <w:rsid w:val="000746E6"/>
    <w:rsid w:val="000B0813"/>
    <w:rsid w:val="000B4F20"/>
    <w:rsid w:val="000C0156"/>
    <w:rsid w:val="000F26DD"/>
    <w:rsid w:val="000F2A4A"/>
    <w:rsid w:val="000F30AF"/>
    <w:rsid w:val="000F5CBB"/>
    <w:rsid w:val="00112018"/>
    <w:rsid w:val="001147AF"/>
    <w:rsid w:val="00120C69"/>
    <w:rsid w:val="00130904"/>
    <w:rsid w:val="00135777"/>
    <w:rsid w:val="00136A5D"/>
    <w:rsid w:val="001525FD"/>
    <w:rsid w:val="00165A28"/>
    <w:rsid w:val="00185AAE"/>
    <w:rsid w:val="00185CF8"/>
    <w:rsid w:val="00186429"/>
    <w:rsid w:val="001A6E34"/>
    <w:rsid w:val="001B12A0"/>
    <w:rsid w:val="001B3ADA"/>
    <w:rsid w:val="001C0A92"/>
    <w:rsid w:val="001C0D7A"/>
    <w:rsid w:val="001C5285"/>
    <w:rsid w:val="001C7B28"/>
    <w:rsid w:val="001D6B04"/>
    <w:rsid w:val="001D7DD1"/>
    <w:rsid w:val="001E4CF3"/>
    <w:rsid w:val="001F1850"/>
    <w:rsid w:val="0021215A"/>
    <w:rsid w:val="00217136"/>
    <w:rsid w:val="00233CFD"/>
    <w:rsid w:val="00257FB8"/>
    <w:rsid w:val="00271C78"/>
    <w:rsid w:val="002802F6"/>
    <w:rsid w:val="00294DB5"/>
    <w:rsid w:val="002D0E93"/>
    <w:rsid w:val="002D2629"/>
    <w:rsid w:val="002D42DF"/>
    <w:rsid w:val="002E418F"/>
    <w:rsid w:val="002F2BFF"/>
    <w:rsid w:val="002F61BD"/>
    <w:rsid w:val="00305B8C"/>
    <w:rsid w:val="00322D28"/>
    <w:rsid w:val="00327656"/>
    <w:rsid w:val="00330D89"/>
    <w:rsid w:val="003436A2"/>
    <w:rsid w:val="003472E3"/>
    <w:rsid w:val="003830F3"/>
    <w:rsid w:val="00385E3E"/>
    <w:rsid w:val="00386C23"/>
    <w:rsid w:val="003924A2"/>
    <w:rsid w:val="00395451"/>
    <w:rsid w:val="00396B47"/>
    <w:rsid w:val="003A31FE"/>
    <w:rsid w:val="003A4FD1"/>
    <w:rsid w:val="003A5098"/>
    <w:rsid w:val="003A5655"/>
    <w:rsid w:val="003B12AE"/>
    <w:rsid w:val="003D7CEF"/>
    <w:rsid w:val="003E44A8"/>
    <w:rsid w:val="003E4DF6"/>
    <w:rsid w:val="003E6CB6"/>
    <w:rsid w:val="003F7DCC"/>
    <w:rsid w:val="004010AA"/>
    <w:rsid w:val="00403D6F"/>
    <w:rsid w:val="00415191"/>
    <w:rsid w:val="004170FD"/>
    <w:rsid w:val="00442878"/>
    <w:rsid w:val="00460CD1"/>
    <w:rsid w:val="004650F0"/>
    <w:rsid w:val="00481551"/>
    <w:rsid w:val="00490B4A"/>
    <w:rsid w:val="0049780C"/>
    <w:rsid w:val="004C1FC0"/>
    <w:rsid w:val="004C641F"/>
    <w:rsid w:val="004F584D"/>
    <w:rsid w:val="00506446"/>
    <w:rsid w:val="005103DF"/>
    <w:rsid w:val="00517077"/>
    <w:rsid w:val="0052320F"/>
    <w:rsid w:val="00531DE4"/>
    <w:rsid w:val="00535012"/>
    <w:rsid w:val="00535663"/>
    <w:rsid w:val="005371F4"/>
    <w:rsid w:val="0054447D"/>
    <w:rsid w:val="00545767"/>
    <w:rsid w:val="00551758"/>
    <w:rsid w:val="00552A0F"/>
    <w:rsid w:val="0055429E"/>
    <w:rsid w:val="00561B85"/>
    <w:rsid w:val="00564A5A"/>
    <w:rsid w:val="0056785D"/>
    <w:rsid w:val="005759E8"/>
    <w:rsid w:val="00580A70"/>
    <w:rsid w:val="0058286C"/>
    <w:rsid w:val="0058386A"/>
    <w:rsid w:val="00584D6E"/>
    <w:rsid w:val="00590D26"/>
    <w:rsid w:val="00597B57"/>
    <w:rsid w:val="005A4E68"/>
    <w:rsid w:val="005B4CC9"/>
    <w:rsid w:val="005D2036"/>
    <w:rsid w:val="005D3E6B"/>
    <w:rsid w:val="005D560A"/>
    <w:rsid w:val="005D7E1A"/>
    <w:rsid w:val="005E26BD"/>
    <w:rsid w:val="00603169"/>
    <w:rsid w:val="00604475"/>
    <w:rsid w:val="006072F5"/>
    <w:rsid w:val="00613DD7"/>
    <w:rsid w:val="00637494"/>
    <w:rsid w:val="00641CE9"/>
    <w:rsid w:val="00642117"/>
    <w:rsid w:val="00652389"/>
    <w:rsid w:val="00652C9C"/>
    <w:rsid w:val="00660B6D"/>
    <w:rsid w:val="006743BA"/>
    <w:rsid w:val="00676943"/>
    <w:rsid w:val="00682E1E"/>
    <w:rsid w:val="006B5D23"/>
    <w:rsid w:val="006B674E"/>
    <w:rsid w:val="006B73B9"/>
    <w:rsid w:val="006C2AD2"/>
    <w:rsid w:val="006E0B3D"/>
    <w:rsid w:val="006E1245"/>
    <w:rsid w:val="006E5BEA"/>
    <w:rsid w:val="006F1A54"/>
    <w:rsid w:val="006F364D"/>
    <w:rsid w:val="00711E71"/>
    <w:rsid w:val="007121FB"/>
    <w:rsid w:val="00720335"/>
    <w:rsid w:val="0073634B"/>
    <w:rsid w:val="0074503B"/>
    <w:rsid w:val="0075202E"/>
    <w:rsid w:val="0076393D"/>
    <w:rsid w:val="00771A00"/>
    <w:rsid w:val="00774F6D"/>
    <w:rsid w:val="00777CE4"/>
    <w:rsid w:val="007A5EA7"/>
    <w:rsid w:val="007A6061"/>
    <w:rsid w:val="007C4580"/>
    <w:rsid w:val="007C5E27"/>
    <w:rsid w:val="007E04F8"/>
    <w:rsid w:val="007E3CF4"/>
    <w:rsid w:val="00802252"/>
    <w:rsid w:val="008032A1"/>
    <w:rsid w:val="00811087"/>
    <w:rsid w:val="00817AE7"/>
    <w:rsid w:val="0082044B"/>
    <w:rsid w:val="00831730"/>
    <w:rsid w:val="00831F76"/>
    <w:rsid w:val="0084469D"/>
    <w:rsid w:val="00846404"/>
    <w:rsid w:val="00852C13"/>
    <w:rsid w:val="00852D67"/>
    <w:rsid w:val="00860F48"/>
    <w:rsid w:val="008837FA"/>
    <w:rsid w:val="008A587A"/>
    <w:rsid w:val="008B2C5B"/>
    <w:rsid w:val="008C0687"/>
    <w:rsid w:val="008C1724"/>
    <w:rsid w:val="008C284C"/>
    <w:rsid w:val="008F53B1"/>
    <w:rsid w:val="008F7DDE"/>
    <w:rsid w:val="00905B0D"/>
    <w:rsid w:val="00910870"/>
    <w:rsid w:val="009171D5"/>
    <w:rsid w:val="00917746"/>
    <w:rsid w:val="00927DDF"/>
    <w:rsid w:val="00936309"/>
    <w:rsid w:val="00944E8E"/>
    <w:rsid w:val="0094518C"/>
    <w:rsid w:val="0096287C"/>
    <w:rsid w:val="009655CC"/>
    <w:rsid w:val="00972437"/>
    <w:rsid w:val="00973D7F"/>
    <w:rsid w:val="0097407E"/>
    <w:rsid w:val="0097605F"/>
    <w:rsid w:val="0097741B"/>
    <w:rsid w:val="00977EF6"/>
    <w:rsid w:val="0098066C"/>
    <w:rsid w:val="009817A0"/>
    <w:rsid w:val="00982F3E"/>
    <w:rsid w:val="009C39FB"/>
    <w:rsid w:val="009D49BB"/>
    <w:rsid w:val="009E73AD"/>
    <w:rsid w:val="009F0520"/>
    <w:rsid w:val="009F417C"/>
    <w:rsid w:val="00A10945"/>
    <w:rsid w:val="00A2376D"/>
    <w:rsid w:val="00A31E2F"/>
    <w:rsid w:val="00A340DB"/>
    <w:rsid w:val="00A35BE0"/>
    <w:rsid w:val="00A41A56"/>
    <w:rsid w:val="00A4256B"/>
    <w:rsid w:val="00A427F0"/>
    <w:rsid w:val="00A70771"/>
    <w:rsid w:val="00A72BFB"/>
    <w:rsid w:val="00A76A3B"/>
    <w:rsid w:val="00A77AA6"/>
    <w:rsid w:val="00A838A2"/>
    <w:rsid w:val="00A86FB7"/>
    <w:rsid w:val="00A94350"/>
    <w:rsid w:val="00AB61C4"/>
    <w:rsid w:val="00AB79AC"/>
    <w:rsid w:val="00AB7BB8"/>
    <w:rsid w:val="00AC29AB"/>
    <w:rsid w:val="00AF22C4"/>
    <w:rsid w:val="00AF2C8E"/>
    <w:rsid w:val="00B10943"/>
    <w:rsid w:val="00B11D24"/>
    <w:rsid w:val="00B17E32"/>
    <w:rsid w:val="00B34A68"/>
    <w:rsid w:val="00B451DE"/>
    <w:rsid w:val="00B5152F"/>
    <w:rsid w:val="00B51E03"/>
    <w:rsid w:val="00B53F5E"/>
    <w:rsid w:val="00B56D5C"/>
    <w:rsid w:val="00B62C85"/>
    <w:rsid w:val="00B72D7D"/>
    <w:rsid w:val="00B775D0"/>
    <w:rsid w:val="00B8561B"/>
    <w:rsid w:val="00B93AD3"/>
    <w:rsid w:val="00B966F5"/>
    <w:rsid w:val="00BB40EA"/>
    <w:rsid w:val="00BB513A"/>
    <w:rsid w:val="00BC06D5"/>
    <w:rsid w:val="00BC107E"/>
    <w:rsid w:val="00BD1A39"/>
    <w:rsid w:val="00BE6077"/>
    <w:rsid w:val="00BF120D"/>
    <w:rsid w:val="00BF4828"/>
    <w:rsid w:val="00C0536B"/>
    <w:rsid w:val="00C06388"/>
    <w:rsid w:val="00C16EA2"/>
    <w:rsid w:val="00C20F9E"/>
    <w:rsid w:val="00C21F4E"/>
    <w:rsid w:val="00C33E1C"/>
    <w:rsid w:val="00C36877"/>
    <w:rsid w:val="00C56D31"/>
    <w:rsid w:val="00C579B5"/>
    <w:rsid w:val="00C66A7F"/>
    <w:rsid w:val="00C80FBD"/>
    <w:rsid w:val="00C863EA"/>
    <w:rsid w:val="00C9188B"/>
    <w:rsid w:val="00C93A78"/>
    <w:rsid w:val="00CC3548"/>
    <w:rsid w:val="00CD2098"/>
    <w:rsid w:val="00CE41C7"/>
    <w:rsid w:val="00CE455E"/>
    <w:rsid w:val="00CF06C4"/>
    <w:rsid w:val="00CF6A9D"/>
    <w:rsid w:val="00CF78F2"/>
    <w:rsid w:val="00D05AC4"/>
    <w:rsid w:val="00D05E27"/>
    <w:rsid w:val="00D47D28"/>
    <w:rsid w:val="00D50A14"/>
    <w:rsid w:val="00D53CD1"/>
    <w:rsid w:val="00D54FFC"/>
    <w:rsid w:val="00D6013F"/>
    <w:rsid w:val="00D61480"/>
    <w:rsid w:val="00D61BAB"/>
    <w:rsid w:val="00D6268D"/>
    <w:rsid w:val="00D743B6"/>
    <w:rsid w:val="00D77DBB"/>
    <w:rsid w:val="00D853D0"/>
    <w:rsid w:val="00D8542C"/>
    <w:rsid w:val="00D9019C"/>
    <w:rsid w:val="00D907FA"/>
    <w:rsid w:val="00DA7967"/>
    <w:rsid w:val="00DB08F6"/>
    <w:rsid w:val="00DB0A28"/>
    <w:rsid w:val="00DC5499"/>
    <w:rsid w:val="00DD388B"/>
    <w:rsid w:val="00DE2CCE"/>
    <w:rsid w:val="00E00388"/>
    <w:rsid w:val="00E00703"/>
    <w:rsid w:val="00E031F9"/>
    <w:rsid w:val="00E26F50"/>
    <w:rsid w:val="00E34C4F"/>
    <w:rsid w:val="00E433CC"/>
    <w:rsid w:val="00E70AC5"/>
    <w:rsid w:val="00E733D3"/>
    <w:rsid w:val="00E73CD0"/>
    <w:rsid w:val="00E81D7E"/>
    <w:rsid w:val="00E86035"/>
    <w:rsid w:val="00E86FB3"/>
    <w:rsid w:val="00E8714E"/>
    <w:rsid w:val="00E878DB"/>
    <w:rsid w:val="00E96A1F"/>
    <w:rsid w:val="00EA1A6E"/>
    <w:rsid w:val="00EA2074"/>
    <w:rsid w:val="00EA6307"/>
    <w:rsid w:val="00EC52EA"/>
    <w:rsid w:val="00EE7F43"/>
    <w:rsid w:val="00EF014C"/>
    <w:rsid w:val="00F14CC2"/>
    <w:rsid w:val="00F1555E"/>
    <w:rsid w:val="00F21394"/>
    <w:rsid w:val="00F227D9"/>
    <w:rsid w:val="00F2748B"/>
    <w:rsid w:val="00F42947"/>
    <w:rsid w:val="00F60595"/>
    <w:rsid w:val="00F6071F"/>
    <w:rsid w:val="00F621B9"/>
    <w:rsid w:val="00F67DF8"/>
    <w:rsid w:val="00F80860"/>
    <w:rsid w:val="00F84AAC"/>
    <w:rsid w:val="00F91AA5"/>
    <w:rsid w:val="00FB50C2"/>
    <w:rsid w:val="00FB6C0B"/>
    <w:rsid w:val="00FC351C"/>
    <w:rsid w:val="00FD6F6D"/>
    <w:rsid w:val="00FE0E77"/>
    <w:rsid w:val="00FE1360"/>
    <w:rsid w:val="00FE478E"/>
    <w:rsid w:val="00FE5C0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1F4E"/>
    <w:pPr>
      <w:spacing w:after="0" w:line="240" w:lineRule="auto"/>
      <w:ind w:left="720"/>
    </w:pPr>
    <w:rPr>
      <w:rFonts w:ascii="Calibri" w:hAnsi="Calibri" w:cs="Times New Roman"/>
      <w:lang w:eastAsia="it-IT"/>
    </w:rPr>
  </w:style>
  <w:style w:type="paragraph" w:styleId="Testofumetto">
    <w:name w:val="Balloon Text"/>
    <w:basedOn w:val="Normale"/>
    <w:link w:val="TestofumettoCarattere"/>
    <w:uiPriority w:val="99"/>
    <w:semiHidden/>
    <w:unhideWhenUsed/>
    <w:rsid w:val="00A76A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6A3B"/>
    <w:rPr>
      <w:rFonts w:ascii="Tahoma" w:hAnsi="Tahoma" w:cs="Tahoma"/>
      <w:sz w:val="16"/>
      <w:szCs w:val="16"/>
    </w:rPr>
  </w:style>
  <w:style w:type="paragraph" w:styleId="Intestazione">
    <w:name w:val="header"/>
    <w:basedOn w:val="Normale"/>
    <w:link w:val="IntestazioneCarattere"/>
    <w:uiPriority w:val="99"/>
    <w:unhideWhenUsed/>
    <w:rsid w:val="00AB61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61C4"/>
  </w:style>
  <w:style w:type="paragraph" w:styleId="Pidipagina">
    <w:name w:val="footer"/>
    <w:basedOn w:val="Normale"/>
    <w:link w:val="PidipaginaCarattere"/>
    <w:uiPriority w:val="99"/>
    <w:unhideWhenUsed/>
    <w:rsid w:val="00AB61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6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1F4E"/>
    <w:pPr>
      <w:spacing w:after="0" w:line="240" w:lineRule="auto"/>
      <w:ind w:left="720"/>
    </w:pPr>
    <w:rPr>
      <w:rFonts w:ascii="Calibri" w:hAnsi="Calibri" w:cs="Times New Roman"/>
      <w:lang w:eastAsia="it-IT"/>
    </w:rPr>
  </w:style>
  <w:style w:type="paragraph" w:styleId="Testofumetto">
    <w:name w:val="Balloon Text"/>
    <w:basedOn w:val="Normale"/>
    <w:link w:val="TestofumettoCarattere"/>
    <w:uiPriority w:val="99"/>
    <w:semiHidden/>
    <w:unhideWhenUsed/>
    <w:rsid w:val="00A76A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6A3B"/>
    <w:rPr>
      <w:rFonts w:ascii="Tahoma" w:hAnsi="Tahoma" w:cs="Tahoma"/>
      <w:sz w:val="16"/>
      <w:szCs w:val="16"/>
    </w:rPr>
  </w:style>
  <w:style w:type="paragraph" w:styleId="Intestazione">
    <w:name w:val="header"/>
    <w:basedOn w:val="Normale"/>
    <w:link w:val="IntestazioneCarattere"/>
    <w:uiPriority w:val="99"/>
    <w:unhideWhenUsed/>
    <w:rsid w:val="00AB61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61C4"/>
  </w:style>
  <w:style w:type="paragraph" w:styleId="Pidipagina">
    <w:name w:val="footer"/>
    <w:basedOn w:val="Normale"/>
    <w:link w:val="PidipaginaCarattere"/>
    <w:uiPriority w:val="99"/>
    <w:unhideWhenUsed/>
    <w:rsid w:val="00AB61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6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7996">
      <w:bodyDiv w:val="1"/>
      <w:marLeft w:val="0"/>
      <w:marRight w:val="0"/>
      <w:marTop w:val="0"/>
      <w:marBottom w:val="0"/>
      <w:divBdr>
        <w:top w:val="none" w:sz="0" w:space="0" w:color="auto"/>
        <w:left w:val="none" w:sz="0" w:space="0" w:color="auto"/>
        <w:bottom w:val="none" w:sz="0" w:space="0" w:color="auto"/>
        <w:right w:val="none" w:sz="0" w:space="0" w:color="auto"/>
      </w:divBdr>
    </w:div>
    <w:div w:id="186918596">
      <w:bodyDiv w:val="1"/>
      <w:marLeft w:val="0"/>
      <w:marRight w:val="0"/>
      <w:marTop w:val="0"/>
      <w:marBottom w:val="0"/>
      <w:divBdr>
        <w:top w:val="none" w:sz="0" w:space="0" w:color="auto"/>
        <w:left w:val="none" w:sz="0" w:space="0" w:color="auto"/>
        <w:bottom w:val="none" w:sz="0" w:space="0" w:color="auto"/>
        <w:right w:val="none" w:sz="0" w:space="0" w:color="auto"/>
      </w:divBdr>
    </w:div>
    <w:div w:id="337468170">
      <w:bodyDiv w:val="1"/>
      <w:marLeft w:val="0"/>
      <w:marRight w:val="0"/>
      <w:marTop w:val="0"/>
      <w:marBottom w:val="0"/>
      <w:divBdr>
        <w:top w:val="none" w:sz="0" w:space="0" w:color="auto"/>
        <w:left w:val="none" w:sz="0" w:space="0" w:color="auto"/>
        <w:bottom w:val="none" w:sz="0" w:space="0" w:color="auto"/>
        <w:right w:val="none" w:sz="0" w:space="0" w:color="auto"/>
      </w:divBdr>
    </w:div>
    <w:div w:id="368454523">
      <w:bodyDiv w:val="1"/>
      <w:marLeft w:val="0"/>
      <w:marRight w:val="0"/>
      <w:marTop w:val="0"/>
      <w:marBottom w:val="0"/>
      <w:divBdr>
        <w:top w:val="none" w:sz="0" w:space="0" w:color="auto"/>
        <w:left w:val="none" w:sz="0" w:space="0" w:color="auto"/>
        <w:bottom w:val="none" w:sz="0" w:space="0" w:color="auto"/>
        <w:right w:val="none" w:sz="0" w:space="0" w:color="auto"/>
      </w:divBdr>
    </w:div>
    <w:div w:id="418792428">
      <w:bodyDiv w:val="1"/>
      <w:marLeft w:val="0"/>
      <w:marRight w:val="0"/>
      <w:marTop w:val="0"/>
      <w:marBottom w:val="0"/>
      <w:divBdr>
        <w:top w:val="none" w:sz="0" w:space="0" w:color="auto"/>
        <w:left w:val="none" w:sz="0" w:space="0" w:color="auto"/>
        <w:bottom w:val="none" w:sz="0" w:space="0" w:color="auto"/>
        <w:right w:val="none" w:sz="0" w:space="0" w:color="auto"/>
      </w:divBdr>
    </w:div>
    <w:div w:id="492376854">
      <w:bodyDiv w:val="1"/>
      <w:marLeft w:val="0"/>
      <w:marRight w:val="0"/>
      <w:marTop w:val="0"/>
      <w:marBottom w:val="0"/>
      <w:divBdr>
        <w:top w:val="none" w:sz="0" w:space="0" w:color="auto"/>
        <w:left w:val="none" w:sz="0" w:space="0" w:color="auto"/>
        <w:bottom w:val="none" w:sz="0" w:space="0" w:color="auto"/>
        <w:right w:val="none" w:sz="0" w:space="0" w:color="auto"/>
      </w:divBdr>
    </w:div>
    <w:div w:id="496002355">
      <w:bodyDiv w:val="1"/>
      <w:marLeft w:val="0"/>
      <w:marRight w:val="0"/>
      <w:marTop w:val="0"/>
      <w:marBottom w:val="0"/>
      <w:divBdr>
        <w:top w:val="none" w:sz="0" w:space="0" w:color="auto"/>
        <w:left w:val="none" w:sz="0" w:space="0" w:color="auto"/>
        <w:bottom w:val="none" w:sz="0" w:space="0" w:color="auto"/>
        <w:right w:val="none" w:sz="0" w:space="0" w:color="auto"/>
      </w:divBdr>
    </w:div>
    <w:div w:id="496311217">
      <w:bodyDiv w:val="1"/>
      <w:marLeft w:val="0"/>
      <w:marRight w:val="0"/>
      <w:marTop w:val="0"/>
      <w:marBottom w:val="0"/>
      <w:divBdr>
        <w:top w:val="none" w:sz="0" w:space="0" w:color="auto"/>
        <w:left w:val="none" w:sz="0" w:space="0" w:color="auto"/>
        <w:bottom w:val="none" w:sz="0" w:space="0" w:color="auto"/>
        <w:right w:val="none" w:sz="0" w:space="0" w:color="auto"/>
      </w:divBdr>
    </w:div>
    <w:div w:id="610670852">
      <w:bodyDiv w:val="1"/>
      <w:marLeft w:val="0"/>
      <w:marRight w:val="0"/>
      <w:marTop w:val="0"/>
      <w:marBottom w:val="0"/>
      <w:divBdr>
        <w:top w:val="none" w:sz="0" w:space="0" w:color="auto"/>
        <w:left w:val="none" w:sz="0" w:space="0" w:color="auto"/>
        <w:bottom w:val="none" w:sz="0" w:space="0" w:color="auto"/>
        <w:right w:val="none" w:sz="0" w:space="0" w:color="auto"/>
      </w:divBdr>
    </w:div>
    <w:div w:id="798690709">
      <w:bodyDiv w:val="1"/>
      <w:marLeft w:val="0"/>
      <w:marRight w:val="0"/>
      <w:marTop w:val="0"/>
      <w:marBottom w:val="0"/>
      <w:divBdr>
        <w:top w:val="none" w:sz="0" w:space="0" w:color="auto"/>
        <w:left w:val="none" w:sz="0" w:space="0" w:color="auto"/>
        <w:bottom w:val="none" w:sz="0" w:space="0" w:color="auto"/>
        <w:right w:val="none" w:sz="0" w:space="0" w:color="auto"/>
      </w:divBdr>
    </w:div>
    <w:div w:id="830947781">
      <w:bodyDiv w:val="1"/>
      <w:marLeft w:val="0"/>
      <w:marRight w:val="0"/>
      <w:marTop w:val="0"/>
      <w:marBottom w:val="0"/>
      <w:divBdr>
        <w:top w:val="none" w:sz="0" w:space="0" w:color="auto"/>
        <w:left w:val="none" w:sz="0" w:space="0" w:color="auto"/>
        <w:bottom w:val="none" w:sz="0" w:space="0" w:color="auto"/>
        <w:right w:val="none" w:sz="0" w:space="0" w:color="auto"/>
      </w:divBdr>
    </w:div>
    <w:div w:id="967081648">
      <w:bodyDiv w:val="1"/>
      <w:marLeft w:val="0"/>
      <w:marRight w:val="0"/>
      <w:marTop w:val="0"/>
      <w:marBottom w:val="0"/>
      <w:divBdr>
        <w:top w:val="none" w:sz="0" w:space="0" w:color="auto"/>
        <w:left w:val="none" w:sz="0" w:space="0" w:color="auto"/>
        <w:bottom w:val="none" w:sz="0" w:space="0" w:color="auto"/>
        <w:right w:val="none" w:sz="0" w:space="0" w:color="auto"/>
      </w:divBdr>
    </w:div>
    <w:div w:id="1130052379">
      <w:bodyDiv w:val="1"/>
      <w:marLeft w:val="0"/>
      <w:marRight w:val="0"/>
      <w:marTop w:val="0"/>
      <w:marBottom w:val="0"/>
      <w:divBdr>
        <w:top w:val="none" w:sz="0" w:space="0" w:color="auto"/>
        <w:left w:val="none" w:sz="0" w:space="0" w:color="auto"/>
        <w:bottom w:val="none" w:sz="0" w:space="0" w:color="auto"/>
        <w:right w:val="none" w:sz="0" w:space="0" w:color="auto"/>
      </w:divBdr>
    </w:div>
    <w:div w:id="1388409827">
      <w:bodyDiv w:val="1"/>
      <w:marLeft w:val="0"/>
      <w:marRight w:val="0"/>
      <w:marTop w:val="0"/>
      <w:marBottom w:val="0"/>
      <w:divBdr>
        <w:top w:val="none" w:sz="0" w:space="0" w:color="auto"/>
        <w:left w:val="none" w:sz="0" w:space="0" w:color="auto"/>
        <w:bottom w:val="none" w:sz="0" w:space="0" w:color="auto"/>
        <w:right w:val="none" w:sz="0" w:space="0" w:color="auto"/>
      </w:divBdr>
    </w:div>
    <w:div w:id="1527451603">
      <w:bodyDiv w:val="1"/>
      <w:marLeft w:val="0"/>
      <w:marRight w:val="0"/>
      <w:marTop w:val="0"/>
      <w:marBottom w:val="0"/>
      <w:divBdr>
        <w:top w:val="none" w:sz="0" w:space="0" w:color="auto"/>
        <w:left w:val="none" w:sz="0" w:space="0" w:color="auto"/>
        <w:bottom w:val="none" w:sz="0" w:space="0" w:color="auto"/>
        <w:right w:val="none" w:sz="0" w:space="0" w:color="auto"/>
      </w:divBdr>
    </w:div>
    <w:div w:id="1573925006">
      <w:bodyDiv w:val="1"/>
      <w:marLeft w:val="0"/>
      <w:marRight w:val="0"/>
      <w:marTop w:val="0"/>
      <w:marBottom w:val="0"/>
      <w:divBdr>
        <w:top w:val="none" w:sz="0" w:space="0" w:color="auto"/>
        <w:left w:val="none" w:sz="0" w:space="0" w:color="auto"/>
        <w:bottom w:val="none" w:sz="0" w:space="0" w:color="auto"/>
        <w:right w:val="none" w:sz="0" w:space="0" w:color="auto"/>
      </w:divBdr>
    </w:div>
    <w:div w:id="1628657597">
      <w:bodyDiv w:val="1"/>
      <w:marLeft w:val="0"/>
      <w:marRight w:val="0"/>
      <w:marTop w:val="0"/>
      <w:marBottom w:val="0"/>
      <w:divBdr>
        <w:top w:val="none" w:sz="0" w:space="0" w:color="auto"/>
        <w:left w:val="none" w:sz="0" w:space="0" w:color="auto"/>
        <w:bottom w:val="none" w:sz="0" w:space="0" w:color="auto"/>
        <w:right w:val="none" w:sz="0" w:space="0" w:color="auto"/>
      </w:divBdr>
    </w:div>
    <w:div w:id="1746145036">
      <w:bodyDiv w:val="1"/>
      <w:marLeft w:val="0"/>
      <w:marRight w:val="0"/>
      <w:marTop w:val="0"/>
      <w:marBottom w:val="0"/>
      <w:divBdr>
        <w:top w:val="none" w:sz="0" w:space="0" w:color="auto"/>
        <w:left w:val="none" w:sz="0" w:space="0" w:color="auto"/>
        <w:bottom w:val="none" w:sz="0" w:space="0" w:color="auto"/>
        <w:right w:val="none" w:sz="0" w:space="0" w:color="auto"/>
      </w:divBdr>
    </w:div>
    <w:div w:id="1777168782">
      <w:bodyDiv w:val="1"/>
      <w:marLeft w:val="0"/>
      <w:marRight w:val="0"/>
      <w:marTop w:val="0"/>
      <w:marBottom w:val="0"/>
      <w:divBdr>
        <w:top w:val="none" w:sz="0" w:space="0" w:color="auto"/>
        <w:left w:val="none" w:sz="0" w:space="0" w:color="auto"/>
        <w:bottom w:val="none" w:sz="0" w:space="0" w:color="auto"/>
        <w:right w:val="none" w:sz="0" w:space="0" w:color="auto"/>
      </w:divBdr>
    </w:div>
    <w:div w:id="1802069452">
      <w:bodyDiv w:val="1"/>
      <w:marLeft w:val="0"/>
      <w:marRight w:val="0"/>
      <w:marTop w:val="0"/>
      <w:marBottom w:val="0"/>
      <w:divBdr>
        <w:top w:val="none" w:sz="0" w:space="0" w:color="auto"/>
        <w:left w:val="none" w:sz="0" w:space="0" w:color="auto"/>
        <w:bottom w:val="none" w:sz="0" w:space="0" w:color="auto"/>
        <w:right w:val="none" w:sz="0" w:space="0" w:color="auto"/>
      </w:divBdr>
    </w:div>
    <w:div w:id="1863401014">
      <w:bodyDiv w:val="1"/>
      <w:marLeft w:val="0"/>
      <w:marRight w:val="0"/>
      <w:marTop w:val="0"/>
      <w:marBottom w:val="0"/>
      <w:divBdr>
        <w:top w:val="none" w:sz="0" w:space="0" w:color="auto"/>
        <w:left w:val="none" w:sz="0" w:space="0" w:color="auto"/>
        <w:bottom w:val="none" w:sz="0" w:space="0" w:color="auto"/>
        <w:right w:val="none" w:sz="0" w:space="0" w:color="auto"/>
      </w:divBdr>
    </w:div>
    <w:div w:id="21354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cp.edu.pe/unidad/instituto-de-estudios-internacional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4E9E-1AD7-49EE-AB3E-01D65303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1</Pages>
  <Words>7820</Words>
  <Characters>44575</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Barigelli Rita</dc:creator>
  <cp:lastModifiedBy>Laudiero Luca</cp:lastModifiedBy>
  <cp:revision>184</cp:revision>
  <cp:lastPrinted>2017-03-15T11:01:00Z</cp:lastPrinted>
  <dcterms:created xsi:type="dcterms:W3CDTF">2017-02-03T15:08:00Z</dcterms:created>
  <dcterms:modified xsi:type="dcterms:W3CDTF">2017-03-15T15:40:00Z</dcterms:modified>
</cp:coreProperties>
</file>