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703AEF" w14:textId="77777777" w:rsidR="00A52047" w:rsidRDefault="00041C7A" w:rsidP="00F55DEE">
      <w:pPr>
        <w:jc w:val="center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noProof/>
          <w:sz w:val="20"/>
          <w:szCs w:val="20"/>
          <w:lang w:eastAsia="it-IT" w:bidi="ar-SA"/>
        </w:rPr>
        <w:drawing>
          <wp:inline distT="0" distB="0" distL="0" distR="0" wp14:anchorId="3582886E" wp14:editId="6BB8B9C0">
            <wp:extent cx="6118225" cy="1640205"/>
            <wp:effectExtent l="0" t="0" r="0" b="0"/>
            <wp:docPr id="4" name="Immagine 1" descr="template_TREVISO_4-3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template_TREVISO_4-3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435" w:rsidRPr="006C6284">
        <w:rPr>
          <w:rFonts w:ascii="Trebuchet MS" w:hAnsi="Trebuchet MS" w:cs="Arial"/>
          <w:sz w:val="20"/>
          <w:szCs w:val="20"/>
        </w:rPr>
        <w:br/>
      </w:r>
    </w:p>
    <w:p w14:paraId="7991C859" w14:textId="77777777" w:rsidR="00983435" w:rsidRDefault="00983435" w:rsidP="00F55DEE">
      <w:pPr>
        <w:jc w:val="center"/>
        <w:rPr>
          <w:rFonts w:ascii="Trebuchet MS" w:hAnsi="Trebuchet MS" w:cs="Arial"/>
          <w:sz w:val="19"/>
          <w:szCs w:val="19"/>
        </w:rPr>
      </w:pPr>
      <w:r w:rsidRPr="000B422F">
        <w:rPr>
          <w:rFonts w:ascii="Trebuchet MS" w:hAnsi="Trebuchet MS" w:cs="Arial"/>
          <w:sz w:val="19"/>
          <w:szCs w:val="19"/>
        </w:rPr>
        <w:t>COMUNICATO STAMPA</w:t>
      </w:r>
    </w:p>
    <w:p w14:paraId="68C00354" w14:textId="77777777" w:rsidR="00A81725" w:rsidRPr="000B422F" w:rsidRDefault="00A81725" w:rsidP="00F55DEE">
      <w:pPr>
        <w:jc w:val="center"/>
        <w:rPr>
          <w:rFonts w:ascii="Trebuchet MS" w:hAnsi="Trebuchet MS" w:cs="Arial"/>
          <w:sz w:val="19"/>
          <w:szCs w:val="19"/>
        </w:rPr>
      </w:pPr>
    </w:p>
    <w:p w14:paraId="294C973E" w14:textId="77777777" w:rsidR="00F4561A" w:rsidRDefault="00F4561A" w:rsidP="00F4561A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GRANDE CONSENSO A PALERMO PER IL ROADSHOW</w:t>
      </w:r>
    </w:p>
    <w:p w14:paraId="7A52E44F" w14:textId="77777777" w:rsidR="00F4561A" w:rsidRDefault="00F4561A" w:rsidP="00F4561A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“Italia per le Imprese, con le PMI verso i mercati esteri”</w:t>
      </w:r>
    </w:p>
    <w:p w14:paraId="590DB324" w14:textId="77777777" w:rsidR="00A81725" w:rsidRDefault="00A81725" w:rsidP="00F55DEE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7D9E636F" w14:textId="77777777" w:rsidR="00127341" w:rsidRDefault="00A81725" w:rsidP="00F55DEE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4059A717" w14:textId="77777777" w:rsidR="00D44F50" w:rsidRDefault="00983435" w:rsidP="00D44F50">
      <w:pPr>
        <w:jc w:val="both"/>
        <w:rPr>
          <w:rFonts w:ascii="Trebuchet MS" w:hAnsi="Trebuchet MS" w:cs="Arial"/>
          <w:sz w:val="20"/>
          <w:szCs w:val="20"/>
        </w:rPr>
      </w:pPr>
      <w:r w:rsidRPr="00D44F50">
        <w:rPr>
          <w:rFonts w:ascii="Trebuchet MS" w:hAnsi="Trebuchet MS" w:cs="Arial"/>
          <w:b/>
          <w:sz w:val="20"/>
          <w:szCs w:val="20"/>
        </w:rPr>
        <w:t>Roma,</w:t>
      </w:r>
      <w:r w:rsidR="00BA2A5F" w:rsidRPr="00D44F50">
        <w:rPr>
          <w:rFonts w:ascii="Trebuchet MS" w:hAnsi="Trebuchet MS" w:cs="Arial"/>
          <w:b/>
          <w:sz w:val="20"/>
          <w:szCs w:val="20"/>
        </w:rPr>
        <w:t xml:space="preserve"> </w:t>
      </w:r>
      <w:r w:rsidR="00A81725" w:rsidRPr="00D44F50">
        <w:rPr>
          <w:rFonts w:ascii="Trebuchet MS" w:hAnsi="Trebuchet MS" w:cs="Arial"/>
          <w:b/>
          <w:sz w:val="20"/>
          <w:szCs w:val="20"/>
        </w:rPr>
        <w:t>23</w:t>
      </w:r>
      <w:r w:rsidR="00002AC7" w:rsidRPr="00D44F50">
        <w:rPr>
          <w:rFonts w:ascii="Trebuchet MS" w:hAnsi="Trebuchet MS" w:cs="Arial"/>
          <w:b/>
          <w:sz w:val="20"/>
          <w:szCs w:val="20"/>
        </w:rPr>
        <w:t xml:space="preserve"> </w:t>
      </w:r>
      <w:r w:rsidR="00A81725" w:rsidRPr="00D44F50">
        <w:rPr>
          <w:rFonts w:ascii="Trebuchet MS" w:hAnsi="Trebuchet MS" w:cs="Arial"/>
          <w:b/>
          <w:sz w:val="20"/>
          <w:szCs w:val="20"/>
        </w:rPr>
        <w:t>novembre</w:t>
      </w:r>
      <w:r w:rsidR="00C40851" w:rsidRPr="00D44F50">
        <w:rPr>
          <w:rFonts w:ascii="Trebuchet MS" w:hAnsi="Trebuchet MS" w:cs="Arial"/>
          <w:b/>
          <w:sz w:val="20"/>
          <w:szCs w:val="20"/>
        </w:rPr>
        <w:t xml:space="preserve"> </w:t>
      </w:r>
      <w:r w:rsidRPr="00D44F50">
        <w:rPr>
          <w:rFonts w:ascii="Trebuchet MS" w:hAnsi="Trebuchet MS" w:cs="Arial"/>
          <w:b/>
          <w:sz w:val="20"/>
          <w:szCs w:val="20"/>
        </w:rPr>
        <w:t>2016</w:t>
      </w:r>
      <w:r w:rsidRPr="00D44F50">
        <w:rPr>
          <w:rFonts w:ascii="Trebuchet MS" w:hAnsi="Trebuchet MS" w:cs="Arial"/>
          <w:sz w:val="20"/>
          <w:szCs w:val="20"/>
        </w:rPr>
        <w:t xml:space="preserve"> –</w:t>
      </w:r>
      <w:r w:rsidR="00C40851" w:rsidRPr="00D44F50">
        <w:rPr>
          <w:rFonts w:ascii="Trebuchet MS" w:hAnsi="Trebuchet MS" w:cs="Arial"/>
          <w:sz w:val="20"/>
          <w:szCs w:val="20"/>
        </w:rPr>
        <w:t xml:space="preserve"> </w:t>
      </w:r>
      <w:r w:rsidR="00D44F50">
        <w:rPr>
          <w:rFonts w:ascii="Trebuchet MS" w:hAnsi="Trebuchet MS" w:cs="Arial"/>
          <w:sz w:val="20"/>
          <w:szCs w:val="20"/>
        </w:rPr>
        <w:t xml:space="preserve">Grande </w:t>
      </w:r>
      <w:r w:rsidR="00D44F50" w:rsidRPr="00D44F50">
        <w:rPr>
          <w:rFonts w:ascii="Trebuchet MS" w:hAnsi="Trebuchet MS" w:cs="Arial"/>
          <w:sz w:val="20"/>
          <w:szCs w:val="20"/>
        </w:rPr>
        <w:t xml:space="preserve">affluenza di pubblico </w:t>
      </w:r>
      <w:r w:rsidR="00A81725" w:rsidRPr="00D44F50">
        <w:rPr>
          <w:rFonts w:ascii="Trebuchet MS" w:hAnsi="Trebuchet MS" w:cs="Arial"/>
          <w:sz w:val="20"/>
          <w:szCs w:val="20"/>
        </w:rPr>
        <w:t>oggi a Palermo</w:t>
      </w:r>
      <w:r w:rsidR="00127341" w:rsidRPr="00D44F50">
        <w:rPr>
          <w:rFonts w:ascii="Trebuchet MS" w:hAnsi="Trebuchet MS" w:cs="Arial"/>
          <w:sz w:val="20"/>
          <w:szCs w:val="20"/>
        </w:rPr>
        <w:t xml:space="preserve"> </w:t>
      </w:r>
      <w:r w:rsidR="00D44F50" w:rsidRPr="00D44F50">
        <w:rPr>
          <w:rFonts w:ascii="Trebuchet MS" w:hAnsi="Trebuchet MS" w:cs="Arial"/>
          <w:sz w:val="20"/>
          <w:szCs w:val="20"/>
        </w:rPr>
        <w:t xml:space="preserve">per </w:t>
      </w:r>
      <w:r w:rsidR="00127341" w:rsidRPr="00D44F50">
        <w:rPr>
          <w:rFonts w:ascii="Trebuchet MS" w:hAnsi="Trebuchet MS" w:cs="Arial"/>
          <w:sz w:val="20"/>
          <w:szCs w:val="20"/>
        </w:rPr>
        <w:t xml:space="preserve">la </w:t>
      </w:r>
      <w:r w:rsidR="00A81725" w:rsidRPr="00D44F50">
        <w:rPr>
          <w:rFonts w:ascii="Trebuchet MS" w:hAnsi="Trebuchet MS" w:cs="Arial"/>
          <w:sz w:val="20"/>
          <w:szCs w:val="20"/>
        </w:rPr>
        <w:t xml:space="preserve">42ma </w:t>
      </w:r>
      <w:r w:rsidR="00127341" w:rsidRPr="00D44F50">
        <w:rPr>
          <w:rFonts w:ascii="Trebuchet MS" w:hAnsi="Trebuchet MS" w:cs="Arial"/>
          <w:sz w:val="20"/>
          <w:szCs w:val="20"/>
        </w:rPr>
        <w:t xml:space="preserve">tappa del Roadshow </w:t>
      </w:r>
      <w:r w:rsidR="00127341" w:rsidRPr="00D44F50">
        <w:rPr>
          <w:rFonts w:ascii="Trebuchet MS" w:hAnsi="Trebuchet MS" w:cs="Arial"/>
          <w:b/>
          <w:sz w:val="20"/>
          <w:szCs w:val="20"/>
        </w:rPr>
        <w:t>“</w:t>
      </w:r>
      <w:r w:rsidR="00E457B3" w:rsidRPr="00D44F50">
        <w:rPr>
          <w:rFonts w:ascii="Trebuchet MS" w:hAnsi="Trebuchet MS" w:cs="Arial"/>
          <w:b/>
          <w:sz w:val="20"/>
          <w:szCs w:val="20"/>
        </w:rPr>
        <w:t>Italia per le imprese, con</w:t>
      </w:r>
      <w:r w:rsidR="00127341" w:rsidRPr="00D44F50">
        <w:rPr>
          <w:rFonts w:ascii="Trebuchet MS" w:hAnsi="Trebuchet MS" w:cs="Arial"/>
          <w:b/>
          <w:sz w:val="20"/>
          <w:szCs w:val="20"/>
        </w:rPr>
        <w:t xml:space="preserve"> le PMI verso i mercati esteri”</w:t>
      </w:r>
      <w:r w:rsidR="00A81725" w:rsidRPr="00D44F50">
        <w:rPr>
          <w:rFonts w:ascii="Trebuchet MS" w:hAnsi="Trebuchet MS" w:cs="Arial"/>
          <w:sz w:val="20"/>
          <w:szCs w:val="20"/>
        </w:rPr>
        <w:t>.</w:t>
      </w:r>
      <w:r w:rsidR="00D44F50" w:rsidRPr="00D44F50">
        <w:rPr>
          <w:rFonts w:ascii="Trebuchet MS" w:hAnsi="Trebuchet MS" w:cs="Arial"/>
          <w:sz w:val="20"/>
          <w:szCs w:val="20"/>
        </w:rPr>
        <w:t xml:space="preserve"> L'interesse ed il consenso </w:t>
      </w:r>
      <w:r w:rsidR="00E532AC">
        <w:rPr>
          <w:rFonts w:ascii="Trebuchet MS" w:hAnsi="Trebuchet MS" w:cs="Arial"/>
          <w:sz w:val="20"/>
          <w:szCs w:val="20"/>
        </w:rPr>
        <w:t xml:space="preserve">degli imprenditori siciliani </w:t>
      </w:r>
      <w:r w:rsidR="00D44F50" w:rsidRPr="00D44F50">
        <w:rPr>
          <w:rFonts w:ascii="Trebuchet MS" w:hAnsi="Trebuchet MS" w:cs="Arial"/>
          <w:sz w:val="20"/>
          <w:szCs w:val="20"/>
        </w:rPr>
        <w:t xml:space="preserve">dimostrano l’esigenza di affidarsi a partner professionali e capaci per </w:t>
      </w:r>
      <w:r w:rsidR="00E532AC">
        <w:rPr>
          <w:rFonts w:ascii="Trebuchet MS" w:hAnsi="Trebuchet MS" w:cs="Arial"/>
          <w:sz w:val="20"/>
          <w:szCs w:val="20"/>
        </w:rPr>
        <w:t>incrementare il livello di internazionalizzazione dei sistemi produttivi e penetrare in nuovi mercati.</w:t>
      </w:r>
      <w:r w:rsidR="00D44F50">
        <w:rPr>
          <w:rFonts w:ascii="Trebuchet MS" w:hAnsi="Trebuchet MS" w:cs="Arial"/>
          <w:sz w:val="20"/>
          <w:szCs w:val="20"/>
        </w:rPr>
        <w:t xml:space="preserve"> </w:t>
      </w:r>
    </w:p>
    <w:p w14:paraId="4A6BEA4E" w14:textId="77777777" w:rsidR="00486DE0" w:rsidRDefault="00486DE0" w:rsidP="00127341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4B1867F0" w14:textId="5FDA3B53" w:rsidR="00060B7F" w:rsidRDefault="004C0E2D" w:rsidP="00E04066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="00563BDB">
        <w:rPr>
          <w:rFonts w:ascii="Trebuchet MS" w:hAnsi="Trebuchet MS" w:cs="Arial"/>
          <w:sz w:val="20"/>
          <w:szCs w:val="20"/>
        </w:rPr>
        <w:t xml:space="preserve">d aprire </w:t>
      </w:r>
      <w:r w:rsidR="006076A0">
        <w:rPr>
          <w:rFonts w:ascii="Trebuchet MS" w:hAnsi="Trebuchet MS" w:cs="Arial"/>
          <w:sz w:val="20"/>
          <w:szCs w:val="20"/>
        </w:rPr>
        <w:t>l’evento</w:t>
      </w:r>
      <w:r w:rsidR="00264669">
        <w:rPr>
          <w:rFonts w:ascii="Trebuchet MS" w:hAnsi="Trebuchet MS" w:cs="Arial"/>
          <w:sz w:val="20"/>
          <w:szCs w:val="20"/>
        </w:rPr>
        <w:t xml:space="preserve"> è stata </w:t>
      </w:r>
      <w:r w:rsidR="00264669" w:rsidRPr="00264669">
        <w:rPr>
          <w:rFonts w:ascii="Trebuchet MS" w:hAnsi="Trebuchet MS" w:cs="Arial"/>
          <w:b/>
          <w:sz w:val="20"/>
          <w:szCs w:val="20"/>
        </w:rPr>
        <w:t xml:space="preserve">Antonia Maria </w:t>
      </w:r>
      <w:proofErr w:type="spellStart"/>
      <w:r w:rsidR="00264669" w:rsidRPr="00264669">
        <w:rPr>
          <w:rFonts w:ascii="Trebuchet MS" w:hAnsi="Trebuchet MS" w:cs="Arial"/>
          <w:b/>
          <w:sz w:val="20"/>
          <w:szCs w:val="20"/>
        </w:rPr>
        <w:t>Scerrino</w:t>
      </w:r>
      <w:proofErr w:type="spellEnd"/>
      <w:r w:rsidRPr="00002AC7">
        <w:rPr>
          <w:rFonts w:ascii="Trebuchet MS" w:hAnsi="Trebuchet MS" w:cs="Arial"/>
          <w:sz w:val="20"/>
          <w:szCs w:val="20"/>
        </w:rPr>
        <w:t xml:space="preserve"> –</w:t>
      </w:r>
      <w:r w:rsidR="00264669">
        <w:rPr>
          <w:rFonts w:ascii="Trebuchet MS" w:hAnsi="Trebuchet MS" w:cs="Arial"/>
          <w:sz w:val="20"/>
          <w:szCs w:val="20"/>
        </w:rPr>
        <w:t xml:space="preserve"> Segretario Gen</w:t>
      </w:r>
      <w:r w:rsidR="00E04066">
        <w:rPr>
          <w:rFonts w:ascii="Trebuchet MS" w:hAnsi="Trebuchet MS" w:cs="Arial"/>
          <w:sz w:val="20"/>
          <w:szCs w:val="20"/>
        </w:rPr>
        <w:t>e</w:t>
      </w:r>
      <w:r w:rsidR="00264669">
        <w:rPr>
          <w:rFonts w:ascii="Trebuchet MS" w:hAnsi="Trebuchet MS" w:cs="Arial"/>
          <w:sz w:val="20"/>
          <w:szCs w:val="20"/>
        </w:rPr>
        <w:t>rale f.f</w:t>
      </w:r>
      <w:r w:rsidR="00E04066">
        <w:rPr>
          <w:rFonts w:ascii="Trebuchet MS" w:hAnsi="Trebuchet MS" w:cs="Arial"/>
          <w:sz w:val="20"/>
          <w:szCs w:val="20"/>
        </w:rPr>
        <w:t>.</w:t>
      </w:r>
      <w:r w:rsidR="00264669">
        <w:rPr>
          <w:rFonts w:ascii="Trebuchet MS" w:hAnsi="Trebuchet MS" w:cs="Arial"/>
          <w:sz w:val="20"/>
          <w:szCs w:val="20"/>
        </w:rPr>
        <w:t xml:space="preserve"> CCIAA Palermo</w:t>
      </w:r>
      <w:r w:rsidR="00DD188D">
        <w:rPr>
          <w:rFonts w:ascii="Trebuchet MS" w:hAnsi="Trebuchet MS" w:cs="Arial"/>
          <w:sz w:val="20"/>
          <w:szCs w:val="20"/>
        </w:rPr>
        <w:t>;</w:t>
      </w:r>
      <w:r w:rsidR="002C4BFA" w:rsidRPr="002C4BFA">
        <w:rPr>
          <w:rFonts w:ascii="Trebuchet MS" w:hAnsi="Trebuchet MS" w:cs="Arial"/>
          <w:b/>
          <w:sz w:val="20"/>
          <w:szCs w:val="20"/>
        </w:rPr>
        <w:t xml:space="preserve"> </w:t>
      </w:r>
      <w:r w:rsidR="00D50517">
        <w:rPr>
          <w:rFonts w:ascii="Trebuchet MS" w:hAnsi="Trebuchet MS" w:cs="Arial"/>
          <w:sz w:val="20"/>
          <w:szCs w:val="20"/>
        </w:rPr>
        <w:t xml:space="preserve">sono seguiti gli interventi di </w:t>
      </w:r>
      <w:r w:rsidR="00E04066">
        <w:rPr>
          <w:rFonts w:ascii="Trebuchet MS" w:hAnsi="Trebuchet MS" w:cs="Arial"/>
          <w:b/>
          <w:sz w:val="20"/>
          <w:szCs w:val="20"/>
        </w:rPr>
        <w:t>Maria L</w:t>
      </w:r>
      <w:r w:rsidR="00264669" w:rsidRPr="00264669">
        <w:rPr>
          <w:rFonts w:ascii="Trebuchet MS" w:hAnsi="Trebuchet MS" w:cs="Arial"/>
          <w:b/>
          <w:sz w:val="20"/>
          <w:szCs w:val="20"/>
        </w:rPr>
        <w:t xml:space="preserve">o Bello </w:t>
      </w:r>
      <w:r w:rsidR="00264669">
        <w:rPr>
          <w:rFonts w:ascii="Trebuchet MS" w:hAnsi="Trebuchet MS" w:cs="Arial"/>
          <w:sz w:val="20"/>
          <w:szCs w:val="20"/>
        </w:rPr>
        <w:t xml:space="preserve">– Vicepresidente Regione Siciliana, Assessore alla Attività Produttive; </w:t>
      </w:r>
      <w:r w:rsidR="00264669" w:rsidRPr="00264669">
        <w:rPr>
          <w:rFonts w:ascii="Trebuchet MS" w:hAnsi="Trebuchet MS" w:cs="Arial"/>
          <w:b/>
          <w:sz w:val="20"/>
          <w:szCs w:val="20"/>
        </w:rPr>
        <w:t>Leoluca Orlando</w:t>
      </w:r>
      <w:r w:rsidR="002C4BFA">
        <w:rPr>
          <w:rFonts w:ascii="Trebuchet MS" w:hAnsi="Trebuchet MS" w:cs="Arial"/>
          <w:sz w:val="20"/>
          <w:szCs w:val="20"/>
        </w:rPr>
        <w:t xml:space="preserve"> – Sindaco di Palermo – </w:t>
      </w:r>
      <w:r w:rsidR="00296832">
        <w:rPr>
          <w:rFonts w:ascii="Trebuchet MS" w:hAnsi="Trebuchet MS" w:cs="Arial"/>
          <w:sz w:val="20"/>
          <w:szCs w:val="20"/>
        </w:rPr>
        <w:t>e</w:t>
      </w:r>
      <w:r w:rsidR="009F6CEC">
        <w:rPr>
          <w:rFonts w:ascii="Trebuchet MS" w:hAnsi="Trebuchet MS" w:cs="Arial"/>
          <w:sz w:val="20"/>
          <w:szCs w:val="20"/>
        </w:rPr>
        <w:t xml:space="preserve"> quindi </w:t>
      </w:r>
      <w:r w:rsidR="00204A0F">
        <w:rPr>
          <w:rFonts w:ascii="Trebuchet MS" w:hAnsi="Trebuchet MS" w:cs="Arial"/>
          <w:sz w:val="20"/>
          <w:szCs w:val="20"/>
        </w:rPr>
        <w:t>del</w:t>
      </w:r>
      <w:r w:rsidR="00296832">
        <w:rPr>
          <w:rFonts w:ascii="Trebuchet MS" w:hAnsi="Trebuchet MS" w:cs="Arial"/>
          <w:sz w:val="20"/>
          <w:szCs w:val="20"/>
        </w:rPr>
        <w:t>l’</w:t>
      </w:r>
      <w:r w:rsidR="00263FD6">
        <w:rPr>
          <w:rFonts w:ascii="Trebuchet MS" w:hAnsi="Trebuchet MS" w:cs="Arial"/>
          <w:sz w:val="20"/>
          <w:szCs w:val="20"/>
        </w:rPr>
        <w:t xml:space="preserve">On. </w:t>
      </w:r>
      <w:r w:rsidR="00264669" w:rsidRPr="00264669">
        <w:rPr>
          <w:rFonts w:ascii="Trebuchet MS" w:hAnsi="Trebuchet MS" w:cs="Arial"/>
          <w:b/>
          <w:sz w:val="20"/>
          <w:szCs w:val="20"/>
        </w:rPr>
        <w:t xml:space="preserve">Paolo </w:t>
      </w:r>
      <w:proofErr w:type="spellStart"/>
      <w:r w:rsidR="00264669" w:rsidRPr="00264669">
        <w:rPr>
          <w:rFonts w:ascii="Trebuchet MS" w:hAnsi="Trebuchet MS" w:cs="Arial"/>
          <w:b/>
          <w:sz w:val="20"/>
          <w:szCs w:val="20"/>
        </w:rPr>
        <w:t>Gentiloni</w:t>
      </w:r>
      <w:proofErr w:type="spellEnd"/>
      <w:r w:rsidR="00682705">
        <w:rPr>
          <w:rFonts w:ascii="Trebuchet MS" w:hAnsi="Trebuchet MS" w:cs="Arial"/>
          <w:b/>
          <w:sz w:val="20"/>
          <w:szCs w:val="20"/>
        </w:rPr>
        <w:t xml:space="preserve"> - </w:t>
      </w:r>
      <w:r w:rsidR="00263FD6">
        <w:rPr>
          <w:rFonts w:ascii="Trebuchet MS" w:hAnsi="Trebuchet MS" w:cs="Arial"/>
          <w:sz w:val="20"/>
          <w:szCs w:val="20"/>
        </w:rPr>
        <w:t>Ministro degli Affari Esteri e de</w:t>
      </w:r>
      <w:r w:rsidR="00296832">
        <w:rPr>
          <w:rFonts w:ascii="Trebuchet MS" w:hAnsi="Trebuchet MS" w:cs="Arial"/>
          <w:sz w:val="20"/>
          <w:szCs w:val="20"/>
        </w:rPr>
        <w:t>lla Cooperazione Internazionale</w:t>
      </w:r>
      <w:r w:rsidR="00D13278">
        <w:rPr>
          <w:rFonts w:ascii="Trebuchet MS" w:hAnsi="Trebuchet MS" w:cs="Arial"/>
          <w:sz w:val="20"/>
          <w:szCs w:val="20"/>
        </w:rPr>
        <w:t xml:space="preserve"> che</w:t>
      </w:r>
      <w:r w:rsidR="009F6CEC">
        <w:rPr>
          <w:rFonts w:ascii="Trebuchet MS" w:hAnsi="Trebuchet MS" w:cs="Arial"/>
          <w:sz w:val="20"/>
          <w:szCs w:val="20"/>
        </w:rPr>
        <w:t xml:space="preserve"> ha</w:t>
      </w:r>
      <w:r w:rsidR="00E04066">
        <w:rPr>
          <w:rFonts w:ascii="Trebuchet MS" w:hAnsi="Trebuchet MS" w:cs="Arial"/>
          <w:sz w:val="20"/>
          <w:szCs w:val="20"/>
        </w:rPr>
        <w:t xml:space="preserve"> così commentato la giornata: “</w:t>
      </w:r>
      <w:r w:rsidR="00E04066" w:rsidRPr="00E04066">
        <w:rPr>
          <w:rFonts w:ascii="Trebuchet MS" w:hAnsi="Trebuchet MS" w:cs="Arial"/>
          <w:i/>
          <w:sz w:val="20"/>
          <w:szCs w:val="20"/>
        </w:rPr>
        <w:t>L’export verso i mercati esteri si è rivelato una straordinaria opportunità di crescita e rappresenta ormai oltre un quarto del nostro PIL. Rafforzare l’internazionalizzazione non vuol dire delocalizzare ma imboccare un sentiero di crescita che crea più oc</w:t>
      </w:r>
      <w:r w:rsidR="00E04066" w:rsidRPr="00E04066">
        <w:rPr>
          <w:rFonts w:ascii="Trebuchet MS" w:hAnsi="Trebuchet MS" w:cs="Arial"/>
          <w:i/>
          <w:sz w:val="20"/>
          <w:szCs w:val="20"/>
        </w:rPr>
        <w:t xml:space="preserve">cupazione in Italia. </w:t>
      </w:r>
      <w:r w:rsidR="00E04066" w:rsidRPr="00E04066">
        <w:rPr>
          <w:rFonts w:ascii="Trebuchet MS" w:hAnsi="Trebuchet MS" w:cs="Arial"/>
          <w:i/>
          <w:sz w:val="20"/>
          <w:szCs w:val="20"/>
        </w:rPr>
        <w:t>È un’opportunità su cui la Farnesina ha investito promuovendo, solo negli ultimi due anni, quarantadue Roadshow per raggiungere oltre 10.000 imprese in tutta Italia.”</w:t>
      </w:r>
    </w:p>
    <w:p w14:paraId="64519844" w14:textId="77777777" w:rsidR="001611A9" w:rsidRPr="001611A9" w:rsidRDefault="001611A9" w:rsidP="004C0E2D">
      <w:pPr>
        <w:jc w:val="both"/>
        <w:rPr>
          <w:rFonts w:ascii="Trebuchet MS" w:hAnsi="Trebuchet MS" w:cs="Arial"/>
          <w:sz w:val="20"/>
          <w:szCs w:val="20"/>
        </w:rPr>
      </w:pPr>
    </w:p>
    <w:p w14:paraId="02583CB4" w14:textId="18FF3287" w:rsidR="00060B7F" w:rsidRDefault="00665C6F" w:rsidP="004C0E2D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sz w:val="20"/>
          <w:szCs w:val="20"/>
          <w:shd w:val="clear" w:color="auto" w:fill="FFFFFF"/>
        </w:rPr>
        <w:t>Ha</w:t>
      </w:r>
      <w:r w:rsidR="00F64097">
        <w:rPr>
          <w:rFonts w:ascii="Trebuchet MS" w:hAnsi="Trebuchet MS" w:cs="Arial"/>
          <w:sz w:val="20"/>
          <w:szCs w:val="20"/>
          <w:shd w:val="clear" w:color="auto" w:fill="FFFFFF"/>
        </w:rPr>
        <w:t xml:space="preserve"> quindi avuto inizio la sessione 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tecnica con la relazione di </w:t>
      </w:r>
      <w:r w:rsidRPr="002571B4">
        <w:rPr>
          <w:rFonts w:ascii="Trebuchet MS" w:hAnsi="Trebuchet MS" w:cs="Arial"/>
          <w:b/>
          <w:sz w:val="20"/>
          <w:szCs w:val="20"/>
          <w:shd w:val="clear" w:color="auto" w:fill="FFFFFF"/>
        </w:rPr>
        <w:t>Claudio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="002571B4" w:rsidRPr="002571B4">
        <w:rPr>
          <w:rFonts w:ascii="Trebuchet MS" w:hAnsi="Trebuchet MS" w:cs="Arial"/>
          <w:b/>
          <w:sz w:val="20"/>
          <w:szCs w:val="20"/>
          <w:shd w:val="clear" w:color="auto" w:fill="FFFFFF"/>
        </w:rPr>
        <w:t>Colacurcio</w:t>
      </w:r>
      <w:proofErr w:type="spellEnd"/>
      <w:r w:rsidR="002571B4">
        <w:rPr>
          <w:rFonts w:ascii="Trebuchet MS" w:hAnsi="Trebuchet MS" w:cs="Arial"/>
          <w:sz w:val="20"/>
          <w:szCs w:val="20"/>
          <w:shd w:val="clear" w:color="auto" w:fill="FFFFFF"/>
        </w:rPr>
        <w:t xml:space="preserve"> – </w:t>
      </w:r>
      <w:proofErr w:type="spellStart"/>
      <w:r w:rsidR="002571B4">
        <w:rPr>
          <w:rFonts w:ascii="Trebuchet MS" w:hAnsi="Trebuchet MS" w:cs="Arial"/>
          <w:sz w:val="20"/>
          <w:szCs w:val="20"/>
          <w:shd w:val="clear" w:color="auto" w:fill="FFFFFF"/>
        </w:rPr>
        <w:t>Prometeia</w:t>
      </w:r>
      <w:proofErr w:type="spellEnd"/>
      <w:r w:rsidR="002571B4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="002B2FB0">
        <w:rPr>
          <w:rFonts w:ascii="Trebuchet MS" w:hAnsi="Trebuchet MS" w:cs="Arial"/>
          <w:sz w:val="20"/>
          <w:szCs w:val="20"/>
          <w:shd w:val="clear" w:color="auto" w:fill="FFFFFF"/>
        </w:rPr>
        <w:t>Specialist</w:t>
      </w:r>
      <w:proofErr w:type="spellEnd"/>
      <w:r w:rsidR="002B2FB0">
        <w:rPr>
          <w:rFonts w:ascii="Trebuchet MS" w:hAnsi="Trebuchet MS" w:cs="Arial"/>
          <w:sz w:val="20"/>
          <w:szCs w:val="20"/>
          <w:shd w:val="clear" w:color="auto" w:fill="FFFFFF"/>
        </w:rPr>
        <w:t xml:space="preserve"> ed </w:t>
      </w:r>
      <w:r w:rsidR="00202E68">
        <w:rPr>
          <w:rFonts w:ascii="Trebuchet MS" w:hAnsi="Trebuchet MS" w:cs="Arial"/>
          <w:sz w:val="20"/>
          <w:szCs w:val="20"/>
          <w:shd w:val="clear" w:color="auto" w:fill="FFFFFF"/>
        </w:rPr>
        <w:t>a seguire</w:t>
      </w:r>
      <w:r w:rsidR="00F64097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682705" w:rsidRPr="00202E68">
        <w:rPr>
          <w:rFonts w:ascii="Trebuchet MS" w:hAnsi="Trebuchet MS" w:cs="Arial"/>
          <w:b/>
          <w:sz w:val="20"/>
          <w:szCs w:val="20"/>
          <w:shd w:val="clear" w:color="auto" w:fill="FFFFFF"/>
        </w:rPr>
        <w:t>Tiziana</w:t>
      </w:r>
      <w:r w:rsidR="00682705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682705" w:rsidRPr="00202E68">
        <w:rPr>
          <w:rFonts w:ascii="Trebuchet MS" w:hAnsi="Trebuchet MS" w:cs="Arial"/>
          <w:b/>
          <w:sz w:val="20"/>
          <w:szCs w:val="20"/>
          <w:shd w:val="clear" w:color="auto" w:fill="FFFFFF"/>
        </w:rPr>
        <w:t>Vecchio</w:t>
      </w:r>
      <w:r w:rsidR="00682705">
        <w:rPr>
          <w:rFonts w:ascii="Trebuchet MS" w:hAnsi="Trebuchet MS" w:cs="Arial"/>
          <w:sz w:val="20"/>
          <w:szCs w:val="20"/>
          <w:shd w:val="clear" w:color="auto" w:fill="FFFFFF"/>
        </w:rPr>
        <w:t xml:space="preserve"> – 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>Ufficio Relazioni Internazionali, Direzione Generale per le politiche di internazionalizzazione e la promozione degli scambi del Minist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>e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>ro dello Sviluppo Economico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 xml:space="preserve"> -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 xml:space="preserve"> ha moderato</w:t>
      </w:r>
      <w:r w:rsidR="004C0E2D">
        <w:rPr>
          <w:rFonts w:ascii="Trebuchet MS" w:hAnsi="Trebuchet MS" w:cs="Arial"/>
          <w:sz w:val="20"/>
          <w:szCs w:val="20"/>
          <w:shd w:val="clear" w:color="auto" w:fill="FFFFFF"/>
        </w:rPr>
        <w:t xml:space="preserve"> i contributi</w:t>
      </w:r>
      <w:r w:rsid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 di </w:t>
      </w:r>
      <w:r w:rsidR="001C4AB9" w:rsidRPr="001C4AB9">
        <w:rPr>
          <w:rFonts w:ascii="Trebuchet MS" w:hAnsi="Trebuchet MS" w:cs="Arial"/>
          <w:b/>
          <w:sz w:val="20"/>
          <w:szCs w:val="20"/>
          <w:shd w:val="clear" w:color="auto" w:fill="FFFFFF"/>
        </w:rPr>
        <w:t>Davide Colombo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 xml:space="preserve"> – Ufficio Internazionalizzazione delle Imprese del Minist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>ero degli Affari Esteri e della C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 xml:space="preserve">ooperazione Internazionale, </w:t>
      </w:r>
      <w:r w:rsidR="00593166" w:rsidRPr="00593166">
        <w:rPr>
          <w:rFonts w:ascii="Trebuchet MS" w:hAnsi="Trebuchet MS" w:cs="Arial"/>
          <w:b/>
          <w:sz w:val="20"/>
          <w:szCs w:val="20"/>
          <w:shd w:val="clear" w:color="auto" w:fill="FFFFFF"/>
        </w:rPr>
        <w:t>Antonino Laspina</w:t>
      </w:r>
      <w:r w:rsidR="00593166" w:rsidRP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 - Direttore Ufficio di Coordinamento Marketing ICE-Agenzia</w:t>
      </w:r>
      <w:r w:rsid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, </w:t>
      </w:r>
      <w:r w:rsidR="001C4AB9">
        <w:rPr>
          <w:rFonts w:ascii="Trebuchet MS" w:hAnsi="Trebuchet MS" w:cs="Arial"/>
          <w:b/>
          <w:sz w:val="20"/>
          <w:szCs w:val="20"/>
          <w:shd w:val="clear" w:color="auto" w:fill="FFFFFF"/>
        </w:rPr>
        <w:t>Fabrizio Ferrari</w:t>
      </w:r>
      <w:r w:rsidR="00593166" w:rsidRP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- 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 xml:space="preserve">Responsabile Sicilia </w:t>
      </w:r>
      <w:r w:rsid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SACE e </w:t>
      </w:r>
      <w:r w:rsidR="00593166" w:rsidRPr="00593166">
        <w:rPr>
          <w:rFonts w:ascii="Trebuchet MS" w:hAnsi="Trebuchet MS" w:cs="Arial"/>
          <w:b/>
          <w:sz w:val="20"/>
          <w:szCs w:val="20"/>
          <w:shd w:val="clear" w:color="auto" w:fill="FFFFFF"/>
        </w:rPr>
        <w:t>Carlo De Simone</w:t>
      </w:r>
      <w:r w:rsidR="00593166" w:rsidRP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 - Area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 xml:space="preserve"> Manager</w:t>
      </w:r>
      <w:r w:rsidR="00593166" w:rsidRP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 Ma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>rketing e Business Development di</w:t>
      </w:r>
      <w:r w:rsidR="00593166" w:rsidRPr="00593166">
        <w:rPr>
          <w:rFonts w:ascii="Trebuchet MS" w:hAnsi="Trebuchet MS" w:cs="Arial"/>
          <w:sz w:val="20"/>
          <w:szCs w:val="20"/>
          <w:shd w:val="clear" w:color="auto" w:fill="FFFFFF"/>
        </w:rPr>
        <w:t xml:space="preserve"> SIMEST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>.</w:t>
      </w:r>
      <w:r w:rsidR="004C0E2D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</w:p>
    <w:p w14:paraId="0E1D890E" w14:textId="77777777" w:rsidR="001C4AB9" w:rsidRDefault="001C4AB9" w:rsidP="004C0E2D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1E1F9264" w14:textId="11422509" w:rsidR="00004DDC" w:rsidRPr="00F40E35" w:rsidRDefault="00004DDC" w:rsidP="00E7471A">
      <w:pPr>
        <w:jc w:val="both"/>
        <w:rPr>
          <w:rFonts w:ascii="Trebuchet MS" w:hAnsi="Trebuchet MS" w:cs="Arial"/>
          <w:i/>
          <w:sz w:val="20"/>
          <w:szCs w:val="20"/>
          <w:shd w:val="clear" w:color="auto" w:fill="FFFFFF"/>
        </w:rPr>
      </w:pPr>
      <w:r w:rsidRPr="009F7E03">
        <w:rPr>
          <w:rFonts w:ascii="Trebuchet MS" w:hAnsi="Trebuchet MS" w:cs="Arial"/>
          <w:b/>
          <w:sz w:val="20"/>
          <w:szCs w:val="20"/>
          <w:shd w:val="clear" w:color="auto" w:fill="FFFFFF"/>
        </w:rPr>
        <w:t>Antonino Laspina</w:t>
      </w:r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D10585">
        <w:rPr>
          <w:rFonts w:ascii="Trebuchet MS" w:hAnsi="Trebuchet MS" w:cs="Arial"/>
          <w:sz w:val="20"/>
          <w:szCs w:val="20"/>
          <w:shd w:val="clear" w:color="auto" w:fill="FFFFFF"/>
        </w:rPr>
        <w:t xml:space="preserve">- </w:t>
      </w:r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>Direttore Ufficio di Coordinamento Marketing ICE-Agenzia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>-</w:t>
      </w:r>
      <w:r w:rsidR="00087CFA">
        <w:rPr>
          <w:rFonts w:ascii="Trebuchet MS" w:hAnsi="Trebuchet MS" w:cs="Arial"/>
          <w:sz w:val="20"/>
          <w:szCs w:val="20"/>
          <w:shd w:val="clear" w:color="auto" w:fill="FFFFFF"/>
        </w:rPr>
        <w:t xml:space="preserve"> ha </w:t>
      </w:r>
      <w:r w:rsidR="001226E4">
        <w:rPr>
          <w:rFonts w:ascii="Trebuchet MS" w:hAnsi="Trebuchet MS" w:cs="Arial"/>
          <w:sz w:val="20"/>
          <w:szCs w:val="20"/>
          <w:shd w:val="clear" w:color="auto" w:fill="FFFFFF"/>
        </w:rPr>
        <w:t xml:space="preserve">così </w:t>
      </w:r>
      <w:r w:rsidR="00087CFA">
        <w:rPr>
          <w:rFonts w:ascii="Trebuchet MS" w:hAnsi="Trebuchet MS" w:cs="Arial"/>
          <w:sz w:val="20"/>
          <w:szCs w:val="20"/>
          <w:shd w:val="clear" w:color="auto" w:fill="FFFFFF"/>
        </w:rPr>
        <w:t>commentato:</w:t>
      </w:r>
      <w:r w:rsidR="00060B7F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FD003B">
        <w:rPr>
          <w:rFonts w:ascii="Trebuchet MS" w:hAnsi="Trebuchet MS" w:cs="Arial"/>
          <w:i/>
          <w:sz w:val="20"/>
          <w:szCs w:val="20"/>
          <w:shd w:val="clear" w:color="auto" w:fill="FFFFFF"/>
        </w:rPr>
        <w:t>“Q</w:t>
      </w:r>
      <w:r w:rsidR="00E7471A" w:rsidRPr="00F40E35">
        <w:rPr>
          <w:rFonts w:ascii="Trebuchet MS" w:hAnsi="Trebuchet MS" w:cs="Arial"/>
          <w:i/>
          <w:sz w:val="20"/>
          <w:szCs w:val="20"/>
          <w:shd w:val="clear" w:color="auto" w:fill="FFFFFF"/>
        </w:rPr>
        <w:t>uella di Palermo è la 42esima tappa del Roadshow per l'internazionalizzazione voluto dal Ministero dello Sviluppo Economico e dal Ministero degli Esteri e della Cooperazione Internazionale. La tappa di Palermo, organizzata ancora una volta in collaborazione con organismi territoriali e di rappresentanza delle imprese, vede la CCIAA locale nel ruolo di partner prioritario. Questa tappa consente ad Agenzie come ICE, SACE e SIMEST di comunicare in maniera più diretta con le imprese, fornendo loro aggiornamenti sugli strumenti che il governo mette a disposizione per l'internazionalizzazione; in particolare la sessione pomeridiana consentirà ad oltre 90 imprese siciliane di avere incontri individuali che porteranno, in futuro, alla possibilità di usufruire di pacchetti formativi e di servizi da parte degli uffici ICE all'estero.”</w:t>
      </w:r>
    </w:p>
    <w:p w14:paraId="3C3FC891" w14:textId="77777777" w:rsidR="00E7471A" w:rsidRDefault="00E7471A" w:rsidP="00004DDC">
      <w:pPr>
        <w:jc w:val="both"/>
        <w:rPr>
          <w:rFonts w:ascii="Trebuchet MS" w:hAnsi="Trebuchet MS" w:cs="Arial"/>
          <w:b/>
          <w:sz w:val="20"/>
          <w:szCs w:val="20"/>
          <w:shd w:val="clear" w:color="auto" w:fill="FFFFFF"/>
        </w:rPr>
      </w:pPr>
    </w:p>
    <w:p w14:paraId="231884B8" w14:textId="02FE120B" w:rsidR="007771C5" w:rsidRPr="00D9339A" w:rsidRDefault="00004DDC" w:rsidP="00004DDC">
      <w:pPr>
        <w:jc w:val="both"/>
        <w:rPr>
          <w:rFonts w:ascii="Trebuchet MS" w:hAnsi="Trebuchet MS" w:cs="Arial"/>
          <w:b/>
          <w:sz w:val="20"/>
          <w:szCs w:val="20"/>
          <w:shd w:val="clear" w:color="auto" w:fill="FFFFFF"/>
        </w:rPr>
      </w:pPr>
      <w:r w:rsidRPr="00DB00C4">
        <w:rPr>
          <w:rFonts w:ascii="Trebuchet MS" w:hAnsi="Trebuchet MS" w:cs="Arial"/>
          <w:sz w:val="20"/>
          <w:szCs w:val="20"/>
          <w:shd w:val="clear" w:color="auto" w:fill="FFFFFF"/>
        </w:rPr>
        <w:t>Dopo la Sessione Domande e Risposte,</w:t>
      </w:r>
      <w:r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 </w:t>
      </w:r>
      <w:r w:rsidR="00263FD6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Rosario di </w:t>
      </w:r>
      <w:proofErr w:type="spellStart"/>
      <w:r w:rsidR="00263FD6">
        <w:rPr>
          <w:rFonts w:ascii="Trebuchet MS" w:hAnsi="Trebuchet MS" w:cs="Arial"/>
          <w:b/>
          <w:sz w:val="20"/>
          <w:szCs w:val="20"/>
          <w:shd w:val="clear" w:color="auto" w:fill="FFFFFF"/>
        </w:rPr>
        <w:t>Prazza</w:t>
      </w:r>
      <w:proofErr w:type="spellEnd"/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 xml:space="preserve">- </w:t>
      </w:r>
      <w:r w:rsidR="00263FD6">
        <w:rPr>
          <w:rFonts w:ascii="Trebuchet MS" w:hAnsi="Trebuchet MS" w:cs="Arial"/>
          <w:sz w:val="20"/>
          <w:szCs w:val="20"/>
          <w:shd w:val="clear" w:color="auto" w:fill="FFFFFF"/>
        </w:rPr>
        <w:t xml:space="preserve">Responsabile S4 Servizio Internazionalizzazione, Attività Promozionale e </w:t>
      </w:r>
      <w:proofErr w:type="spellStart"/>
      <w:r w:rsidR="00263FD6">
        <w:rPr>
          <w:rFonts w:ascii="Trebuchet MS" w:hAnsi="Trebuchet MS" w:cs="Arial"/>
          <w:sz w:val="20"/>
          <w:szCs w:val="20"/>
          <w:shd w:val="clear" w:color="auto" w:fill="FFFFFF"/>
        </w:rPr>
        <w:t>Print</w:t>
      </w:r>
      <w:proofErr w:type="spellEnd"/>
      <w:r w:rsidR="00263FD6">
        <w:rPr>
          <w:rFonts w:ascii="Trebuchet MS" w:hAnsi="Trebuchet MS" w:cs="Arial"/>
          <w:sz w:val="20"/>
          <w:szCs w:val="20"/>
          <w:shd w:val="clear" w:color="auto" w:fill="FFFFFF"/>
        </w:rPr>
        <w:t xml:space="preserve"> del Dipartimento Re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>gionale Attività Produttive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>,</w:t>
      </w:r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DB00C4">
        <w:rPr>
          <w:rFonts w:ascii="Trebuchet MS" w:hAnsi="Trebuchet MS" w:cs="Arial"/>
          <w:sz w:val="20"/>
          <w:szCs w:val="20"/>
          <w:shd w:val="clear" w:color="auto" w:fill="FFFFFF"/>
        </w:rPr>
        <w:t>ha illustrato gli strumenti</w:t>
      </w:r>
      <w:r w:rsidR="00F40E35">
        <w:rPr>
          <w:rFonts w:ascii="Trebuchet MS" w:hAnsi="Trebuchet MS" w:cs="Arial"/>
          <w:sz w:val="20"/>
          <w:szCs w:val="20"/>
          <w:shd w:val="clear" w:color="auto" w:fill="FFFFFF"/>
        </w:rPr>
        <w:t xml:space="preserve"> messi a disposizione dalla </w:t>
      </w:r>
      <w:r w:rsidRPr="00DB00C4">
        <w:rPr>
          <w:rFonts w:ascii="Trebuchet MS" w:hAnsi="Trebuchet MS" w:cs="Arial"/>
          <w:sz w:val="20"/>
          <w:szCs w:val="20"/>
          <w:shd w:val="clear" w:color="auto" w:fill="FFFFFF"/>
        </w:rPr>
        <w:t>Regione</w:t>
      </w:r>
      <w:r w:rsidR="00F40E35">
        <w:rPr>
          <w:rFonts w:ascii="Trebuchet MS" w:hAnsi="Trebuchet MS" w:cs="Arial"/>
          <w:sz w:val="20"/>
          <w:szCs w:val="20"/>
          <w:shd w:val="clear" w:color="auto" w:fill="FFFFFF"/>
        </w:rPr>
        <w:t xml:space="preserve"> Sicilia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>na</w:t>
      </w:r>
      <w:r w:rsidR="002D0150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 </w:t>
      </w:r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>per le imprese che vogliano internazionalizzarsi</w:t>
      </w:r>
      <w:r w:rsidR="00D9339A">
        <w:rPr>
          <w:rFonts w:ascii="Trebuchet MS" w:hAnsi="Trebuchet MS" w:cs="Arial"/>
          <w:b/>
          <w:sz w:val="20"/>
          <w:szCs w:val="20"/>
          <w:shd w:val="clear" w:color="auto" w:fill="FFFFFF"/>
        </w:rPr>
        <w:t>.</w:t>
      </w:r>
    </w:p>
    <w:p w14:paraId="7EA85D4F" w14:textId="6D3454E7" w:rsidR="00DB00C4" w:rsidRDefault="00004DDC" w:rsidP="00004DDC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La </w:t>
      </w:r>
      <w:r w:rsidR="00C966A3">
        <w:rPr>
          <w:rFonts w:ascii="Trebuchet MS" w:hAnsi="Trebuchet MS" w:cs="Arial"/>
          <w:sz w:val="20"/>
          <w:szCs w:val="20"/>
          <w:shd w:val="clear" w:color="auto" w:fill="FFFFFF"/>
        </w:rPr>
        <w:t>t</w:t>
      </w:r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>est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imonianza aziendale di successo è stata infine offerta da </w:t>
      </w:r>
      <w:r w:rsidR="00263FD6">
        <w:rPr>
          <w:rFonts w:ascii="Trebuchet MS" w:hAnsi="Trebuchet MS" w:cs="Arial"/>
          <w:b/>
          <w:sz w:val="20"/>
          <w:szCs w:val="20"/>
          <w:shd w:val="clear" w:color="auto" w:fill="FFFFFF"/>
        </w:rPr>
        <w:t>Irene Ferrara</w:t>
      </w:r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A81725">
        <w:rPr>
          <w:rFonts w:ascii="Trebuchet MS" w:hAnsi="Trebuchet MS" w:cs="Arial"/>
          <w:sz w:val="20"/>
          <w:szCs w:val="20"/>
          <w:shd w:val="clear" w:color="auto" w:fill="FFFFFF"/>
        </w:rPr>
        <w:t>–</w:t>
      </w:r>
      <w:r w:rsidRPr="00004DDC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F1331A">
        <w:rPr>
          <w:rFonts w:ascii="Trebuchet MS" w:hAnsi="Trebuchet MS" w:cs="Arial"/>
          <w:sz w:val="20"/>
          <w:szCs w:val="20"/>
          <w:shd w:val="clear" w:color="auto" w:fill="FFFFFF"/>
        </w:rPr>
        <w:t>S</w:t>
      </w:r>
      <w:bookmarkStart w:id="0" w:name="_GoBack"/>
      <w:bookmarkEnd w:id="0"/>
      <w:r w:rsidR="00263FD6">
        <w:rPr>
          <w:rFonts w:ascii="Trebuchet MS" w:hAnsi="Trebuchet MS" w:cs="Arial"/>
          <w:sz w:val="20"/>
          <w:szCs w:val="20"/>
          <w:shd w:val="clear" w:color="auto" w:fill="FFFFFF"/>
        </w:rPr>
        <w:t xml:space="preserve">pazio </w:t>
      </w:r>
      <w:proofErr w:type="spellStart"/>
      <w:r w:rsidR="00263FD6">
        <w:rPr>
          <w:rFonts w:ascii="Trebuchet MS" w:hAnsi="Trebuchet MS" w:cs="Arial"/>
          <w:sz w:val="20"/>
          <w:szCs w:val="20"/>
          <w:shd w:val="clear" w:color="auto" w:fill="FFFFFF"/>
        </w:rPr>
        <w:t>iF</w:t>
      </w:r>
      <w:proofErr w:type="spellEnd"/>
      <w:r w:rsidR="001C4AB9">
        <w:rPr>
          <w:rFonts w:ascii="Trebuchet MS" w:hAnsi="Trebuchet MS" w:cs="Arial"/>
          <w:sz w:val="20"/>
          <w:szCs w:val="20"/>
          <w:shd w:val="clear" w:color="auto" w:fill="FFFFFF"/>
        </w:rPr>
        <w:t>.</w:t>
      </w:r>
    </w:p>
    <w:p w14:paraId="3932FAD5" w14:textId="6815677B" w:rsidR="00EF7E5B" w:rsidRDefault="00EF7E5B" w:rsidP="00F55DEE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30577AB7" w14:textId="77777777" w:rsidR="00EF7E5B" w:rsidRDefault="00EF7E5B" w:rsidP="00F55DEE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429A0C45" w14:textId="73CD9198" w:rsidR="00983435" w:rsidRPr="00AD2CAC" w:rsidRDefault="00EF7E5B" w:rsidP="00F55DEE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sz w:val="20"/>
          <w:szCs w:val="20"/>
          <w:shd w:val="clear" w:color="auto" w:fill="FFFFFF"/>
        </w:rPr>
        <w:t>N</w:t>
      </w:r>
      <w:r w:rsidR="00346F3D">
        <w:rPr>
          <w:rFonts w:ascii="Trebuchet MS" w:hAnsi="Trebuchet MS" w:cs="Arial"/>
          <w:sz w:val="20"/>
          <w:szCs w:val="20"/>
          <w:shd w:val="clear" w:color="auto" w:fill="FFFFFF"/>
        </w:rPr>
        <w:t>ella fase pomeridiana</w:t>
      </w:r>
      <w:r w:rsidR="001C0C13" w:rsidRPr="00AD2CAC">
        <w:rPr>
          <w:rFonts w:ascii="Trebuchet MS" w:hAnsi="Trebuchet MS" w:cs="Arial"/>
          <w:sz w:val="20"/>
          <w:szCs w:val="20"/>
          <w:shd w:val="clear" w:color="auto" w:fill="FFFFFF"/>
        </w:rPr>
        <w:t>, dalle 13.0</w:t>
      </w:r>
      <w:r w:rsidR="007C2D87" w:rsidRPr="00AD2CAC">
        <w:rPr>
          <w:rFonts w:ascii="Trebuchet MS" w:hAnsi="Trebuchet MS" w:cs="Arial"/>
          <w:sz w:val="20"/>
          <w:szCs w:val="20"/>
          <w:shd w:val="clear" w:color="auto" w:fill="FFFFFF"/>
        </w:rPr>
        <w:t>0 alle 18.</w:t>
      </w:r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>00, gli imp</w:t>
      </w:r>
      <w:r w:rsidR="007C2D87" w:rsidRPr="00AD2CAC">
        <w:rPr>
          <w:rFonts w:ascii="Trebuchet MS" w:hAnsi="Trebuchet MS" w:cs="Arial"/>
          <w:sz w:val="20"/>
          <w:szCs w:val="20"/>
          <w:shd w:val="clear" w:color="auto" w:fill="FFFFFF"/>
        </w:rPr>
        <w:t xml:space="preserve">renditori </w:t>
      </w:r>
      <w:r w:rsidR="00AB70AE">
        <w:rPr>
          <w:rFonts w:ascii="Trebuchet MS" w:hAnsi="Trebuchet MS" w:cs="Arial"/>
          <w:sz w:val="20"/>
          <w:szCs w:val="20"/>
          <w:shd w:val="clear" w:color="auto" w:fill="FFFFFF"/>
        </w:rPr>
        <w:t xml:space="preserve">presenti </w:t>
      </w:r>
      <w:r w:rsidR="00DB00C4">
        <w:rPr>
          <w:rFonts w:ascii="Trebuchet MS" w:hAnsi="Trebuchet MS" w:cs="Arial"/>
          <w:sz w:val="20"/>
          <w:szCs w:val="20"/>
          <w:shd w:val="clear" w:color="auto" w:fill="FFFFFF"/>
        </w:rPr>
        <w:t xml:space="preserve">hanno avuto l’opportunità </w:t>
      </w:r>
      <w:r w:rsidR="00E3031A">
        <w:rPr>
          <w:rFonts w:ascii="Trebuchet MS" w:hAnsi="Trebuchet MS" w:cs="Arial"/>
          <w:sz w:val="20"/>
          <w:szCs w:val="20"/>
          <w:shd w:val="clear" w:color="auto" w:fill="FFFFFF"/>
        </w:rPr>
        <w:t>di partecipare ad incontri individuali con i funzionari dell’ICE</w:t>
      </w:r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E3031A">
        <w:rPr>
          <w:rFonts w:ascii="Trebuchet MS" w:hAnsi="Trebuchet MS" w:cs="Arial"/>
          <w:sz w:val="20"/>
          <w:szCs w:val="20"/>
          <w:shd w:val="clear" w:color="auto" w:fill="FFFFFF"/>
        </w:rPr>
        <w:t xml:space="preserve">e </w:t>
      </w:r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 xml:space="preserve">delle </w:t>
      </w:r>
      <w:r w:rsidR="00E3031A">
        <w:rPr>
          <w:rFonts w:ascii="Trebuchet MS" w:hAnsi="Trebuchet MS" w:cs="Arial"/>
          <w:sz w:val="20"/>
          <w:szCs w:val="20"/>
          <w:shd w:val="clear" w:color="auto" w:fill="FFFFFF"/>
        </w:rPr>
        <w:t xml:space="preserve">altre </w:t>
      </w:r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>organizzazioni che collaborano all'iniziativa</w:t>
      </w:r>
      <w:r w:rsidR="000A03EE" w:rsidRPr="00AD2CAC">
        <w:rPr>
          <w:rFonts w:ascii="Trebuchet MS" w:hAnsi="Trebuchet MS" w:cs="Arial"/>
          <w:sz w:val="20"/>
          <w:szCs w:val="20"/>
          <w:shd w:val="clear" w:color="auto" w:fill="FFFFFF"/>
        </w:rPr>
        <w:t>,</w:t>
      </w:r>
      <w:r w:rsidR="00E3031A">
        <w:rPr>
          <w:rFonts w:ascii="Trebuchet MS" w:hAnsi="Trebuchet MS" w:cs="Arial"/>
          <w:sz w:val="20"/>
          <w:szCs w:val="20"/>
          <w:shd w:val="clear" w:color="auto" w:fill="FFFFFF"/>
        </w:rPr>
        <w:t xml:space="preserve"> per individuare strategie di internazionalizzazione </w:t>
      </w:r>
      <w:r w:rsidR="00AB70AE">
        <w:rPr>
          <w:rFonts w:ascii="Trebuchet MS" w:hAnsi="Trebuchet MS" w:cs="Arial"/>
          <w:sz w:val="20"/>
          <w:szCs w:val="20"/>
          <w:shd w:val="clear" w:color="auto" w:fill="FFFFFF"/>
        </w:rPr>
        <w:t xml:space="preserve">studiate </w:t>
      </w:r>
      <w:r w:rsidR="00E3031A">
        <w:rPr>
          <w:rFonts w:ascii="Trebuchet MS" w:hAnsi="Trebuchet MS" w:cs="Arial"/>
          <w:sz w:val="20"/>
          <w:szCs w:val="20"/>
          <w:shd w:val="clear" w:color="auto" w:fill="FFFFFF"/>
        </w:rPr>
        <w:t>sulle singole esigenze</w:t>
      </w:r>
      <w:r w:rsidR="000A03EE" w:rsidRPr="00AD2CAC">
        <w:rPr>
          <w:rFonts w:ascii="Trebuchet MS" w:hAnsi="Trebuchet MS" w:cs="Arial"/>
          <w:sz w:val="20"/>
          <w:szCs w:val="20"/>
          <w:shd w:val="clear" w:color="auto" w:fill="FFFFFF"/>
        </w:rPr>
        <w:t>.</w:t>
      </w:r>
    </w:p>
    <w:p w14:paraId="2AD59DC4" w14:textId="77777777" w:rsidR="00983435" w:rsidRPr="00AD2CAC" w:rsidRDefault="00983435" w:rsidP="00F55DEE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601234DA" w14:textId="77777777" w:rsidR="00EF7B17" w:rsidRDefault="00346F3D" w:rsidP="00F55DEE">
      <w:pPr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sz w:val="20"/>
          <w:szCs w:val="20"/>
          <w:shd w:val="clear" w:color="auto" w:fill="FFFFFF"/>
        </w:rPr>
        <w:lastRenderedPageBreak/>
        <w:t>Il R</w:t>
      </w:r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>oadshow</w:t>
      </w:r>
      <w:r w:rsidR="00983435" w:rsidRPr="00AD2CAC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 “Italia per le Imprese, con le PMI verso i mercati esteri” </w:t>
      </w:r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 xml:space="preserve">è patrocinato dal Ministero degli Affari Esteri e della Cooperazione Internazionale ed è promosso e sostenuto dal Ministero dello Sviluppo Economico. Oltre all'ICE-Agenzia, a SACE e a SIMEST, l’evento si avvale della collaborazione di Confindustria, </w:t>
      </w:r>
      <w:proofErr w:type="spellStart"/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>Unioncamere</w:t>
      </w:r>
      <w:proofErr w:type="spellEnd"/>
      <w:r w:rsidR="00983435" w:rsidRPr="00AD2CAC">
        <w:rPr>
          <w:rFonts w:ascii="Trebuchet MS" w:hAnsi="Trebuchet MS" w:cs="Arial"/>
          <w:sz w:val="20"/>
          <w:szCs w:val="20"/>
          <w:shd w:val="clear" w:color="auto" w:fill="FFFFFF"/>
        </w:rPr>
        <w:t xml:space="preserve"> e di Rete Imprese Italia.  </w:t>
      </w:r>
    </w:p>
    <w:sectPr w:rsidR="00EF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20" w:footer="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9C44F" w14:textId="77777777" w:rsidR="007F0551" w:rsidRDefault="007F0551">
      <w:r>
        <w:separator/>
      </w:r>
    </w:p>
  </w:endnote>
  <w:endnote w:type="continuationSeparator" w:id="0">
    <w:p w14:paraId="58C8F58B" w14:textId="77777777" w:rsidR="007F0551" w:rsidRDefault="007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4702" w14:textId="77777777" w:rsidR="00041C7A" w:rsidRDefault="00041C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578F7" w14:textId="77777777" w:rsidR="00983435" w:rsidRDefault="00983435">
    <w:pPr>
      <w:rPr>
        <w:rFonts w:ascii="Arial" w:hAnsi="Arial" w:cs="Arial"/>
        <w:i/>
        <w:iCs/>
        <w:sz w:val="16"/>
        <w:szCs w:val="18"/>
        <w:shd w:val="clear" w:color="auto" w:fill="FFFFFF"/>
      </w:rPr>
    </w:pPr>
    <w:r>
      <w:rPr>
        <w:rFonts w:ascii="Arial" w:hAnsi="Arial" w:cs="Arial"/>
        <w:i/>
        <w:iCs/>
        <w:sz w:val="16"/>
        <w:szCs w:val="18"/>
        <w:shd w:val="clear" w:color="auto" w:fill="FFFFFF"/>
      </w:rPr>
      <w:t>Ufficio Stampa Agorà srl –</w:t>
    </w:r>
    <w:r w:rsidR="002C764D">
      <w:rPr>
        <w:rFonts w:ascii="Arial" w:hAnsi="Arial" w:cs="Arial"/>
        <w:i/>
        <w:iCs/>
        <w:sz w:val="16"/>
        <w:szCs w:val="18"/>
        <w:shd w:val="clear" w:color="auto" w:fill="FFFFFF"/>
      </w:rPr>
      <w:t xml:space="preserve"> Chiara Bongiovanni </w:t>
    </w:r>
    <w:r>
      <w:rPr>
        <w:rFonts w:ascii="Arial" w:hAnsi="Arial" w:cs="Arial"/>
        <w:i/>
        <w:iCs/>
        <w:sz w:val="16"/>
        <w:szCs w:val="18"/>
        <w:shd w:val="clear" w:color="auto" w:fill="FFFFFF"/>
      </w:rPr>
      <w:t xml:space="preserve">– </w:t>
    </w:r>
    <w:hyperlink r:id="rId1" w:history="1">
      <w:r w:rsidR="002C764D" w:rsidRPr="00505E4F">
        <w:rPr>
          <w:rStyle w:val="Collegamentoipertestuale"/>
          <w:rFonts w:ascii="Arial" w:hAnsi="Arial" w:cs="Arial"/>
          <w:i/>
          <w:sz w:val="16"/>
          <w:szCs w:val="18"/>
        </w:rPr>
        <w:t>ufficiostampa@agoracomunicazione.it</w:t>
      </w:r>
    </w:hyperlink>
    <w:r>
      <w:rPr>
        <w:rFonts w:ascii="Arial" w:hAnsi="Arial" w:cs="Arial"/>
        <w:i/>
        <w:iCs/>
        <w:sz w:val="16"/>
        <w:szCs w:val="18"/>
        <w:shd w:val="clear" w:color="auto" w:fill="FFFFFF"/>
      </w:rPr>
      <w:t xml:space="preserve"> – 02 4694806.</w:t>
    </w:r>
  </w:p>
  <w:p w14:paraId="5D3E6BE7" w14:textId="77777777" w:rsidR="00983435" w:rsidRDefault="00983435">
    <w:pPr>
      <w:rPr>
        <w:rFonts w:ascii="Arial" w:hAnsi="Arial" w:cs="Arial"/>
        <w:i/>
        <w:iCs/>
        <w:sz w:val="16"/>
        <w:szCs w:val="18"/>
        <w:shd w:val="clear" w:color="auto" w:fill="FFFFFF"/>
      </w:rPr>
    </w:pPr>
    <w:r>
      <w:rPr>
        <w:rFonts w:ascii="Arial" w:hAnsi="Arial" w:cs="Arial"/>
        <w:i/>
        <w:iCs/>
        <w:sz w:val="16"/>
        <w:szCs w:val="18"/>
        <w:shd w:val="clear" w:color="auto" w:fill="FFFFFF"/>
      </w:rPr>
      <w:t xml:space="preserve">ICE-Agenzia-Ufficio Relazioni Esterne e Comunicazione: </w:t>
    </w:r>
    <w:hyperlink r:id="rId2" w:history="1">
      <w:r>
        <w:rPr>
          <w:rStyle w:val="Collegamentoipertestuale"/>
          <w:rFonts w:ascii="Arial" w:hAnsi="Arial" w:cs="Arial"/>
          <w:i/>
          <w:iCs/>
          <w:sz w:val="16"/>
          <w:szCs w:val="18"/>
          <w:shd w:val="clear" w:color="auto" w:fill="FFFFFF"/>
        </w:rPr>
        <w:t>relazioni.esterne@ice.it</w:t>
      </w:r>
    </w:hyperlink>
  </w:p>
  <w:p w14:paraId="3EBE6465" w14:textId="77777777" w:rsidR="00983435" w:rsidRDefault="00F1331A">
    <w:pPr>
      <w:rPr>
        <w:rFonts w:ascii="Arial" w:hAnsi="Arial" w:cs="Arial"/>
        <w:i/>
        <w:iCs/>
        <w:sz w:val="18"/>
        <w:szCs w:val="18"/>
        <w:shd w:val="clear" w:color="auto" w:fill="FFFFFF"/>
      </w:rPr>
    </w:pPr>
    <w:hyperlink r:id="rId3" w:history="1">
      <w:r w:rsidR="00983435">
        <w:rPr>
          <w:rStyle w:val="Collegamentoipertestuale"/>
          <w:rFonts w:ascii="Arial" w:hAnsi="Arial" w:cs="Arial"/>
          <w:i/>
          <w:iCs/>
          <w:sz w:val="16"/>
          <w:szCs w:val="18"/>
          <w:shd w:val="clear" w:color="auto" w:fill="FFFFFF"/>
        </w:rPr>
        <w:t>www.roadshow.ice.it</w:t>
      </w:r>
    </w:hyperlink>
  </w:p>
  <w:p w14:paraId="291E4A9D" w14:textId="77777777" w:rsidR="00983435" w:rsidRDefault="00983435">
    <w:pPr>
      <w:rPr>
        <w:rFonts w:ascii="Arial" w:hAnsi="Arial" w:cs="Arial"/>
        <w:i/>
        <w:iCs/>
        <w:sz w:val="18"/>
        <w:szCs w:val="18"/>
        <w:shd w:val="clear" w:color="auto" w:fill="FFFFFF"/>
      </w:rPr>
    </w:pPr>
  </w:p>
  <w:p w14:paraId="0A212D4C" w14:textId="77777777" w:rsidR="00983435" w:rsidRDefault="00983435">
    <w:pPr>
      <w:pStyle w:val="Pidipagina"/>
      <w:rPr>
        <w:rFonts w:ascii="Trebuchet MS" w:hAnsi="Trebuchet MS" w:cs="Arial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BD4E" w14:textId="77777777" w:rsidR="00041C7A" w:rsidRDefault="00041C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68858" w14:textId="77777777" w:rsidR="007F0551" w:rsidRDefault="007F0551">
      <w:r>
        <w:separator/>
      </w:r>
    </w:p>
  </w:footnote>
  <w:footnote w:type="continuationSeparator" w:id="0">
    <w:p w14:paraId="365D7C21" w14:textId="77777777" w:rsidR="007F0551" w:rsidRDefault="007F0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F496" w14:textId="77777777" w:rsidR="00041C7A" w:rsidRDefault="00041C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B620" w14:textId="77777777" w:rsidR="00041C7A" w:rsidRDefault="00041C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4E3E" w14:textId="77777777" w:rsidR="00041C7A" w:rsidRDefault="00041C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4"/>
    <w:rsid w:val="00002AC7"/>
    <w:rsid w:val="00004DDC"/>
    <w:rsid w:val="000269B2"/>
    <w:rsid w:val="000364DF"/>
    <w:rsid w:val="00036EE1"/>
    <w:rsid w:val="00041C7A"/>
    <w:rsid w:val="00060B7F"/>
    <w:rsid w:val="00083D72"/>
    <w:rsid w:val="00087CFA"/>
    <w:rsid w:val="00093B4F"/>
    <w:rsid w:val="000A03EE"/>
    <w:rsid w:val="000A0695"/>
    <w:rsid w:val="000A2791"/>
    <w:rsid w:val="000B36A7"/>
    <w:rsid w:val="000B422F"/>
    <w:rsid w:val="000D5F00"/>
    <w:rsid w:val="000D6540"/>
    <w:rsid w:val="000E0281"/>
    <w:rsid w:val="00103999"/>
    <w:rsid w:val="00120CCE"/>
    <w:rsid w:val="00121803"/>
    <w:rsid w:val="001226E4"/>
    <w:rsid w:val="001233C4"/>
    <w:rsid w:val="00127341"/>
    <w:rsid w:val="001436AB"/>
    <w:rsid w:val="00146BEB"/>
    <w:rsid w:val="00152AAB"/>
    <w:rsid w:val="001611A9"/>
    <w:rsid w:val="00162038"/>
    <w:rsid w:val="00166329"/>
    <w:rsid w:val="00166B2B"/>
    <w:rsid w:val="001A2D2E"/>
    <w:rsid w:val="001A47BC"/>
    <w:rsid w:val="001C0C13"/>
    <w:rsid w:val="001C4AB9"/>
    <w:rsid w:val="001C7BBE"/>
    <w:rsid w:val="001E1AC7"/>
    <w:rsid w:val="001F544C"/>
    <w:rsid w:val="00202E68"/>
    <w:rsid w:val="00204A0F"/>
    <w:rsid w:val="00220544"/>
    <w:rsid w:val="00222D1F"/>
    <w:rsid w:val="00225045"/>
    <w:rsid w:val="0023285F"/>
    <w:rsid w:val="00250F45"/>
    <w:rsid w:val="002571B4"/>
    <w:rsid w:val="0025748B"/>
    <w:rsid w:val="00263FD6"/>
    <w:rsid w:val="0026418A"/>
    <w:rsid w:val="00264669"/>
    <w:rsid w:val="00296832"/>
    <w:rsid w:val="002A5B7C"/>
    <w:rsid w:val="002A65DB"/>
    <w:rsid w:val="002B2F15"/>
    <w:rsid w:val="002B2FB0"/>
    <w:rsid w:val="002C18EE"/>
    <w:rsid w:val="002C419B"/>
    <w:rsid w:val="002C4BFA"/>
    <w:rsid w:val="002C764D"/>
    <w:rsid w:val="002C7EF3"/>
    <w:rsid w:val="002D0150"/>
    <w:rsid w:val="002D2E45"/>
    <w:rsid w:val="002D4B55"/>
    <w:rsid w:val="002D4D3D"/>
    <w:rsid w:val="0031792F"/>
    <w:rsid w:val="003228CF"/>
    <w:rsid w:val="00337A15"/>
    <w:rsid w:val="00343DC7"/>
    <w:rsid w:val="00346F3D"/>
    <w:rsid w:val="00347163"/>
    <w:rsid w:val="00365018"/>
    <w:rsid w:val="0038066E"/>
    <w:rsid w:val="003A505D"/>
    <w:rsid w:val="003D3914"/>
    <w:rsid w:val="004016E1"/>
    <w:rsid w:val="00402154"/>
    <w:rsid w:val="00412467"/>
    <w:rsid w:val="004219D8"/>
    <w:rsid w:val="004637B3"/>
    <w:rsid w:val="00463B72"/>
    <w:rsid w:val="00486DE0"/>
    <w:rsid w:val="0049501E"/>
    <w:rsid w:val="004A1500"/>
    <w:rsid w:val="004A70C0"/>
    <w:rsid w:val="004C0E2D"/>
    <w:rsid w:val="004D7E8D"/>
    <w:rsid w:val="004E4E8A"/>
    <w:rsid w:val="004E6126"/>
    <w:rsid w:val="004F52E6"/>
    <w:rsid w:val="004F59B0"/>
    <w:rsid w:val="00507EE3"/>
    <w:rsid w:val="00542A95"/>
    <w:rsid w:val="005439E4"/>
    <w:rsid w:val="0055234F"/>
    <w:rsid w:val="00556085"/>
    <w:rsid w:val="00563BDB"/>
    <w:rsid w:val="00575F21"/>
    <w:rsid w:val="005849F7"/>
    <w:rsid w:val="00584A48"/>
    <w:rsid w:val="00593166"/>
    <w:rsid w:val="00596EEE"/>
    <w:rsid w:val="005C00EF"/>
    <w:rsid w:val="005C278C"/>
    <w:rsid w:val="005C4A01"/>
    <w:rsid w:val="005F058A"/>
    <w:rsid w:val="005F67AD"/>
    <w:rsid w:val="006076A0"/>
    <w:rsid w:val="00620EBB"/>
    <w:rsid w:val="006463BB"/>
    <w:rsid w:val="00651923"/>
    <w:rsid w:val="006557D1"/>
    <w:rsid w:val="006565B2"/>
    <w:rsid w:val="00663ACB"/>
    <w:rsid w:val="00665C6F"/>
    <w:rsid w:val="006732E7"/>
    <w:rsid w:val="00682705"/>
    <w:rsid w:val="00684707"/>
    <w:rsid w:val="00696A7B"/>
    <w:rsid w:val="006A5865"/>
    <w:rsid w:val="006B1410"/>
    <w:rsid w:val="006B2FA8"/>
    <w:rsid w:val="006C6284"/>
    <w:rsid w:val="006D2466"/>
    <w:rsid w:val="006D45A4"/>
    <w:rsid w:val="006E5C0D"/>
    <w:rsid w:val="007350F1"/>
    <w:rsid w:val="00736165"/>
    <w:rsid w:val="007614B2"/>
    <w:rsid w:val="007660DB"/>
    <w:rsid w:val="007771C5"/>
    <w:rsid w:val="00797F00"/>
    <w:rsid w:val="007A60E0"/>
    <w:rsid w:val="007C2D87"/>
    <w:rsid w:val="007C66EC"/>
    <w:rsid w:val="007D5760"/>
    <w:rsid w:val="007F0551"/>
    <w:rsid w:val="00801ECC"/>
    <w:rsid w:val="00805242"/>
    <w:rsid w:val="008174DA"/>
    <w:rsid w:val="0082644C"/>
    <w:rsid w:val="00845F58"/>
    <w:rsid w:val="00855B32"/>
    <w:rsid w:val="00890932"/>
    <w:rsid w:val="00890BC9"/>
    <w:rsid w:val="00894FA8"/>
    <w:rsid w:val="008C0E36"/>
    <w:rsid w:val="008C201C"/>
    <w:rsid w:val="008C24DF"/>
    <w:rsid w:val="008C2A6D"/>
    <w:rsid w:val="008C62EC"/>
    <w:rsid w:val="008E0433"/>
    <w:rsid w:val="0091673C"/>
    <w:rsid w:val="00951591"/>
    <w:rsid w:val="00983435"/>
    <w:rsid w:val="009B2A9C"/>
    <w:rsid w:val="009B545F"/>
    <w:rsid w:val="009C26FA"/>
    <w:rsid w:val="009E5588"/>
    <w:rsid w:val="009F6CEC"/>
    <w:rsid w:val="009F7E03"/>
    <w:rsid w:val="00A05D91"/>
    <w:rsid w:val="00A062A9"/>
    <w:rsid w:val="00A06759"/>
    <w:rsid w:val="00A22B7E"/>
    <w:rsid w:val="00A25169"/>
    <w:rsid w:val="00A432B9"/>
    <w:rsid w:val="00A52047"/>
    <w:rsid w:val="00A56E2C"/>
    <w:rsid w:val="00A66050"/>
    <w:rsid w:val="00A81725"/>
    <w:rsid w:val="00AB70AE"/>
    <w:rsid w:val="00AB74FD"/>
    <w:rsid w:val="00AD2CAC"/>
    <w:rsid w:val="00B15D54"/>
    <w:rsid w:val="00B6724D"/>
    <w:rsid w:val="00BA2A5F"/>
    <w:rsid w:val="00BD1643"/>
    <w:rsid w:val="00BD3D37"/>
    <w:rsid w:val="00BE2849"/>
    <w:rsid w:val="00C01697"/>
    <w:rsid w:val="00C13E17"/>
    <w:rsid w:val="00C34991"/>
    <w:rsid w:val="00C40851"/>
    <w:rsid w:val="00C67970"/>
    <w:rsid w:val="00C75482"/>
    <w:rsid w:val="00C82B6D"/>
    <w:rsid w:val="00C966A3"/>
    <w:rsid w:val="00CA7705"/>
    <w:rsid w:val="00CB1640"/>
    <w:rsid w:val="00CD1FA1"/>
    <w:rsid w:val="00CD77F8"/>
    <w:rsid w:val="00CE3DB1"/>
    <w:rsid w:val="00D03645"/>
    <w:rsid w:val="00D05D96"/>
    <w:rsid w:val="00D07F63"/>
    <w:rsid w:val="00D10585"/>
    <w:rsid w:val="00D13278"/>
    <w:rsid w:val="00D14788"/>
    <w:rsid w:val="00D1738E"/>
    <w:rsid w:val="00D20B2D"/>
    <w:rsid w:val="00D25B49"/>
    <w:rsid w:val="00D44F50"/>
    <w:rsid w:val="00D50517"/>
    <w:rsid w:val="00D5478A"/>
    <w:rsid w:val="00D67EEF"/>
    <w:rsid w:val="00D70164"/>
    <w:rsid w:val="00D75FB8"/>
    <w:rsid w:val="00D85527"/>
    <w:rsid w:val="00D86DA9"/>
    <w:rsid w:val="00D9339A"/>
    <w:rsid w:val="00DA567F"/>
    <w:rsid w:val="00DB00C4"/>
    <w:rsid w:val="00DC14BA"/>
    <w:rsid w:val="00DC7F47"/>
    <w:rsid w:val="00DD188D"/>
    <w:rsid w:val="00E04066"/>
    <w:rsid w:val="00E11870"/>
    <w:rsid w:val="00E1591F"/>
    <w:rsid w:val="00E3031A"/>
    <w:rsid w:val="00E457B3"/>
    <w:rsid w:val="00E532AC"/>
    <w:rsid w:val="00E60106"/>
    <w:rsid w:val="00E639E0"/>
    <w:rsid w:val="00E7471A"/>
    <w:rsid w:val="00E9118E"/>
    <w:rsid w:val="00EA3EDE"/>
    <w:rsid w:val="00EA4F60"/>
    <w:rsid w:val="00EC27B2"/>
    <w:rsid w:val="00EC3F54"/>
    <w:rsid w:val="00ED7B8B"/>
    <w:rsid w:val="00EE327A"/>
    <w:rsid w:val="00EF7B17"/>
    <w:rsid w:val="00EF7E5B"/>
    <w:rsid w:val="00F05CE8"/>
    <w:rsid w:val="00F1331A"/>
    <w:rsid w:val="00F20F12"/>
    <w:rsid w:val="00F22CA2"/>
    <w:rsid w:val="00F23A8F"/>
    <w:rsid w:val="00F27E74"/>
    <w:rsid w:val="00F40E35"/>
    <w:rsid w:val="00F42495"/>
    <w:rsid w:val="00F4561A"/>
    <w:rsid w:val="00F52CD0"/>
    <w:rsid w:val="00F55DEE"/>
    <w:rsid w:val="00F64097"/>
    <w:rsid w:val="00F7575D"/>
    <w:rsid w:val="00F76C5F"/>
    <w:rsid w:val="00F83325"/>
    <w:rsid w:val="00F86451"/>
    <w:rsid w:val="00F90EFC"/>
    <w:rsid w:val="00FC4F5F"/>
    <w:rsid w:val="00FD003B"/>
    <w:rsid w:val="00FD7A6E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75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semiHidden/>
  </w:style>
  <w:style w:type="character" w:customStyle="1" w:styleId="WW-DefaultParagraphFont">
    <w:name w:val="WW-Default Paragraph Font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fumetto">
    <w:name w:val="Balloon Text"/>
    <w:basedOn w:val="Normale"/>
    <w:semiHidden/>
    <w:unhideWhenUsed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semiHidden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eastAsia="Arial Unicode MS" w:cs="Mangal"/>
      <w:kern w:val="1"/>
      <w:sz w:val="24"/>
      <w:szCs w:val="21"/>
      <w:lang w:eastAsia="hi-IN" w:bidi="hi-IN"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2A5F"/>
    <w:pPr>
      <w:spacing w:after="120"/>
      <w:ind w:left="283"/>
    </w:pPr>
    <w:rPr>
      <w:rFonts w:cs="Mangal"/>
      <w:szCs w:val="21"/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A2A5F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il">
    <w:name w:val="il"/>
    <w:rsid w:val="002C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semiHidden/>
  </w:style>
  <w:style w:type="character" w:customStyle="1" w:styleId="WW-DefaultParagraphFont">
    <w:name w:val="WW-Default Paragraph Font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fumetto">
    <w:name w:val="Balloon Text"/>
    <w:basedOn w:val="Normale"/>
    <w:semiHidden/>
    <w:unhideWhenUsed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semiHidden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eastAsia="Arial Unicode MS" w:cs="Mangal"/>
      <w:kern w:val="1"/>
      <w:sz w:val="24"/>
      <w:szCs w:val="21"/>
      <w:lang w:eastAsia="hi-IN" w:bidi="hi-IN"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2A5F"/>
    <w:pPr>
      <w:spacing w:after="120"/>
      <w:ind w:left="283"/>
    </w:pPr>
    <w:rPr>
      <w:rFonts w:cs="Mangal"/>
      <w:szCs w:val="21"/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A2A5F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il">
    <w:name w:val="il"/>
    <w:rsid w:val="002C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adshow.ice.it" TargetMode="External"/><Relationship Id="rId2" Type="http://schemas.openxmlformats.org/officeDocument/2006/relationships/hyperlink" Target="mailto:relazioni.esterne@ice.it" TargetMode="External"/><Relationship Id="rId1" Type="http://schemas.openxmlformats.org/officeDocument/2006/relationships/hyperlink" Target="mailto:ufficiostampa@agora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4017</CharactersWithSpaces>
  <SharedDoc>false</SharedDoc>
  <HLinks>
    <vt:vector size="18" baseType="variant">
      <vt:variant>
        <vt:i4>3342369</vt:i4>
      </vt:variant>
      <vt:variant>
        <vt:i4>6</vt:i4>
      </vt:variant>
      <vt:variant>
        <vt:i4>0</vt:i4>
      </vt:variant>
      <vt:variant>
        <vt:i4>5</vt:i4>
      </vt:variant>
      <vt:variant>
        <vt:lpwstr>http://www.roadshow.ice.it/</vt:lpwstr>
      </vt:variant>
      <vt:variant>
        <vt:lpwstr/>
      </vt:variant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mailto:relazioni.esterne@ice.it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mailto:ufficiostampa@agoracomunicazione.it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apple</dc:creator>
  <cp:keywords/>
  <cp:lastModifiedBy>Ilaria Conti</cp:lastModifiedBy>
  <cp:revision>10</cp:revision>
  <cp:lastPrinted>2016-11-22T09:22:00Z</cp:lastPrinted>
  <dcterms:created xsi:type="dcterms:W3CDTF">2016-11-23T11:18:00Z</dcterms:created>
  <dcterms:modified xsi:type="dcterms:W3CDTF">2016-11-23T12:23:00Z</dcterms:modified>
</cp:coreProperties>
</file>