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CIRCOLO </w:t>
      </w:r>
      <w:proofErr w:type="spellStart"/>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STUDI DIPLOMATICI</w:t>
      </w: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8A74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4628DF" w:rsidRDefault="004628DF">
      <w:pPr>
        <w:spacing w:after="0" w:line="240" w:lineRule="auto"/>
        <w:jc w:val="center"/>
        <w:rPr>
          <w:rFonts w:ascii="Times New Roman" w:eastAsia="Times New Roman" w:hAnsi="Times New Roman" w:cs="Times New Roman"/>
          <w:b/>
          <w:bCs/>
          <w:sz w:val="24"/>
          <w:szCs w:val="24"/>
        </w:rPr>
      </w:pPr>
    </w:p>
    <w:p w:rsidR="004628DF" w:rsidRDefault="004628DF">
      <w:pPr>
        <w:spacing w:after="0" w:line="240" w:lineRule="auto"/>
        <w:jc w:val="center"/>
        <w:rPr>
          <w:rFonts w:ascii="Times New Roman" w:eastAsia="Times New Roman" w:hAnsi="Times New Roman" w:cs="Times New Roman"/>
          <w:b/>
          <w:bCs/>
          <w:sz w:val="24"/>
          <w:szCs w:val="24"/>
        </w:rPr>
      </w:pPr>
    </w:p>
    <w:p w:rsidR="004628DF" w:rsidRDefault="004628DF">
      <w:pPr>
        <w:spacing w:after="0" w:line="240" w:lineRule="auto"/>
        <w:jc w:val="center"/>
        <w:rPr>
          <w:rFonts w:ascii="Times New Roman" w:eastAsia="Times New Roman" w:hAnsi="Times New Roman" w:cs="Times New Roman"/>
          <w:b/>
          <w:bCs/>
          <w:sz w:val="24"/>
          <w:szCs w:val="24"/>
        </w:rPr>
      </w:pPr>
    </w:p>
    <w:p w:rsidR="004628DF" w:rsidRDefault="008A7448">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234</w:t>
      </w: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b/>
          <w:sz w:val="24"/>
          <w:szCs w:val="24"/>
        </w:rPr>
      </w:pPr>
    </w:p>
    <w:p w:rsidR="004628DF" w:rsidRDefault="008A744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“Dialogo con l’Islam e  sue implicazioni politiche”</w:t>
      </w:r>
    </w:p>
    <w:p w:rsidR="004628DF" w:rsidRDefault="004628DF">
      <w:pPr>
        <w:spacing w:after="0"/>
        <w:jc w:val="center"/>
        <w:rPr>
          <w:rFonts w:ascii="Times New Roman" w:eastAsia="Times New Roman" w:hAnsi="Times New Roman" w:cs="Times New Roman"/>
          <w:b/>
          <w:sz w:val="28"/>
          <w:szCs w:val="28"/>
        </w:rPr>
      </w:pPr>
    </w:p>
    <w:p w:rsidR="004628DF" w:rsidRDefault="004628DF">
      <w:pPr>
        <w:spacing w:after="0"/>
        <w:jc w:val="center"/>
        <w:rPr>
          <w:rFonts w:ascii="Times New Roman" w:eastAsia="Times New Roman" w:hAnsi="Times New Roman" w:cs="Times New Roman"/>
          <w:b/>
          <w:sz w:val="28"/>
          <w:szCs w:val="28"/>
        </w:rPr>
      </w:pPr>
    </w:p>
    <w:p w:rsidR="004628DF" w:rsidRDefault="008A7448">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4628DF" w:rsidRDefault="004628DF">
      <w:pPr>
        <w:spacing w:after="0" w:line="240" w:lineRule="auto"/>
        <w:jc w:val="center"/>
        <w:rPr>
          <w:rFonts w:ascii="Times New Roman" w:eastAsia="Times New Roman" w:hAnsi="Times New Roman" w:cs="Times New Roman"/>
          <w:b/>
          <w:sz w:val="28"/>
          <w:szCs w:val="28"/>
        </w:rPr>
      </w:pPr>
    </w:p>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(23 aprile 2018)</w:t>
      </w:r>
    </w:p>
    <w:p w:rsidR="004628DF" w:rsidRDefault="004628DF">
      <w:pPr>
        <w:spacing w:after="0" w:line="240" w:lineRule="auto"/>
        <w:rPr>
          <w:rFonts w:ascii="Times New Roman" w:eastAsia="Times New Roman" w:hAnsi="Times New Roman" w:cs="Times New Roman"/>
          <w:b/>
          <w:sz w:val="28"/>
          <w:szCs w:val="28"/>
        </w:rPr>
      </w:pPr>
    </w:p>
    <w:p w:rsidR="004628DF" w:rsidRDefault="004628DF">
      <w:pPr>
        <w:spacing w:after="0" w:line="240" w:lineRule="auto"/>
        <w:jc w:val="center"/>
        <w:rPr>
          <w:rFonts w:ascii="Times New Roman" w:eastAsia="Times New Roman" w:hAnsi="Times New Roman" w:cs="Times New Roman"/>
          <w:b/>
          <w:sz w:val="28"/>
          <w:szCs w:val="28"/>
        </w:rPr>
      </w:pPr>
    </w:p>
    <w:p w:rsidR="004628DF" w:rsidRDefault="004628DF">
      <w:pPr>
        <w:spacing w:after="0" w:line="240" w:lineRule="auto"/>
        <w:rPr>
          <w:rFonts w:ascii="Times New Roman" w:eastAsia="Times New Roman" w:hAnsi="Times New Roman" w:cs="Times New Roman"/>
          <w:i/>
          <w:iCs/>
          <w:sz w:val="24"/>
          <w:szCs w:val="24"/>
        </w:rPr>
      </w:pPr>
    </w:p>
    <w:p w:rsidR="004628DF" w:rsidRDefault="004628DF">
      <w:pPr>
        <w:spacing w:after="0" w:line="240" w:lineRule="auto"/>
        <w:jc w:val="center"/>
        <w:rPr>
          <w:rFonts w:ascii="Times New Roman" w:eastAsia="Times New Roman" w:hAnsi="Times New Roman" w:cs="Times New Roman"/>
          <w:i/>
          <w:iCs/>
          <w:sz w:val="24"/>
          <w:szCs w:val="24"/>
        </w:rPr>
      </w:pPr>
    </w:p>
    <w:p w:rsidR="004628DF" w:rsidRDefault="004628DF">
      <w:pPr>
        <w:spacing w:after="0" w:line="240" w:lineRule="auto"/>
        <w:jc w:val="center"/>
        <w:rPr>
          <w:rFonts w:ascii="Times New Roman" w:eastAsia="Times New Roman" w:hAnsi="Times New Roman" w:cs="Times New Roman"/>
          <w:i/>
          <w:iCs/>
          <w:sz w:val="24"/>
          <w:szCs w:val="24"/>
        </w:rPr>
      </w:pPr>
    </w:p>
    <w:p w:rsidR="004628DF" w:rsidRDefault="004628DF">
      <w:pPr>
        <w:spacing w:after="0" w:line="240" w:lineRule="auto"/>
        <w:jc w:val="center"/>
        <w:rPr>
          <w:rFonts w:ascii="Times New Roman" w:eastAsia="Times New Roman" w:hAnsi="Times New Roman" w:cs="Times New Roman"/>
          <w:i/>
          <w:iCs/>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4628DF" w:rsidRDefault="004628DF">
      <w:pPr>
        <w:spacing w:after="0" w:line="240" w:lineRule="auto"/>
        <w:jc w:val="center"/>
        <w:rPr>
          <w:rFonts w:ascii="Times New Roman" w:eastAsia="Times New Roman" w:hAnsi="Times New Roman" w:cs="Times New Roman"/>
          <w:sz w:val="24"/>
          <w:szCs w:val="24"/>
        </w:rPr>
      </w:pPr>
    </w:p>
    <w:p w:rsidR="004628DF" w:rsidRDefault="004628DF">
      <w:pPr>
        <w:spacing w:after="0" w:line="240" w:lineRule="auto"/>
        <w:rPr>
          <w:rFonts w:ascii="Times New Roman" w:eastAsia="Times New Roman" w:hAnsi="Times New Roman" w:cs="Times New Roman"/>
          <w:sz w:val="24"/>
          <w:szCs w:val="24"/>
        </w:rPr>
      </w:pPr>
    </w:p>
    <w:p w:rsidR="004628DF" w:rsidRDefault="004628DF">
      <w:pPr>
        <w:spacing w:after="0" w:line="240" w:lineRule="auto"/>
        <w:rPr>
          <w:rFonts w:ascii="Times New Roman" w:eastAsia="Times New Roman" w:hAnsi="Times New Roman" w:cs="Times New Roman"/>
          <w:sz w:val="24"/>
          <w:szCs w:val="24"/>
        </w:rPr>
      </w:pPr>
    </w:p>
    <w:p w:rsidR="004628DF" w:rsidRDefault="004628DF">
      <w:pPr>
        <w:spacing w:after="0" w:line="240" w:lineRule="auto"/>
        <w:rPr>
          <w:rFonts w:ascii="Times New Roman" w:eastAsia="Times New Roman" w:hAnsi="Times New Roman" w:cs="Times New Roman"/>
          <w:sz w:val="24"/>
          <w:szCs w:val="24"/>
        </w:rPr>
      </w:pPr>
    </w:p>
    <w:p w:rsidR="004628DF" w:rsidRDefault="004628DF">
      <w:pPr>
        <w:spacing w:after="0" w:line="240" w:lineRule="auto"/>
        <w:rPr>
          <w:rFonts w:ascii="Times New Roman" w:eastAsia="Times New Roman" w:hAnsi="Times New Roman" w:cs="Times New Roman"/>
          <w:sz w:val="24"/>
          <w:szCs w:val="24"/>
        </w:rPr>
      </w:pPr>
    </w:p>
    <w:p w:rsidR="004628DF" w:rsidRDefault="004628DF">
      <w:pPr>
        <w:spacing w:after="0" w:line="240" w:lineRule="auto"/>
        <w:rPr>
          <w:rFonts w:ascii="Times New Roman" w:eastAsia="Times New Roman" w:hAnsi="Times New Roman" w:cs="Times New Roman"/>
          <w:sz w:val="24"/>
          <w:szCs w:val="24"/>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4628DF" w:rsidRDefault="004628DF">
      <w:pPr>
        <w:spacing w:after="0" w:line="240" w:lineRule="auto"/>
        <w:jc w:val="center"/>
        <w:rPr>
          <w:rFonts w:ascii="Times New Roman" w:eastAsia="Times New Roman" w:hAnsi="Times New Roman" w:cs="Times New Roman"/>
          <w:sz w:val="24"/>
          <w:szCs w:val="24"/>
        </w:rPr>
      </w:pPr>
    </w:p>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2018</w:t>
      </w: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8A7448">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DIALOGHI DIPLOMATICI</w:t>
      </w: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8A7448">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234</w:t>
      </w: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4628DF">
      <w:pPr>
        <w:tabs>
          <w:tab w:val="left" w:pos="1260"/>
        </w:tabs>
        <w:spacing w:after="0" w:line="240" w:lineRule="auto"/>
        <w:rPr>
          <w:rFonts w:ascii="Times New Roman" w:eastAsia="Times New Roman" w:hAnsi="Times New Roman" w:cs="Times New Roman"/>
          <w:b/>
          <w:sz w:val="24"/>
          <w:szCs w:val="24"/>
        </w:rPr>
      </w:pPr>
    </w:p>
    <w:p w:rsidR="004628DF" w:rsidRDefault="008A7448">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“Dialogo con l’Islam e  sue implicazioni </w:t>
      </w:r>
      <w:r>
        <w:rPr>
          <w:rFonts w:ascii="Times New Roman" w:eastAsia="Times New Roman" w:hAnsi="Times New Roman" w:cs="Times New Roman"/>
          <w:b/>
          <w:sz w:val="28"/>
          <w:szCs w:val="28"/>
        </w:rPr>
        <w:t>politiche”</w:t>
      </w:r>
    </w:p>
    <w:p w:rsidR="004628DF" w:rsidRDefault="004628DF">
      <w:pPr>
        <w:spacing w:after="0"/>
        <w:jc w:val="center"/>
        <w:rPr>
          <w:rFonts w:ascii="Times New Roman" w:eastAsia="Times New Roman" w:hAnsi="Times New Roman" w:cs="Times New Roman"/>
          <w:b/>
          <w:sz w:val="28"/>
          <w:szCs w:val="28"/>
        </w:rPr>
      </w:pPr>
    </w:p>
    <w:p w:rsidR="004628DF" w:rsidRDefault="004628DF">
      <w:pPr>
        <w:spacing w:after="0" w:line="240" w:lineRule="auto"/>
        <w:rPr>
          <w:rFonts w:ascii="Times New Roman" w:eastAsia="Times New Roman" w:hAnsi="Times New Roman" w:cs="Times New Roman"/>
          <w:b/>
          <w:sz w:val="28"/>
          <w:szCs w:val="28"/>
        </w:rPr>
      </w:pPr>
    </w:p>
    <w:p w:rsidR="004628DF" w:rsidRDefault="004628DF">
      <w:pPr>
        <w:spacing w:after="0" w:line="240" w:lineRule="auto"/>
        <w:jc w:val="center"/>
        <w:rPr>
          <w:rFonts w:ascii="Times New Roman" w:eastAsia="Times New Roman" w:hAnsi="Times New Roman" w:cs="Times New Roman"/>
          <w:b/>
          <w:sz w:val="28"/>
          <w:szCs w:val="28"/>
        </w:rPr>
      </w:pPr>
    </w:p>
    <w:p w:rsidR="004628DF" w:rsidRDefault="004628DF">
      <w:pPr>
        <w:spacing w:after="0" w:line="240" w:lineRule="auto"/>
        <w:jc w:val="center"/>
        <w:rPr>
          <w:rFonts w:ascii="Times New Roman" w:eastAsia="Times New Roman" w:hAnsi="Times New Roman" w:cs="Times New Roman"/>
          <w:sz w:val="24"/>
          <w:szCs w:val="24"/>
        </w:rPr>
      </w:pPr>
    </w:p>
    <w:p w:rsidR="004628DF" w:rsidRDefault="008A74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 aprile 2018)</w:t>
      </w:r>
    </w:p>
    <w:p w:rsidR="004628DF" w:rsidRDefault="004628DF">
      <w:pPr>
        <w:spacing w:after="0" w:line="240" w:lineRule="auto"/>
        <w:rPr>
          <w:rFonts w:ascii="Times New Roman" w:eastAsia="Times New Roman" w:hAnsi="Times New Roman" w:cs="Times New Roman"/>
          <w:b/>
          <w:sz w:val="28"/>
          <w:szCs w:val="28"/>
        </w:rPr>
      </w:pPr>
    </w:p>
    <w:p w:rsidR="004628DF" w:rsidRDefault="004628DF">
      <w:pPr>
        <w:tabs>
          <w:tab w:val="left" w:pos="1260"/>
        </w:tabs>
        <w:spacing w:after="0" w:line="240" w:lineRule="auto"/>
        <w:rPr>
          <w:rFonts w:ascii="Times New Roman" w:eastAsia="Times New Roman" w:hAnsi="Times New Roman" w:cs="Times New Roman"/>
          <w:b/>
          <w:sz w:val="24"/>
          <w:szCs w:val="24"/>
        </w:rPr>
      </w:pPr>
    </w:p>
    <w:p w:rsidR="004628DF" w:rsidRDefault="004628DF">
      <w:pPr>
        <w:tabs>
          <w:tab w:val="left" w:pos="1260"/>
        </w:tabs>
        <w:spacing w:after="0" w:line="240" w:lineRule="auto"/>
        <w:jc w:val="center"/>
        <w:rPr>
          <w:rFonts w:ascii="Times New Roman" w:eastAsia="Times New Roman" w:hAnsi="Times New Roman" w:cs="Times New Roman"/>
          <w:b/>
          <w:sz w:val="24"/>
          <w:szCs w:val="24"/>
        </w:rPr>
      </w:pPr>
    </w:p>
    <w:p w:rsidR="004628DF" w:rsidRDefault="008A7448">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4628DF" w:rsidRDefault="008A7448">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9"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8A7448">
      <w:pPr>
        <w:tabs>
          <w:tab w:val="left" w:pos="126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Tavola rotonda con la partecipazione </w:t>
      </w:r>
      <w:r>
        <w:rPr>
          <w:rFonts w:ascii="Times New Roman" w:eastAsia="Times New Roman" w:hAnsi="Times New Roman" w:cs="Times New Roman"/>
          <w:sz w:val="24"/>
          <w:szCs w:val="24"/>
        </w:rPr>
        <w:t xml:space="preserve">della Professoressa Francesca CORRAO, Ordinaria di lingua e cultura araba presso il Dipartimento di </w:t>
      </w:r>
      <w:r>
        <w:rPr>
          <w:rFonts w:ascii="Times New Roman" w:eastAsia="Times New Roman" w:hAnsi="Times New Roman" w:cs="Times New Roman"/>
          <w:sz w:val="24"/>
          <w:szCs w:val="24"/>
        </w:rPr>
        <w:t>Scienze Politiche della LUISS, del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Presidente della Comunità Religiosa Islamica Italiana </w:t>
      </w:r>
      <w:proofErr w:type="spellStart"/>
      <w:r>
        <w:rPr>
          <w:rFonts w:ascii="Times New Roman" w:eastAsia="Times New Roman" w:hAnsi="Times New Roman" w:cs="Times New Roman"/>
          <w:sz w:val="24"/>
          <w:szCs w:val="24"/>
        </w:rPr>
        <w:t>Yahia</w:t>
      </w:r>
      <w:proofErr w:type="spellEnd"/>
      <w:r>
        <w:rPr>
          <w:rFonts w:ascii="Times New Roman" w:eastAsia="Times New Roman" w:hAnsi="Times New Roman" w:cs="Times New Roman"/>
          <w:sz w:val="24"/>
          <w:szCs w:val="24"/>
        </w:rPr>
        <w:t xml:space="preserve"> PALLAVICINI e del Dottor Andrea TRENTINI della Comunità di Sant’Egidio</w:t>
      </w:r>
    </w:p>
    <w:p w:rsidR="004628DF" w:rsidRDefault="004628DF">
      <w:pPr>
        <w:tabs>
          <w:tab w:val="left" w:pos="1260"/>
        </w:tabs>
        <w:spacing w:after="0" w:line="240" w:lineRule="auto"/>
        <w:jc w:val="both"/>
        <w:rPr>
          <w:rFonts w:ascii="Times New Roman" w:eastAsia="Times New Roman" w:hAnsi="Times New Roman" w:cs="Times New Roman"/>
          <w:sz w:val="24"/>
          <w:szCs w:val="24"/>
        </w:rPr>
      </w:pPr>
    </w:p>
    <w:p w:rsidR="004628DF" w:rsidRDefault="008A7448">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4628DF" w:rsidRDefault="004628DF">
      <w:pPr>
        <w:tabs>
          <w:tab w:val="left" w:pos="1260"/>
        </w:tabs>
        <w:spacing w:after="0" w:line="240" w:lineRule="auto"/>
        <w:jc w:val="both"/>
        <w:rPr>
          <w:rFonts w:ascii="Times New Roman" w:eastAsia="Times New Roman" w:hAnsi="Times New Roman" w:cs="Times New Roman"/>
          <w:sz w:val="24"/>
          <w:szCs w:val="24"/>
        </w:rPr>
      </w:pPr>
    </w:p>
    <w:p w:rsidR="004628DF" w:rsidRDefault="008A7448">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Paolo </w:t>
      </w:r>
      <w:r>
        <w:rPr>
          <w:rFonts w:ascii="Times New Roman" w:eastAsia="Times New Roman" w:hAnsi="Times New Roman" w:cs="Times New Roman"/>
          <w:sz w:val="24"/>
          <w:szCs w:val="24"/>
        </w:rPr>
        <w:t>CASARDI, Gabriele CHECCHIA, Giancarlo LEO, Mario E. MAIOLINI, Maurizio MELANI, Elio MENZIONE, Laura MIRACHIAN, Carlo Maria OLIVA, Claudio PACIFICO, Ferdinando SALLEO, Gianfranco VERDERAME</w:t>
      </w:r>
    </w:p>
    <w:p w:rsidR="004628DF" w:rsidRDefault="004628DF">
      <w:pPr>
        <w:tabs>
          <w:tab w:val="left" w:pos="1260"/>
        </w:tabs>
        <w:spacing w:after="0" w:line="240" w:lineRule="auto"/>
        <w:jc w:val="both"/>
        <w:rPr>
          <w:rFonts w:ascii="Times New Roman" w:eastAsia="Times New Roman" w:hAnsi="Times New Roman" w:cs="Times New Roman"/>
          <w:i/>
          <w:sz w:val="24"/>
          <w:szCs w:val="24"/>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rPr>
          <w:rFonts w:ascii="Times New Roman" w:eastAsia="Times New Roman" w:hAnsi="Times New Roman" w:cs="Times New Roman"/>
          <w:sz w:val="28"/>
          <w:szCs w:val="28"/>
        </w:rPr>
      </w:pPr>
    </w:p>
    <w:p w:rsidR="004628DF" w:rsidRDefault="004628DF">
      <w:pPr>
        <w:spacing w:after="0" w:line="240" w:lineRule="auto"/>
        <w:rPr>
          <w:rFonts w:ascii="Times New Roman" w:eastAsia="Times New Roman" w:hAnsi="Times New Roman" w:cs="Times New Roman"/>
          <w:sz w:val="28"/>
          <w:szCs w:val="28"/>
        </w:rPr>
      </w:pPr>
    </w:p>
    <w:p w:rsidR="004628DF" w:rsidRDefault="004628DF">
      <w:pPr>
        <w:spacing w:after="0" w:line="240" w:lineRule="auto"/>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8A74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CIRCOLO </w:t>
      </w:r>
      <w:proofErr w:type="spellStart"/>
      <w:r>
        <w:rPr>
          <w:rFonts w:ascii="Times New Roman" w:eastAsia="Times New Roman" w:hAnsi="Times New Roman" w:cs="Times New Roman"/>
          <w:sz w:val="28"/>
          <w:szCs w:val="28"/>
        </w:rPr>
        <w:t>DI</w:t>
      </w:r>
      <w:proofErr w:type="spellEnd"/>
      <w:r>
        <w:rPr>
          <w:rFonts w:ascii="Times New Roman" w:eastAsia="Times New Roman" w:hAnsi="Times New Roman" w:cs="Times New Roman"/>
          <w:sz w:val="28"/>
          <w:szCs w:val="28"/>
        </w:rPr>
        <w:t xml:space="preserve"> STUDI DIPLOMATICI</w:t>
      </w:r>
    </w:p>
    <w:p w:rsidR="004628DF" w:rsidRDefault="008A74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Palazzetto Venezia – </w:t>
      </w:r>
      <w:r>
        <w:rPr>
          <w:rFonts w:ascii="Times New Roman" w:eastAsia="Times New Roman" w:hAnsi="Times New Roman" w:cs="Times New Roman"/>
          <w:sz w:val="28"/>
          <w:szCs w:val="28"/>
        </w:rPr>
        <w:t xml:space="preserve">Via degli </w:t>
      </w:r>
      <w:proofErr w:type="spellStart"/>
      <w:r>
        <w:rPr>
          <w:rFonts w:ascii="Times New Roman" w:eastAsia="Times New Roman" w:hAnsi="Times New Roman" w:cs="Times New Roman"/>
          <w:sz w:val="28"/>
          <w:szCs w:val="28"/>
        </w:rPr>
        <w:t>Astalli</w:t>
      </w:r>
      <w:proofErr w:type="spellEnd"/>
      <w:r>
        <w:rPr>
          <w:rFonts w:ascii="Times New Roman" w:eastAsia="Times New Roman" w:hAnsi="Times New Roman" w:cs="Times New Roman"/>
          <w:sz w:val="28"/>
          <w:szCs w:val="28"/>
        </w:rPr>
        <w:t xml:space="preserve"> 3/A – 00186 ROMA</w:t>
      </w:r>
    </w:p>
    <w:p w:rsidR="004628DF" w:rsidRDefault="008A74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4628DF" w:rsidRDefault="008A744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10" w:history="1">
        <w:r>
          <w:rPr>
            <w:rFonts w:ascii="Times New Roman" w:eastAsia="Times New Roman" w:hAnsi="Times New Roman" w:cs="Times New Roman"/>
            <w:color w:val="0000FF"/>
            <w:sz w:val="24"/>
            <w:u w:val="single"/>
          </w:rPr>
          <w:t>studidiplomatici@libero.it</w:t>
        </w:r>
      </w:hyperlink>
    </w:p>
    <w:p w:rsidR="004628DF" w:rsidRDefault="004628DF">
      <w:pPr>
        <w:spacing w:after="0" w:line="240" w:lineRule="auto"/>
        <w:ind w:firstLine="708"/>
        <w:jc w:val="center"/>
        <w:rPr>
          <w:rFonts w:ascii="Times New Roman" w:eastAsia="Times New Roman" w:hAnsi="Times New Roman" w:cs="Times New Roman"/>
          <w:sz w:val="28"/>
          <w:szCs w:val="28"/>
        </w:rPr>
      </w:pPr>
      <w:hyperlink r:id="rId11" w:history="1">
        <w:r w:rsidR="008A7448">
          <w:rPr>
            <w:rFonts w:ascii="Times New Roman" w:eastAsia="Times New Roman" w:hAnsi="Times New Roman" w:cs="Times New Roman"/>
            <w:color w:val="0000FF"/>
            <w:sz w:val="24"/>
            <w:u w:val="single"/>
          </w:rPr>
          <w:t>www.studidiplomatici.it</w:t>
        </w:r>
      </w:hyperlink>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spacing w:after="0" w:line="240" w:lineRule="auto"/>
        <w:jc w:val="center"/>
        <w:rPr>
          <w:rFonts w:ascii="Times New Roman" w:eastAsia="Times New Roman" w:hAnsi="Times New Roman" w:cs="Times New Roman"/>
          <w:sz w:val="28"/>
          <w:szCs w:val="28"/>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tabs>
          <w:tab w:val="left" w:pos="1260"/>
        </w:tabs>
        <w:spacing w:after="0" w:line="240" w:lineRule="auto"/>
        <w:jc w:val="both"/>
        <w:rPr>
          <w:rFonts w:ascii="Times New Roman" w:hAnsi="Times New Roman" w:cs="Times New Roman"/>
          <w:b/>
          <w:sz w:val="24"/>
          <w:szCs w:val="24"/>
        </w:rPr>
      </w:pPr>
    </w:p>
    <w:p w:rsidR="004628DF" w:rsidRDefault="004628DF">
      <w:pPr>
        <w:spacing w:after="0" w:line="240" w:lineRule="auto"/>
        <w:jc w:val="both"/>
        <w:rPr>
          <w:rFonts w:ascii="Times New Roman" w:hAnsi="Times New Roman" w:cs="Times New Roman"/>
          <w:b/>
          <w:sz w:val="24"/>
          <w:szCs w:val="24"/>
        </w:rPr>
      </w:pPr>
    </w:p>
    <w:p w:rsidR="004628DF" w:rsidRDefault="004628DF">
      <w:pPr>
        <w:spacing w:after="0" w:line="240" w:lineRule="auto"/>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Gianfranco Verderame: </w:t>
      </w:r>
      <w:r>
        <w:rPr>
          <w:rFonts w:ascii="Times New Roman" w:hAnsi="Times New Roman" w:cs="Times New Roman"/>
          <w:sz w:val="24"/>
          <w:szCs w:val="24"/>
        </w:rPr>
        <w:t>quello di oggi è il secondo dei Dialoghi Diplomatici che abbiamo previsto di svolgere nel 2018. Dopo aver dedicato il primo al tema dei valori e degli interessi in politica estera, questa volta affrontiamo un argomento estremamente im</w:t>
      </w:r>
      <w:r>
        <w:rPr>
          <w:rFonts w:ascii="Times New Roman" w:hAnsi="Times New Roman" w:cs="Times New Roman"/>
          <w:sz w:val="24"/>
          <w:szCs w:val="24"/>
        </w:rPr>
        <w:t xml:space="preserve">portante ed attuale, quello del dialogo con l’Islam e le sue implicazioni politiche.    </w:t>
      </w:r>
    </w:p>
    <w:p w:rsidR="004628DF" w:rsidRDefault="008A7448">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Desidero innanzitutto ringraziare sentitamente gli ospiti che hanno accolto il nostro invito a svolgere le relazioni introduttive di questo incontro, e cioè la Profess</w:t>
      </w:r>
      <w:r>
        <w:rPr>
          <w:rFonts w:ascii="Times New Roman" w:hAnsi="Times New Roman" w:cs="Times New Roman"/>
          <w:sz w:val="24"/>
          <w:szCs w:val="24"/>
        </w:rPr>
        <w:t xml:space="preserve">oressa Francesca </w:t>
      </w:r>
      <w:proofErr w:type="spellStart"/>
      <w:r>
        <w:rPr>
          <w:rFonts w:ascii="Times New Roman" w:hAnsi="Times New Roman" w:cs="Times New Roman"/>
          <w:sz w:val="24"/>
          <w:szCs w:val="24"/>
        </w:rPr>
        <w:t>Corrao</w:t>
      </w:r>
      <w:proofErr w:type="spellEnd"/>
      <w:r>
        <w:rPr>
          <w:rFonts w:ascii="Times New Roman" w:hAnsi="Times New Roman" w:cs="Times New Roman"/>
          <w:sz w:val="24"/>
          <w:szCs w:val="24"/>
        </w:rPr>
        <w:t xml:space="preserve">, Ordinaria di lingua e cultura araba presso la LUISS, dell’Imam </w:t>
      </w:r>
      <w:proofErr w:type="spellStart"/>
      <w:r>
        <w:rPr>
          <w:rFonts w:ascii="Times New Roman" w:hAnsi="Times New Roman" w:cs="Times New Roman"/>
          <w:sz w:val="24"/>
          <w:szCs w:val="24"/>
        </w:rPr>
        <w:t>Yahia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Presidente della Comunità Religiosa Islamica Italiana e del Dottor Andrea Trentini della Comunità di Sant’Egidio. Tutti personaggi, come vedete, part</w:t>
      </w:r>
      <w:r>
        <w:rPr>
          <w:rFonts w:ascii="Times New Roman" w:hAnsi="Times New Roman" w:cs="Times New Roman"/>
          <w:sz w:val="24"/>
          <w:szCs w:val="24"/>
        </w:rPr>
        <w:t xml:space="preserve">icolarmente qualificati per parlare del tema di cui tratteremo questo pomeriggio e che, ne sono certo, daranno un validissimo contributo alla nostra discussione. </w:t>
      </w:r>
    </w:p>
    <w:p w:rsidR="004628DF" w:rsidRDefault="008A7448">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Prima di dare loro la parola, vorrei svolgere una brevissima considerazione. Secondo una rice</w:t>
      </w:r>
      <w:r>
        <w:rPr>
          <w:rFonts w:ascii="Times New Roman" w:hAnsi="Times New Roman" w:cs="Times New Roman"/>
          <w:sz w:val="24"/>
          <w:szCs w:val="24"/>
        </w:rPr>
        <w:t xml:space="preserve">rca del </w:t>
      </w:r>
      <w:proofErr w:type="spellStart"/>
      <w:r>
        <w:rPr>
          <w:rFonts w:ascii="Times New Roman" w:hAnsi="Times New Roman" w:cs="Times New Roman"/>
          <w:sz w:val="24"/>
          <w:szCs w:val="24"/>
        </w:rPr>
        <w:t>Pew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t>
      </w:r>
      <w:r>
        <w:rPr>
          <w:rFonts w:ascii="Times New Roman" w:hAnsi="Times New Roman" w:cs="Times New Roman"/>
          <w:sz w:val="24"/>
          <w:szCs w:val="24"/>
        </w:rPr>
        <w:t>se</w:t>
      </w:r>
      <w:r>
        <w:rPr>
          <w:rFonts w:ascii="Times New Roman" w:hAnsi="Times New Roman" w:cs="Times New Roman"/>
          <w:sz w:val="24"/>
          <w:szCs w:val="24"/>
        </w:rPr>
        <w:t>arch</w:t>
      </w:r>
      <w:proofErr w:type="spellEnd"/>
      <w:r>
        <w:rPr>
          <w:rFonts w:ascii="Times New Roman" w:hAnsi="Times New Roman" w:cs="Times New Roman"/>
          <w:sz w:val="24"/>
          <w:szCs w:val="24"/>
        </w:rPr>
        <w:t xml:space="preserve"> Center, nel periodo 2010/2050 le popolazioni musulmane nel mondo aumenteranno ad un tasso del 73%. Ciò significa che i circa 1,6 miliardi di musulmani che si contavano nel 2010 passeranno nel 2050 a 2,76 miliardi. Nello stesso periodo </w:t>
      </w:r>
      <w:r>
        <w:rPr>
          <w:rFonts w:ascii="Times New Roman" w:hAnsi="Times New Roman" w:cs="Times New Roman"/>
          <w:sz w:val="24"/>
          <w:szCs w:val="24"/>
        </w:rPr>
        <w:t>le popolazioni cristiane cresceranno del 35%, passando dai 2,17 miliardi del 2010 a 2,92 miliardi nel 2050. In sostanza, lo scarto esistente fra i due gruppi nel 2010 andrà progressivamente assottigliandosi, fino a quasi scomparire nel 2050. Già solo quest</w:t>
      </w:r>
      <w:r>
        <w:rPr>
          <w:rFonts w:ascii="Times New Roman" w:hAnsi="Times New Roman" w:cs="Times New Roman"/>
          <w:sz w:val="24"/>
          <w:szCs w:val="24"/>
        </w:rPr>
        <w:t>i dati danno il senso dell’importanza del dialogo fra queste due realtà, che già oggi rappresentano quasi quattro miliardi di individui su una popolazione mondiale calcolata in poco più di sette miliardi e mezzo.</w:t>
      </w:r>
    </w:p>
    <w:p w:rsidR="004628DF" w:rsidRDefault="008A7448">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Dialogo che, a mio parere, ha una duplice v</w:t>
      </w:r>
      <w:r>
        <w:rPr>
          <w:rFonts w:ascii="Times New Roman" w:hAnsi="Times New Roman" w:cs="Times New Roman"/>
          <w:sz w:val="24"/>
          <w:szCs w:val="24"/>
        </w:rPr>
        <w:t>alenza: quella che deriva dal fatto che il rapporto con l’Islam passa attraverso alcune delle zone più problematiche del pianeta in termini di relazioni con l’Occidente, e coinvolge quindi delicati problemi di equilibri internazionali, e quella - tutta int</w:t>
      </w:r>
      <w:r>
        <w:rPr>
          <w:rFonts w:ascii="Times New Roman" w:hAnsi="Times New Roman" w:cs="Times New Roman"/>
          <w:sz w:val="24"/>
          <w:szCs w:val="24"/>
        </w:rPr>
        <w:t>erna alle nostre società - dei modelli di convivenza sociale.</w:t>
      </w:r>
    </w:p>
    <w:p w:rsidR="004628DF" w:rsidRDefault="008A7448">
      <w:pPr>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Ci sarà quindi molta materia per la nostra discussione, a cominciare da quella che i relatori vorranno offrirci. In proposito, spero che la professoressa </w:t>
      </w:r>
      <w:proofErr w:type="spellStart"/>
      <w:r>
        <w:rPr>
          <w:rFonts w:ascii="Times New Roman" w:hAnsi="Times New Roman" w:cs="Times New Roman"/>
          <w:sz w:val="24"/>
          <w:szCs w:val="24"/>
        </w:rPr>
        <w:t>Corrao</w:t>
      </w:r>
      <w:proofErr w:type="spellEnd"/>
      <w:r>
        <w:rPr>
          <w:rFonts w:ascii="Times New Roman" w:hAnsi="Times New Roman" w:cs="Times New Roman"/>
          <w:sz w:val="24"/>
          <w:szCs w:val="24"/>
        </w:rPr>
        <w:t xml:space="preserve"> mi consentirà di dare la parola p</w:t>
      </w:r>
      <w:r>
        <w:rPr>
          <w:rFonts w:ascii="Times New Roman" w:hAnsi="Times New Roman" w:cs="Times New Roman"/>
          <w:sz w:val="24"/>
          <w:szCs w:val="24"/>
        </w:rPr>
        <w:t xml:space="preserve">er primo all’Imam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xml:space="preserve">, che ringrazio nuovamente per aver voluto accettare il nostro invito.    </w:t>
      </w:r>
    </w:p>
    <w:p w:rsidR="004628DF" w:rsidRDefault="004628DF">
      <w:pPr>
        <w:spacing w:after="0" w:line="240" w:lineRule="auto"/>
        <w:ind w:firstLine="284"/>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Yahia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Pallavicini</w:t>
      </w:r>
      <w:proofErr w:type="spellEnd"/>
      <w:r>
        <w:rPr>
          <w:rFonts w:ascii="Times New Roman" w:hAnsi="Times New Roman" w:cs="Times New Roman"/>
          <w:b/>
          <w:sz w:val="24"/>
          <w:szCs w:val="24"/>
        </w:rPr>
        <w:t xml:space="preserve">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Due sono i principali elementi in gioco nella questione oggetto di questo Dialogo Diplomatico: la conoscenza reciproca tra Occidente</w:t>
      </w:r>
      <w:r>
        <w:rPr>
          <w:rFonts w:ascii="Times New Roman" w:hAnsi="Times New Roman" w:cs="Times New Roman"/>
          <w:sz w:val="24"/>
          <w:szCs w:val="24"/>
        </w:rPr>
        <w:t xml:space="preserve"> ed Islam e l’integrazione degli islamici nel contesto socio-culturale occidentale.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percezione dell’Occidente da parte del mondo islamico è scarsa e soprattutto problematica. L’Occidente è spesso sentito come un nemico. Gli si attribuisce una volontà di</w:t>
      </w:r>
      <w:r>
        <w:rPr>
          <w:rFonts w:ascii="Times New Roman" w:hAnsi="Times New Roman" w:cs="Times New Roman"/>
          <w:sz w:val="24"/>
          <w:szCs w:val="24"/>
        </w:rPr>
        <w:t xml:space="preserve"> predominio, a cominciare dalla sfera culturale e dalla superiorità economica e commerciale fino all’ambito più propriamente politico.  Ed anche se può trattarsi di una presentazione superficiale, nondimeno essa è diffusa e con essa bisogna confrontarsi. M</w:t>
      </w:r>
      <w:r>
        <w:rPr>
          <w:rFonts w:ascii="Times New Roman" w:hAnsi="Times New Roman" w:cs="Times New Roman"/>
          <w:sz w:val="24"/>
          <w:szCs w:val="24"/>
        </w:rPr>
        <w:t>a lo stesso vale, simmetricamente, per l’atteggiamento del mondo occidentale nei confronti dell’Islam, dove si registrano lo stesso deficit di conoscenza e gli stessi giudizi aprioristici.</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La situazione migliora in parte a livello istituzionale nel rapport</w:t>
      </w:r>
      <w:r>
        <w:rPr>
          <w:rFonts w:ascii="Times New Roman" w:hAnsi="Times New Roman" w:cs="Times New Roman"/>
          <w:sz w:val="24"/>
          <w:szCs w:val="24"/>
        </w:rPr>
        <w:t>o tra le rispettive élite politico/diplomatiche, anche se gli episodi di schizofrenia nella percezione reciproca non mancano, spinti talvolta all’eccesso come nel caso delle statue romane che furono coperte in Campidoglio in occasione della visita del Pres</w:t>
      </w:r>
      <w:r>
        <w:rPr>
          <w:rFonts w:ascii="Times New Roman" w:hAnsi="Times New Roman" w:cs="Times New Roman"/>
          <w:sz w:val="24"/>
          <w:szCs w:val="24"/>
        </w:rPr>
        <w:t xml:space="preserve">idente dell’Iran </w:t>
      </w:r>
      <w:proofErr w:type="spellStart"/>
      <w:r>
        <w:rPr>
          <w:rFonts w:ascii="Times New Roman" w:hAnsi="Times New Roman" w:cs="Times New Roman"/>
          <w:sz w:val="24"/>
          <w:szCs w:val="24"/>
        </w:rPr>
        <w:t>Rohani</w:t>
      </w:r>
      <w:proofErr w:type="spellEnd"/>
      <w:r>
        <w:rPr>
          <w:rFonts w:ascii="Times New Roman" w:hAnsi="Times New Roman" w:cs="Times New Roman"/>
          <w:sz w:val="24"/>
          <w:szCs w:val="24"/>
        </w:rPr>
        <w:t>.</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Eppure la civiltà occidentale è debitrice del contributo di grandi pensatori arabi come </w:t>
      </w:r>
      <w:proofErr w:type="spellStart"/>
      <w:r>
        <w:rPr>
          <w:rFonts w:ascii="Times New Roman" w:hAnsi="Times New Roman" w:cs="Times New Roman"/>
          <w:sz w:val="24"/>
          <w:szCs w:val="24"/>
        </w:rPr>
        <w:t>Avicenna</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Averroè</w:t>
      </w:r>
      <w:proofErr w:type="spellEnd"/>
      <w:r>
        <w:rPr>
          <w:rFonts w:ascii="Times New Roman" w:hAnsi="Times New Roman" w:cs="Times New Roman"/>
          <w:sz w:val="24"/>
          <w:szCs w:val="24"/>
        </w:rPr>
        <w:t>, e lo scambio reciproco fra Islam ed Occidente ha giocato un ruolo fondamentale nello sviluppo del sapere. C’è quindi un gap</w:t>
      </w:r>
      <w:r>
        <w:rPr>
          <w:rFonts w:ascii="Times New Roman" w:hAnsi="Times New Roman" w:cs="Times New Roman"/>
          <w:sz w:val="24"/>
          <w:szCs w:val="24"/>
        </w:rPr>
        <w:t xml:space="preserve"> fra percezione e realtà che bisogna colmare attraverso il dialogo e lo sviluppo della conoscenza reciproca, ed anche il mondo islamico deve prendere coscienza delle radici comuni del pensiero occidentale ed islamico.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Molte sono le concause che contribuisc</w:t>
      </w:r>
      <w:r>
        <w:rPr>
          <w:rFonts w:ascii="Times New Roman" w:hAnsi="Times New Roman" w:cs="Times New Roman"/>
          <w:sz w:val="24"/>
          <w:szCs w:val="24"/>
        </w:rPr>
        <w:t>ono a questa incomprensione, e tra queste il fatto che il mondo islamico gestisce con difficoltà il rapporto fra modernità e tradizione, in un approccio che vede nella modernità l’incarnazione del male del laicismo e della secolarizzazione, e nel quale è a</w:t>
      </w:r>
      <w:r>
        <w:rPr>
          <w:rFonts w:ascii="Times New Roman" w:hAnsi="Times New Roman" w:cs="Times New Roman"/>
          <w:sz w:val="24"/>
          <w:szCs w:val="24"/>
        </w:rPr>
        <w:t xml:space="preserve">ssente il percorso culturale compiuto dall’Occidente. La questione religiosa diventa così ostaggio </w:t>
      </w:r>
      <w:r>
        <w:rPr>
          <w:rFonts w:ascii="Times New Roman" w:hAnsi="Times New Roman" w:cs="Times New Roman"/>
          <w:sz w:val="24"/>
          <w:szCs w:val="24"/>
        </w:rPr>
        <w:lastRenderedPageBreak/>
        <w:t xml:space="preserve">di una concezione per la quale la religione diventa l’unico elemento </w:t>
      </w:r>
      <w:proofErr w:type="spellStart"/>
      <w:r>
        <w:rPr>
          <w:rFonts w:ascii="Times New Roman" w:hAnsi="Times New Roman" w:cs="Times New Roman"/>
          <w:sz w:val="24"/>
          <w:szCs w:val="24"/>
        </w:rPr>
        <w:t>identitario</w:t>
      </w:r>
      <w:proofErr w:type="spellEnd"/>
      <w:r>
        <w:rPr>
          <w:rFonts w:ascii="Times New Roman" w:hAnsi="Times New Roman" w:cs="Times New Roman"/>
          <w:sz w:val="24"/>
          <w:szCs w:val="24"/>
        </w:rPr>
        <w:t>, al pari di altre civiltà - come ad esempio quella giapponese - che hanno ma</w:t>
      </w:r>
      <w:r>
        <w:rPr>
          <w:rFonts w:ascii="Times New Roman" w:hAnsi="Times New Roman" w:cs="Times New Roman"/>
          <w:sz w:val="24"/>
          <w:szCs w:val="24"/>
        </w:rPr>
        <w:t>ntenuto una forte componente sacrale. In questo contesto si collocano anche le principali divergenze culturali fra Occidente e Islam, tra le quali quella dell’approccio al tema dell’universalità dei diritti umani.</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D’altra parte, non mancano gli atteggiamen</w:t>
      </w:r>
      <w:r>
        <w:rPr>
          <w:rFonts w:ascii="Times New Roman" w:hAnsi="Times New Roman" w:cs="Times New Roman"/>
          <w:sz w:val="24"/>
          <w:szCs w:val="24"/>
        </w:rPr>
        <w:t>ti ed i comportamenti del mondo occidentale che sono visti con sospetto dalle popolazioni islamiche, e primo fra tutti la pretesa di esportare il proprio modello di democrazia. Per l’Occidente, inoltre, la difficoltà a comprendere la centralità del ruolo d</w:t>
      </w:r>
      <w:r>
        <w:rPr>
          <w:rFonts w:ascii="Times New Roman" w:hAnsi="Times New Roman" w:cs="Times New Roman"/>
          <w:sz w:val="24"/>
          <w:szCs w:val="24"/>
        </w:rPr>
        <w:t>ella religione nella cultura islamica costituisce un elemento che influisce sulla sua percezione dell’Islam e della sua civiltà.</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questo quadro, l’Islam europeo può svolgere un ruolo molto importante di mediazione per facilitare l’inclusione sociale e fa</w:t>
      </w:r>
      <w:r>
        <w:rPr>
          <w:rFonts w:ascii="Times New Roman" w:hAnsi="Times New Roman" w:cs="Times New Roman"/>
          <w:sz w:val="24"/>
          <w:szCs w:val="24"/>
        </w:rPr>
        <w:t>vorire il dialogo, dal quale però non può e non deve essere esclusa la componente spirituale se si vuole che esso svolga appieno la funzione di strumento fondamentale per lo sviluppo ed il consolidamento della comprensione reciproca.</w:t>
      </w:r>
    </w:p>
    <w:p w:rsidR="004628DF" w:rsidRDefault="008A7448">
      <w:pPr>
        <w:pStyle w:val="Paragrafoelenco"/>
        <w:spacing w:after="0" w:line="240" w:lineRule="auto"/>
        <w:ind w:left="0" w:firstLine="284"/>
        <w:jc w:val="both"/>
        <w:rPr>
          <w:rFonts w:ascii="Times New Roman" w:hAnsi="Times New Roman" w:cs="Times New Roman"/>
          <w:sz w:val="20"/>
          <w:szCs w:val="20"/>
        </w:rPr>
      </w:pPr>
      <w:r>
        <w:rPr>
          <w:rFonts w:ascii="Times New Roman" w:hAnsi="Times New Roman" w:cs="Times New Roman"/>
          <w:sz w:val="24"/>
          <w:szCs w:val="24"/>
        </w:rPr>
        <w:t xml:space="preserve">Per un ulteriore </w:t>
      </w:r>
      <w:r>
        <w:rPr>
          <w:rFonts w:ascii="Times New Roman" w:hAnsi="Times New Roman" w:cs="Times New Roman"/>
          <w:sz w:val="24"/>
          <w:szCs w:val="24"/>
        </w:rPr>
        <w:t>approfondimento rinvio all’articolo sottostante, scritto per la Rivista Italiani Europei</w:t>
      </w:r>
      <w:r>
        <w:rPr>
          <w:rFonts w:ascii="Times New Roman" w:hAnsi="Times New Roman" w:cs="Times New Roman"/>
          <w:sz w:val="20"/>
          <w:szCs w:val="20"/>
        </w:rPr>
        <w:t>.</w:t>
      </w:r>
    </w:p>
    <w:p w:rsidR="004628DF" w:rsidRDefault="004628DF">
      <w:pPr>
        <w:tabs>
          <w:tab w:val="left" w:pos="420"/>
        </w:tabs>
        <w:spacing w:after="0" w:line="240" w:lineRule="auto"/>
        <w:ind w:firstLine="284"/>
        <w:jc w:val="both"/>
        <w:rPr>
          <w:rFonts w:ascii="Times New Roman" w:hAnsi="Times New Roman" w:cs="Times New Roman"/>
          <w:sz w:val="24"/>
          <w:szCs w:val="24"/>
        </w:rPr>
      </w:pPr>
    </w:p>
    <w:p w:rsidR="004628DF" w:rsidRDefault="008A7448">
      <w:pPr>
        <w:spacing w:after="0" w:line="240" w:lineRule="auto"/>
        <w:ind w:firstLine="284"/>
        <w:jc w:val="both"/>
        <w:rPr>
          <w:rFonts w:ascii="Times New Roman" w:eastAsia="Gill Sans MT" w:hAnsi="Times New Roman" w:cs="Times New Roman"/>
          <w:b/>
          <w:sz w:val="20"/>
          <w:szCs w:val="20"/>
        </w:rPr>
      </w:pPr>
      <w:r>
        <w:rPr>
          <w:rFonts w:ascii="Times New Roman" w:eastAsia="Gill Sans MT" w:hAnsi="Times New Roman" w:cs="Times New Roman"/>
          <w:b/>
          <w:sz w:val="20"/>
          <w:szCs w:val="20"/>
        </w:rPr>
        <w:t xml:space="preserve">                               </w:t>
      </w:r>
    </w:p>
    <w:p w:rsidR="004628DF" w:rsidRDefault="008A7448" w:rsidP="008A7448">
      <w:pPr>
        <w:spacing w:after="0" w:line="240" w:lineRule="auto"/>
        <w:ind w:firstLineChars="800" w:firstLine="1606"/>
        <w:jc w:val="both"/>
        <w:rPr>
          <w:rFonts w:ascii="Times New Roman" w:eastAsia="Gill Sans MT" w:hAnsi="Times New Roman" w:cs="Times New Roman"/>
          <w:b/>
          <w:sz w:val="20"/>
          <w:szCs w:val="20"/>
        </w:rPr>
      </w:pPr>
      <w:r>
        <w:rPr>
          <w:rFonts w:ascii="Times New Roman" w:eastAsia="Gill Sans MT" w:hAnsi="Times New Roman" w:cs="Times New Roman"/>
          <w:b/>
          <w:sz w:val="20"/>
          <w:szCs w:val="20"/>
        </w:rPr>
        <w:t xml:space="preserve"> L’IDENTITÀ DELL’ISLAM EUROPEO OLTRE GLI STEREOTIPI</w:t>
      </w:r>
    </w:p>
    <w:p w:rsidR="004628DF" w:rsidRDefault="004628DF">
      <w:pPr>
        <w:spacing w:after="0" w:line="240" w:lineRule="auto"/>
        <w:jc w:val="both"/>
        <w:rPr>
          <w:rFonts w:ascii="Times New Roman" w:eastAsia="Times New Roman" w:hAnsi="Times New Roman"/>
          <w:i/>
          <w:sz w:val="24"/>
          <w:szCs w:val="24"/>
        </w:rPr>
      </w:pPr>
    </w:p>
    <w:p w:rsidR="004628DF" w:rsidRDefault="008A7448">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Da anni l’Islam è oggetto di opposte visioni stereotipate: da un lato coloro che lo ritengono incompatibile con l’Occidente e i suoi valori; dall’altro quanti lo considerano come parte integrante di un demagogico multiculturalismo. Si rinuncia così a </w:t>
      </w:r>
      <w:r>
        <w:rPr>
          <w:rFonts w:ascii="Times New Roman" w:eastAsia="Times New Roman" w:hAnsi="Times New Roman"/>
          <w:i/>
          <w:sz w:val="24"/>
          <w:szCs w:val="24"/>
        </w:rPr>
        <w:t>cogliere in esso la presenza di relazioni complesse tra credenti, popoli e sistemi politici, a valutare e apprezzare i musulmani come studenti, professionisti, padri e madri, cittadini di cultura europea che credono in Dio, persone semplici, proprio come i</w:t>
      </w:r>
      <w:r>
        <w:rPr>
          <w:rFonts w:ascii="Times New Roman" w:eastAsia="Times New Roman" w:hAnsi="Times New Roman"/>
          <w:i/>
          <w:sz w:val="24"/>
          <w:szCs w:val="24"/>
        </w:rPr>
        <w:t xml:space="preserve"> fratelli e le sorelle della comunità cristiana ed ebraica.</w:t>
      </w:r>
    </w:p>
    <w:p w:rsidR="004628DF" w:rsidRDefault="008A7448">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Pr>
          <w:rFonts w:ascii="Times New Roman" w:eastAsia="Times New Roman" w:hAnsi="Times New Roman"/>
          <w:sz w:val="24"/>
          <w:szCs w:val="24"/>
        </w:rPr>
        <w:t xml:space="preserve">Da anni si sente dire che l’Islam è incompatibile con l’Occidente, e i promotori di questa sentenza si affannano a riesumare l’invasione “mancata” dei turchi a Vienna o la “mitica” battaglia </w:t>
      </w:r>
      <w:r>
        <w:rPr>
          <w:rFonts w:ascii="Times New Roman" w:eastAsia="Times New Roman" w:hAnsi="Times New Roman"/>
          <w:sz w:val="24"/>
          <w:szCs w:val="24"/>
        </w:rPr>
        <w:t>di Lepanto, o a generalizzare alcuni comportamenti o fatti di cronaca per demonizzare una civiltà millenaria e scovare nella sua dottrina le cause di un errore di fabbricazione rispetto agli standard “europei” dell’evoluzione della specie umana. I “buoni”,</w:t>
      </w:r>
      <w:r>
        <w:rPr>
          <w:rFonts w:ascii="Times New Roman" w:eastAsia="Times New Roman" w:hAnsi="Times New Roman"/>
          <w:sz w:val="24"/>
          <w:szCs w:val="24"/>
        </w:rPr>
        <w:t xml:space="preserve"> per contro, inneggiano alla tolleranza e si immolano alla causa civilizzatrice di costruire in laboratorio un “musulmano moderato”, che sia finalmente compatibile con gli ideali di un continente moderno, progredito, emancipato, democratico e liberale, non</w:t>
      </w:r>
      <w:r>
        <w:rPr>
          <w:rFonts w:ascii="Times New Roman" w:eastAsia="Times New Roman" w:hAnsi="Times New Roman"/>
          <w:sz w:val="24"/>
          <w:szCs w:val="24"/>
        </w:rPr>
        <w:t>ché femminista. Ma non basta, perché c’è persino chi si serve dei musulmani solo come scudo ideologico per rivoluzionare il sistema e rilanciare la lotta al potere del capitalismo. Da un lato, c’è la falsificazione della storia e della natura umana a difes</w:t>
      </w:r>
      <w:r>
        <w:rPr>
          <w:rFonts w:ascii="Times New Roman" w:eastAsia="Times New Roman" w:hAnsi="Times New Roman"/>
          <w:sz w:val="24"/>
          <w:szCs w:val="24"/>
        </w:rPr>
        <w:t>a di una cittadinanza occidentale esclusivista, puritana e ideale, che non deve subire contaminazioni, mentre dall’altro lato assistiamo alla demagogia di un multiculturalismo sentimentale, dove “è bello vivere tutti insieme” nella indifferenza reciproca o</w:t>
      </w:r>
      <w:r>
        <w:rPr>
          <w:rFonts w:ascii="Times New Roman" w:eastAsia="Times New Roman" w:hAnsi="Times New Roman"/>
          <w:sz w:val="24"/>
          <w:szCs w:val="24"/>
        </w:rPr>
        <w:t xml:space="preserve"> nella nostalgia della rivoluzione di Cuba.</w:t>
      </w:r>
      <w:bookmarkStart w:id="0" w:name="page2"/>
      <w:bookmarkEnd w:id="0"/>
    </w:p>
    <w:p w:rsidR="004628DF" w:rsidRDefault="008A7448">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Pr>
          <w:rFonts w:ascii="Times New Roman" w:eastAsia="Times New Roman" w:hAnsi="Times New Roman"/>
          <w:sz w:val="24"/>
          <w:szCs w:val="24"/>
        </w:rPr>
        <w:t>Da musulmano europeo, posso confermare che l’Islam è incompatibile con gli eccessi appena descritti, così come lo sono tutte le altre religioni, civiltà, culture e persone sane, sensibili e intelligenti. Anz</w:t>
      </w:r>
      <w:r>
        <w:rPr>
          <w:rFonts w:ascii="Times New Roman" w:eastAsia="Times New Roman" w:hAnsi="Times New Roman"/>
          <w:sz w:val="24"/>
          <w:szCs w:val="24"/>
        </w:rPr>
        <w:t>i, per meglio dire, trovo che siano questi due eccessi a essere incompatibili con l’Europa e con gli altri continenti, perché questo mondo e l’umanità onesta hanno da sempre riconosciuto la necessità di gestire relazioni complesse tra credenti, popoli, sis</w:t>
      </w:r>
      <w:r>
        <w:rPr>
          <w:rFonts w:ascii="Times New Roman" w:eastAsia="Times New Roman" w:hAnsi="Times New Roman"/>
          <w:sz w:val="24"/>
          <w:szCs w:val="24"/>
        </w:rPr>
        <w:t>temi politici, come nell’ambito degli scambi internazionali e interculturali, imparando a rispettare linguaggi e comportamenti differenti senza pregiudizi e con intelligenza.</w:t>
      </w:r>
    </w:p>
    <w:p w:rsidR="004628DF" w:rsidRDefault="008A7448">
      <w:pPr>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rPr>
        <w:t xml:space="preserve">     </w:t>
      </w:r>
      <w:r>
        <w:rPr>
          <w:rFonts w:ascii="Times New Roman" w:eastAsia="Times New Roman" w:hAnsi="Times New Roman"/>
          <w:sz w:val="24"/>
          <w:szCs w:val="24"/>
        </w:rPr>
        <w:t>Discriminazioni sociali, leggi razziali, genocidi, pulizie etniche, colonizz</w:t>
      </w:r>
      <w:r>
        <w:rPr>
          <w:rFonts w:ascii="Times New Roman" w:eastAsia="Times New Roman" w:hAnsi="Times New Roman"/>
          <w:sz w:val="24"/>
          <w:szCs w:val="24"/>
        </w:rPr>
        <w:t>azioni, ghettizzazioni, totalitarismi rappresentano alcuni dei segni ciclici della decadenza del genere umano, dove la politica, il diritto, la religione, la patria, la famiglia sono stati oggetto di una manipolazione per legittimare la violazione della re</w:t>
      </w:r>
      <w:r>
        <w:rPr>
          <w:rFonts w:ascii="Times New Roman" w:eastAsia="Times New Roman" w:hAnsi="Times New Roman"/>
          <w:sz w:val="24"/>
          <w:szCs w:val="24"/>
        </w:rPr>
        <w:t>sponsabilità fraterna e la sopraffazione degli individui. Aver imparato da questi tragici errori del passato storico dell’Occidente permetterebbe al cittadino europeo di questo nuovo millennio di mostrare una maturità e una civiltà veramente in linea con i</w:t>
      </w:r>
      <w:r>
        <w:rPr>
          <w:rFonts w:ascii="Times New Roman" w:eastAsia="Times New Roman" w:hAnsi="Times New Roman"/>
          <w:sz w:val="24"/>
          <w:szCs w:val="24"/>
        </w:rPr>
        <w:t xml:space="preserve">l </w:t>
      </w:r>
      <w:r>
        <w:rPr>
          <w:rFonts w:ascii="Times New Roman" w:eastAsia="Times New Roman" w:hAnsi="Times New Roman"/>
          <w:sz w:val="24"/>
          <w:szCs w:val="24"/>
        </w:rPr>
        <w:lastRenderedPageBreak/>
        <w:t>progresso della coscienza e dello sviluppo del pensiero filosofico. A patto di non pensare che tutte le altre regioni del mondo siano regredite o debbano necessariamente ripercorrere pedissequamente il processo sociale dell’Occidente, clonando i quadri d</w:t>
      </w:r>
      <w:r>
        <w:rPr>
          <w:rFonts w:ascii="Times New Roman" w:eastAsia="Times New Roman" w:hAnsi="Times New Roman"/>
          <w:sz w:val="24"/>
          <w:szCs w:val="24"/>
        </w:rPr>
        <w:t>ell’Umanesimo, del Rinascimento, dell’Illuminismo o del Risorgimento, trapiantando questi scenari nel loro spazio e tempo.</w:t>
      </w:r>
    </w:p>
    <w:p w:rsidR="004628DF" w:rsidRDefault="008A7448">
      <w:pPr>
        <w:spacing w:after="0" w:line="240" w:lineRule="auto"/>
        <w:ind w:firstLine="284"/>
        <w:jc w:val="both"/>
        <w:rPr>
          <w:rFonts w:ascii="Times New Roman" w:eastAsia="Times New Roman" w:hAnsi="Times New Roman"/>
          <w:sz w:val="24"/>
          <w:szCs w:val="24"/>
        </w:rPr>
      </w:pPr>
      <w:r>
        <w:rPr>
          <w:rFonts w:ascii="Times New Roman" w:eastAsia="Times New Roman" w:hAnsi="Times New Roman"/>
          <w:sz w:val="24"/>
          <w:szCs w:val="24"/>
        </w:rPr>
        <w:t xml:space="preserve">Possiamo almeno considerare che proprio come l’arte sacra o l’arte barocca o l’arte astratta hanno, tra loro, prospettive differenti </w:t>
      </w:r>
      <w:r>
        <w:rPr>
          <w:rFonts w:ascii="Times New Roman" w:eastAsia="Times New Roman" w:hAnsi="Times New Roman"/>
          <w:sz w:val="24"/>
          <w:szCs w:val="24"/>
        </w:rPr>
        <w:t>di intendere il soggetto e l’oggetto descritto, anche la concezione del tempo, del ritmo, del calendario, dello spazio, del villaggio e del centro sono provvidenzialmente differenti se consideriamo la prospettiva delle civiltà tradizionali rispetto a quell</w:t>
      </w:r>
      <w:r>
        <w:rPr>
          <w:rFonts w:ascii="Times New Roman" w:eastAsia="Times New Roman" w:hAnsi="Times New Roman"/>
          <w:sz w:val="24"/>
          <w:szCs w:val="24"/>
        </w:rPr>
        <w:t>a, ad esempio, della cultura anglosassone? E la complessa e straordinaria identità italiana, siamo veramente convinti che sia più vicina al modello “</w:t>
      </w:r>
      <w:proofErr w:type="spellStart"/>
      <w:r>
        <w:rPr>
          <w:rFonts w:ascii="Times New Roman" w:eastAsia="Times New Roman" w:hAnsi="Times New Roman"/>
          <w:sz w:val="24"/>
          <w:szCs w:val="24"/>
        </w:rPr>
        <w:t>brexit</w:t>
      </w:r>
      <w:proofErr w:type="spellEnd"/>
      <w:r>
        <w:rPr>
          <w:rFonts w:ascii="Times New Roman" w:eastAsia="Times New Roman" w:hAnsi="Times New Roman"/>
          <w:sz w:val="24"/>
          <w:szCs w:val="24"/>
        </w:rPr>
        <w:t>” piuttosto che al patrimonio mediterraneo?</w:t>
      </w:r>
    </w:p>
    <w:p w:rsidR="004628DF" w:rsidRDefault="004628DF">
      <w:pPr>
        <w:spacing w:after="0" w:line="240" w:lineRule="auto"/>
        <w:ind w:firstLine="284"/>
        <w:jc w:val="both"/>
        <w:rPr>
          <w:rFonts w:ascii="Times New Roman" w:eastAsia="Times New Roman" w:hAnsi="Times New Roman"/>
          <w:sz w:val="24"/>
          <w:szCs w:val="24"/>
        </w:rPr>
      </w:pPr>
    </w:p>
    <w:p w:rsidR="004628DF" w:rsidRDefault="008A7448">
      <w:pPr>
        <w:spacing w:after="0" w:line="240" w:lineRule="auto"/>
        <w:ind w:firstLine="284"/>
        <w:jc w:val="both"/>
        <w:rPr>
          <w:rFonts w:ascii="Times New Roman" w:eastAsia="Times New Roman" w:hAnsi="Times New Roman"/>
          <w:sz w:val="24"/>
          <w:szCs w:val="24"/>
        </w:rPr>
      </w:pPr>
      <w:r>
        <w:rPr>
          <w:rFonts w:ascii="Times New Roman" w:eastAsia="Gill Sans MT" w:hAnsi="Times New Roman" w:cs="Times New Roman"/>
          <w:b/>
          <w:sz w:val="20"/>
          <w:szCs w:val="20"/>
        </w:rPr>
        <w:t>SE L’ISLAM È EUROPEO ALLORA NON È STRANIERO!</w:t>
      </w:r>
    </w:p>
    <w:p w:rsidR="004628DF" w:rsidRDefault="004628DF">
      <w:pPr>
        <w:spacing w:after="0" w:line="240" w:lineRule="auto"/>
        <w:jc w:val="both"/>
        <w:rPr>
          <w:rFonts w:ascii="Times New Roman" w:eastAsia="Times New Roman" w:hAnsi="Times New Roman"/>
          <w:sz w:val="24"/>
          <w:szCs w:val="24"/>
        </w:rPr>
      </w:pPr>
    </w:p>
    <w:p w:rsidR="004628DF" w:rsidRDefault="008A744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Con i</w:t>
      </w:r>
      <w:r>
        <w:rPr>
          <w:rFonts w:ascii="Times New Roman" w:eastAsia="Times New Roman" w:hAnsi="Times New Roman"/>
          <w:sz w:val="24"/>
          <w:szCs w:val="24"/>
        </w:rPr>
        <w:t>l pretesto della reciprocità si chiede molto spesso ai musulmani di cambiare il mondo islamico, e lo si chiede con insistenza persino ai</w:t>
      </w:r>
      <w:bookmarkStart w:id="1" w:name="page3"/>
      <w:bookmarkEnd w:id="1"/>
      <w:r>
        <w:rPr>
          <w:rFonts w:ascii="Times New Roman" w:eastAsia="Times New Roman" w:hAnsi="Times New Roman"/>
          <w:sz w:val="24"/>
          <w:szCs w:val="24"/>
        </w:rPr>
        <w:t xml:space="preserve"> cittadini italiani musulmani di nascita come me che, pur viaggiando di frequente nei paesi a maggioranza islamica, hann</w:t>
      </w:r>
      <w:r>
        <w:rPr>
          <w:rFonts w:ascii="Times New Roman" w:eastAsia="Times New Roman" w:hAnsi="Times New Roman"/>
          <w:sz w:val="24"/>
          <w:szCs w:val="24"/>
        </w:rPr>
        <w:t>o le loro radici culturali in Italia e non in luoghi vicini o lontani dell’Africa o dell’Asia. Che senso ha pretendere che, prima di riconoscere un Islam italiano, si debba ottenere lo stesso trattamento per un’altra confessione religiosa in Oriente? Che p</w:t>
      </w:r>
      <w:r>
        <w:rPr>
          <w:rFonts w:ascii="Times New Roman" w:eastAsia="Times New Roman" w:hAnsi="Times New Roman"/>
          <w:sz w:val="24"/>
          <w:szCs w:val="24"/>
        </w:rPr>
        <w:t>otere o colpa hanno i musulmani in Italia in riferimento a ciò che succede in altre nazioni, che siano o non siano i loro luoghi di origine o quelli dei loro genitori o trisavoli?</w:t>
      </w:r>
    </w:p>
    <w:p w:rsidR="004628DF" w:rsidRDefault="008A744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Recentemente la confusione fra l’Islam e la politica di qualche paese s</w:t>
      </w:r>
      <w:r>
        <w:rPr>
          <w:rFonts w:ascii="Times New Roman" w:eastAsia="Times New Roman" w:hAnsi="Times New Roman"/>
          <w:sz w:val="24"/>
          <w:szCs w:val="24"/>
        </w:rPr>
        <w:t xml:space="preserve">traniero è aumentata. Fino a qualche anno fa lo stereotipo più comune e grossolano era quello rappresentato dall’equazione </w:t>
      </w:r>
      <w:proofErr w:type="spellStart"/>
      <w:r>
        <w:rPr>
          <w:rFonts w:ascii="Times New Roman" w:eastAsia="Times New Roman" w:hAnsi="Times New Roman"/>
          <w:sz w:val="24"/>
          <w:szCs w:val="24"/>
        </w:rPr>
        <w:t>musulmano=arabo</w:t>
      </w:r>
      <w:proofErr w:type="spellEnd"/>
      <w:r>
        <w:rPr>
          <w:rFonts w:ascii="Times New Roman" w:eastAsia="Times New Roman" w:hAnsi="Times New Roman"/>
          <w:sz w:val="24"/>
          <w:szCs w:val="24"/>
        </w:rPr>
        <w:t>, negando al popolo arabo la presenza di ebrei e cristiani e negando al musulmano una appartenenza culturale e naziona</w:t>
      </w:r>
      <w:r>
        <w:rPr>
          <w:rFonts w:ascii="Times New Roman" w:eastAsia="Times New Roman" w:hAnsi="Times New Roman"/>
          <w:sz w:val="24"/>
          <w:szCs w:val="24"/>
        </w:rPr>
        <w:t>le che non derivasse esclusivamente dalla nobile tradizione beduina. Ora, invece, si attribuisce al musulmano europeo una posizione contro gli indù, se di origine pakistana, contro gli ebrei, se di origine palestinese, contro i buddhisti, se originario del</w:t>
      </w:r>
      <w:r>
        <w:rPr>
          <w:rFonts w:ascii="Times New Roman" w:eastAsia="Times New Roman" w:hAnsi="Times New Roman"/>
          <w:sz w:val="24"/>
          <w:szCs w:val="24"/>
        </w:rPr>
        <w:t>la Birmania, contro i cristiani, se di origine sudanese, nigeriana, siriana o irachena. Oppure gli si richiede una presa di posizione critica, una denuncia, una condanna, contro il Regno dell’Arabia Saudita, la Repubblica Islamica d’Iran, la Turchia, la Li</w:t>
      </w:r>
      <w:r>
        <w:rPr>
          <w:rFonts w:ascii="Times New Roman" w:eastAsia="Times New Roman" w:hAnsi="Times New Roman"/>
          <w:sz w:val="24"/>
          <w:szCs w:val="24"/>
        </w:rPr>
        <w:t>bia ecc.</w:t>
      </w:r>
    </w:p>
    <w:p w:rsidR="004628DF" w:rsidRDefault="008A744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Possiamo fare, a questo proposito, alcuni esempi concreti e avanzare qualche provocazione paradossale, ma costruttiva.</w:t>
      </w:r>
    </w:p>
    <w:p w:rsidR="004628DF" w:rsidRDefault="008A7448">
      <w:pPr>
        <w:numPr>
          <w:ilvl w:val="0"/>
          <w:numId w:val="1"/>
        </w:numPr>
        <w:tabs>
          <w:tab w:val="left" w:pos="300"/>
        </w:tabs>
        <w:spacing w:after="0" w:line="240" w:lineRule="auto"/>
        <w:ind w:left="300" w:firstLine="284"/>
        <w:jc w:val="both"/>
        <w:rPr>
          <w:rFonts w:ascii="Times New Roman" w:eastAsia="Times New Roman" w:hAnsi="Times New Roman"/>
          <w:sz w:val="24"/>
          <w:szCs w:val="24"/>
        </w:rPr>
      </w:pPr>
      <w:r>
        <w:rPr>
          <w:rFonts w:ascii="Times New Roman" w:eastAsia="Times New Roman" w:hAnsi="Times New Roman"/>
          <w:sz w:val="24"/>
          <w:szCs w:val="24"/>
        </w:rPr>
        <w:t>Ricordo che, in una delle poche manifestazioni popolari alle quali ho partecipato, sono sceso in piazza a Milano a sostegno</w:t>
      </w:r>
      <w:r>
        <w:rPr>
          <w:rFonts w:ascii="Times New Roman" w:eastAsia="Times New Roman" w:hAnsi="Times New Roman"/>
          <w:sz w:val="24"/>
          <w:szCs w:val="24"/>
        </w:rPr>
        <w:t xml:space="preserve"> dei monaci birmani oggetto di ingiustizie da parte delle autorità politiche locali e, in altre occasioni, ho avuto l’onore di incontrare e beneficiare di insegnamenti profondi da parte del Dalai Lama. Come musulmano europeo devo forse subire delle ritorsi</w:t>
      </w:r>
      <w:r>
        <w:rPr>
          <w:rFonts w:ascii="Times New Roman" w:eastAsia="Times New Roman" w:hAnsi="Times New Roman"/>
          <w:sz w:val="24"/>
          <w:szCs w:val="24"/>
        </w:rPr>
        <w:t>oni per questo da parte del governo della Repubblica Popolare Cinese, pur avendo una straordinaria considerazione anche per la civiltà cinese.</w:t>
      </w:r>
    </w:p>
    <w:p w:rsidR="004628DF" w:rsidRDefault="008A7448">
      <w:pPr>
        <w:numPr>
          <w:ilvl w:val="0"/>
          <w:numId w:val="2"/>
        </w:numPr>
        <w:tabs>
          <w:tab w:val="left" w:pos="300"/>
        </w:tabs>
        <w:spacing w:after="0" w:line="240" w:lineRule="auto"/>
        <w:ind w:left="300" w:firstLine="284"/>
        <w:jc w:val="both"/>
        <w:rPr>
          <w:rFonts w:ascii="Times New Roman" w:eastAsia="Times New Roman" w:hAnsi="Times New Roman"/>
          <w:sz w:val="24"/>
          <w:szCs w:val="24"/>
        </w:rPr>
      </w:pPr>
      <w:bookmarkStart w:id="2" w:name="page4"/>
      <w:bookmarkEnd w:id="2"/>
      <w:r>
        <w:rPr>
          <w:rFonts w:ascii="Times New Roman" w:eastAsia="Times New Roman" w:hAnsi="Times New Roman"/>
          <w:sz w:val="24"/>
          <w:szCs w:val="24"/>
        </w:rPr>
        <w:t>A Roma, Bruxelles, Siviglia, Parigi, New York, Gerusalemme, Rabat, Istanbul, Mosca, Baku ho partecipato con piace</w:t>
      </w:r>
      <w:r>
        <w:rPr>
          <w:rFonts w:ascii="Times New Roman" w:eastAsia="Times New Roman" w:hAnsi="Times New Roman"/>
          <w:sz w:val="24"/>
          <w:szCs w:val="24"/>
        </w:rPr>
        <w:t>re come rappresentante dell’Islam europeo ad alcuni convegni e incontri con i rabbini della Comunità ebraica internazionale: devo forse subire per questo il boicottaggio da parte di qualche movimento fondamentalista o antisemita in Italia?</w:t>
      </w:r>
    </w:p>
    <w:p w:rsidR="004628DF" w:rsidRDefault="008A7448">
      <w:pPr>
        <w:numPr>
          <w:ilvl w:val="0"/>
          <w:numId w:val="2"/>
        </w:numPr>
        <w:tabs>
          <w:tab w:val="left" w:pos="300"/>
        </w:tabs>
        <w:spacing w:after="0" w:line="240" w:lineRule="auto"/>
        <w:ind w:left="300" w:firstLine="284"/>
        <w:jc w:val="both"/>
        <w:rPr>
          <w:rFonts w:ascii="Times New Roman" w:eastAsia="Times New Roman" w:hAnsi="Times New Roman"/>
          <w:sz w:val="24"/>
          <w:szCs w:val="24"/>
        </w:rPr>
      </w:pPr>
      <w:r>
        <w:rPr>
          <w:rFonts w:ascii="Times New Roman" w:eastAsia="Times New Roman" w:hAnsi="Times New Roman"/>
          <w:sz w:val="24"/>
          <w:szCs w:val="24"/>
        </w:rPr>
        <w:t xml:space="preserve">Anni fa sono </w:t>
      </w:r>
      <w:r>
        <w:rPr>
          <w:rFonts w:ascii="Times New Roman" w:eastAsia="Times New Roman" w:hAnsi="Times New Roman"/>
          <w:sz w:val="24"/>
          <w:szCs w:val="24"/>
        </w:rPr>
        <w:t xml:space="preserve">stato invitato a Tehran per il convegno di fratellanza tra sunniti e sciiti dal maestro ayatollah </w:t>
      </w:r>
      <w:proofErr w:type="spellStart"/>
      <w:r>
        <w:rPr>
          <w:rFonts w:ascii="Times New Roman" w:eastAsia="Times New Roman" w:hAnsi="Times New Roman"/>
          <w:sz w:val="24"/>
          <w:szCs w:val="24"/>
        </w:rPr>
        <w:t>Taskhiri</w:t>
      </w:r>
      <w:proofErr w:type="spellEnd"/>
      <w:r>
        <w:rPr>
          <w:rFonts w:ascii="Times New Roman" w:eastAsia="Times New Roman" w:hAnsi="Times New Roman"/>
          <w:sz w:val="24"/>
          <w:szCs w:val="24"/>
        </w:rPr>
        <w:t xml:space="preserve"> e recentemente, sempre in Iran, a </w:t>
      </w:r>
      <w:proofErr w:type="spellStart"/>
      <w:r>
        <w:rPr>
          <w:rFonts w:ascii="Times New Roman" w:eastAsia="Times New Roman" w:hAnsi="Times New Roman"/>
          <w:sz w:val="24"/>
          <w:szCs w:val="24"/>
        </w:rPr>
        <w:t>Mashhad</w:t>
      </w:r>
      <w:proofErr w:type="spellEnd"/>
      <w:r>
        <w:rPr>
          <w:rFonts w:ascii="Times New Roman" w:eastAsia="Times New Roman" w:hAnsi="Times New Roman"/>
          <w:sz w:val="24"/>
          <w:szCs w:val="24"/>
        </w:rPr>
        <w:t>, capitale della cultura islamica dell’ISESCO. Devo forse subire per questo ritorsioni o dare prove di lealt</w:t>
      </w:r>
      <w:r>
        <w:rPr>
          <w:rFonts w:ascii="Times New Roman" w:eastAsia="Times New Roman" w:hAnsi="Times New Roman"/>
          <w:sz w:val="24"/>
          <w:szCs w:val="24"/>
        </w:rPr>
        <w:t>à nei confronti della mia appartenenza sunnita?</w:t>
      </w:r>
    </w:p>
    <w:p w:rsidR="004628DF" w:rsidRDefault="008A7448">
      <w:pPr>
        <w:numPr>
          <w:ilvl w:val="0"/>
          <w:numId w:val="2"/>
        </w:numPr>
        <w:tabs>
          <w:tab w:val="left" w:pos="300"/>
        </w:tabs>
        <w:spacing w:after="0" w:line="240" w:lineRule="auto"/>
        <w:ind w:left="300" w:firstLine="284"/>
        <w:jc w:val="both"/>
        <w:rPr>
          <w:rFonts w:ascii="Times New Roman" w:eastAsia="Times New Roman" w:hAnsi="Times New Roman"/>
          <w:sz w:val="24"/>
          <w:szCs w:val="24"/>
        </w:rPr>
      </w:pPr>
      <w:r>
        <w:rPr>
          <w:rFonts w:ascii="Times New Roman" w:eastAsia="Times New Roman" w:hAnsi="Times New Roman"/>
          <w:sz w:val="24"/>
          <w:szCs w:val="24"/>
        </w:rPr>
        <w:t xml:space="preserve">Ho avuto l’onore di realizzare il sacro pellegrinaggio a Mecca come ospite del custode delle due sacre moschee, il re </w:t>
      </w:r>
      <w:proofErr w:type="spellStart"/>
      <w:r>
        <w:rPr>
          <w:rFonts w:ascii="Times New Roman" w:eastAsia="Times New Roman" w:hAnsi="Times New Roman"/>
          <w:sz w:val="24"/>
          <w:szCs w:val="24"/>
        </w:rPr>
        <w:t>Salman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bin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Abd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al-Aziz</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al-Saud</w:t>
      </w:r>
      <w:proofErr w:type="spellEnd"/>
      <w:r>
        <w:rPr>
          <w:rFonts w:ascii="Times New Roman" w:eastAsia="Times New Roman" w:hAnsi="Times New Roman"/>
          <w:sz w:val="24"/>
          <w:szCs w:val="24"/>
        </w:rPr>
        <w:t>. Devo forse subire condanne o dare prove di autonomia dalla</w:t>
      </w:r>
      <w:r>
        <w:rPr>
          <w:rFonts w:ascii="Times New Roman" w:eastAsia="Times New Roman" w:hAnsi="Times New Roman"/>
          <w:sz w:val="24"/>
          <w:szCs w:val="24"/>
        </w:rPr>
        <w:t xml:space="preserve"> dottrina wahabita?</w:t>
      </w:r>
    </w:p>
    <w:p w:rsidR="004628DF" w:rsidRDefault="008A7448">
      <w:pPr>
        <w:numPr>
          <w:ilvl w:val="0"/>
          <w:numId w:val="2"/>
        </w:numPr>
        <w:tabs>
          <w:tab w:val="left" w:pos="300"/>
        </w:tabs>
        <w:spacing w:after="0" w:line="240" w:lineRule="auto"/>
        <w:ind w:left="300" w:firstLine="284"/>
        <w:jc w:val="both"/>
        <w:rPr>
          <w:rFonts w:ascii="Times New Roman" w:eastAsia="Times New Roman" w:hAnsi="Times New Roman"/>
          <w:sz w:val="24"/>
          <w:szCs w:val="24"/>
        </w:rPr>
      </w:pPr>
      <w:r>
        <w:rPr>
          <w:rFonts w:ascii="Times New Roman" w:eastAsia="Times New Roman" w:hAnsi="Times New Roman"/>
          <w:sz w:val="24"/>
          <w:szCs w:val="24"/>
        </w:rPr>
        <w:lastRenderedPageBreak/>
        <w:t>Oltre agli straordinari insegnamenti del mio nobile padre e maestro, ho frequentato i corsi di dottrina islamica a Parigi dello sceic-co Muhammad Sa’</w:t>
      </w:r>
      <w:proofErr w:type="spellStart"/>
      <w:r>
        <w:rPr>
          <w:rFonts w:ascii="Times New Roman" w:eastAsia="Times New Roman" w:hAnsi="Times New Roman"/>
          <w:sz w:val="24"/>
          <w:szCs w:val="24"/>
        </w:rPr>
        <w:t>id</w:t>
      </w:r>
      <w:proofErr w:type="spellEnd"/>
      <w:r>
        <w:rPr>
          <w:rFonts w:ascii="Times New Roman" w:eastAsia="Times New Roman" w:hAnsi="Times New Roman"/>
          <w:sz w:val="24"/>
          <w:szCs w:val="24"/>
        </w:rPr>
        <w:t xml:space="preserve"> Ramadan </w:t>
      </w:r>
      <w:proofErr w:type="spellStart"/>
      <w:r>
        <w:rPr>
          <w:rFonts w:ascii="Times New Roman" w:eastAsia="Times New Roman" w:hAnsi="Times New Roman"/>
          <w:sz w:val="24"/>
          <w:szCs w:val="24"/>
        </w:rPr>
        <w:t>al-Bouti</w:t>
      </w:r>
      <w:proofErr w:type="spellEnd"/>
      <w:r>
        <w:rPr>
          <w:rFonts w:ascii="Times New Roman" w:eastAsia="Times New Roman" w:hAnsi="Times New Roman"/>
          <w:sz w:val="24"/>
          <w:szCs w:val="24"/>
        </w:rPr>
        <w:t xml:space="preserve"> e al Cairo del </w:t>
      </w:r>
      <w:proofErr w:type="spellStart"/>
      <w:r>
        <w:rPr>
          <w:rFonts w:ascii="Times New Roman" w:eastAsia="Times New Roman" w:hAnsi="Times New Roman"/>
          <w:sz w:val="24"/>
          <w:szCs w:val="24"/>
        </w:rPr>
        <w:t>mufti</w:t>
      </w:r>
      <w:proofErr w:type="spellEnd"/>
      <w:r>
        <w:rPr>
          <w:rFonts w:ascii="Times New Roman" w:eastAsia="Times New Roman" w:hAnsi="Times New Roman"/>
          <w:sz w:val="24"/>
          <w:szCs w:val="24"/>
        </w:rPr>
        <w:t xml:space="preserve"> Ali </w:t>
      </w:r>
      <w:proofErr w:type="spellStart"/>
      <w:r>
        <w:rPr>
          <w:rFonts w:ascii="Times New Roman" w:eastAsia="Times New Roman" w:hAnsi="Times New Roman"/>
          <w:sz w:val="24"/>
          <w:szCs w:val="24"/>
        </w:rPr>
        <w:t>Jumu</w:t>
      </w:r>
      <w:proofErr w:type="spellEnd"/>
      <w:r>
        <w:rPr>
          <w:rFonts w:ascii="Times New Roman" w:eastAsia="Times New Roman" w:hAnsi="Times New Roman"/>
          <w:sz w:val="24"/>
          <w:szCs w:val="24"/>
        </w:rPr>
        <w:t>’a. Il primo è stato ucciso dai ribell</w:t>
      </w:r>
      <w:r>
        <w:rPr>
          <w:rFonts w:ascii="Times New Roman" w:eastAsia="Times New Roman" w:hAnsi="Times New Roman"/>
          <w:sz w:val="24"/>
          <w:szCs w:val="24"/>
        </w:rPr>
        <w:t>i siriani mentre insegnava in moschea a Damasco, il secondo è stato deposto dal movimento dei Fratelli Musulmani guidati dal presidente Morsi. Se la Farnesina ritenesse di dialogare con i ribelli siriani e con la “fratellanza musulmana” si negherebbe forse</w:t>
      </w:r>
      <w:r>
        <w:rPr>
          <w:rFonts w:ascii="Times New Roman" w:eastAsia="Times New Roman" w:hAnsi="Times New Roman"/>
          <w:sz w:val="24"/>
          <w:szCs w:val="24"/>
        </w:rPr>
        <w:t xml:space="preserve"> l’autenticità di un musulmano italiano che ha seguito alcuni veri maestri di religione?</w:t>
      </w:r>
    </w:p>
    <w:p w:rsidR="004628DF" w:rsidRDefault="008A7448">
      <w:pPr>
        <w:numPr>
          <w:ilvl w:val="0"/>
          <w:numId w:val="2"/>
        </w:numPr>
        <w:tabs>
          <w:tab w:val="left" w:pos="300"/>
        </w:tabs>
        <w:spacing w:after="0" w:line="240" w:lineRule="auto"/>
        <w:ind w:left="300" w:firstLine="284"/>
        <w:jc w:val="both"/>
        <w:rPr>
          <w:rFonts w:ascii="Times New Roman" w:eastAsia="Times New Roman" w:hAnsi="Times New Roman"/>
          <w:sz w:val="24"/>
          <w:szCs w:val="24"/>
        </w:rPr>
      </w:pPr>
      <w:r>
        <w:rPr>
          <w:rFonts w:ascii="Times New Roman" w:eastAsia="Times New Roman" w:hAnsi="Times New Roman"/>
          <w:sz w:val="24"/>
          <w:szCs w:val="24"/>
        </w:rPr>
        <w:t xml:space="preserve">Condivido lo studio e la ricerca della sapienza tradizionale dei maestri di spiritualità con alcuni colleghi anziani come il fondatore mauritano del Forum per la Pace </w:t>
      </w:r>
      <w:r>
        <w:rPr>
          <w:rFonts w:ascii="Times New Roman" w:eastAsia="Times New Roman" w:hAnsi="Times New Roman"/>
          <w:sz w:val="24"/>
          <w:szCs w:val="24"/>
        </w:rPr>
        <w:t xml:space="preserve">nelle società musulmane negli Emirati Arabi Uniti o il Ministro per gli Affari Islamici del Regno del Marocco o il Consigliere per gli Affari Religiosi del Regno </w:t>
      </w:r>
      <w:proofErr w:type="spellStart"/>
      <w:r>
        <w:rPr>
          <w:rFonts w:ascii="Times New Roman" w:eastAsia="Times New Roman" w:hAnsi="Times New Roman"/>
          <w:sz w:val="24"/>
          <w:szCs w:val="24"/>
        </w:rPr>
        <w:t>Hashemita</w:t>
      </w:r>
      <w:proofErr w:type="spellEnd"/>
      <w:r>
        <w:rPr>
          <w:rFonts w:ascii="Times New Roman" w:eastAsia="Times New Roman" w:hAnsi="Times New Roman"/>
          <w:sz w:val="24"/>
          <w:szCs w:val="24"/>
        </w:rPr>
        <w:t xml:space="preserve"> di Giordania. Devo forse dare dimostrazione di democrazia e di indipendenza italiana</w:t>
      </w:r>
      <w:r>
        <w:rPr>
          <w:rFonts w:ascii="Times New Roman" w:eastAsia="Times New Roman" w:hAnsi="Times New Roman"/>
          <w:sz w:val="24"/>
          <w:szCs w:val="24"/>
        </w:rPr>
        <w:t xml:space="preserve"> dai due regni che si rifanno alla nobile discendenza profetica? Vengo riconosciuto come “musulmano moderato” perché ricollegato al sufismo e non in quanto musulmano? Il “musulmano vero” è forse solo quello che conferma lo stereotipo di violento o di immig</w:t>
      </w:r>
      <w:r>
        <w:rPr>
          <w:rFonts w:ascii="Times New Roman" w:eastAsia="Times New Roman" w:hAnsi="Times New Roman"/>
          <w:sz w:val="24"/>
          <w:szCs w:val="24"/>
        </w:rPr>
        <w:t>rato, per sempre? Perché si nega l’influenza positiva che le confraternite spirituali islamiche hanno avuto e hanno tuttora nel salvaguardare il sano e profondo rapporto con le fonti religiose e la loro declinazione nella società e nella cultura del tempo,</w:t>
      </w:r>
      <w:r>
        <w:rPr>
          <w:rFonts w:ascii="Times New Roman" w:eastAsia="Times New Roman" w:hAnsi="Times New Roman"/>
          <w:sz w:val="24"/>
          <w:szCs w:val="24"/>
        </w:rPr>
        <w:t xml:space="preserve"> senza esotismi ed estetismi? Non si tratta forse di un’influenza simile che da secoli, anche in Italia, viene veicolata dalla presenza di sacerdoti, monaci, frati e suore, teologi e maestri, rabbini e guru di ogni comunità religiosa? Insomma, non si sono </w:t>
      </w:r>
      <w:r>
        <w:rPr>
          <w:rFonts w:ascii="Times New Roman" w:eastAsia="Times New Roman" w:hAnsi="Times New Roman"/>
          <w:sz w:val="24"/>
          <w:szCs w:val="24"/>
        </w:rPr>
        <w:t>forse sempre trovati nella stessa condizione tutti colo-ro che in ogni tempo hanno voluto schierarsi solo dalla parte della testimonianza della fede senza lasciarsi condizionare da opinioni terrene o da interessi mondani?</w:t>
      </w:r>
    </w:p>
    <w:p w:rsidR="004628DF" w:rsidRDefault="008A7448">
      <w:pPr>
        <w:numPr>
          <w:ilvl w:val="0"/>
          <w:numId w:val="3"/>
        </w:numPr>
        <w:tabs>
          <w:tab w:val="left" w:pos="300"/>
        </w:tabs>
        <w:spacing w:after="0" w:line="240" w:lineRule="auto"/>
        <w:ind w:left="300" w:firstLine="284"/>
        <w:jc w:val="both"/>
        <w:rPr>
          <w:rFonts w:ascii="Times New Roman" w:eastAsia="Times New Roman" w:hAnsi="Times New Roman"/>
          <w:sz w:val="24"/>
          <w:szCs w:val="24"/>
        </w:rPr>
      </w:pPr>
      <w:r>
        <w:rPr>
          <w:rFonts w:ascii="Times New Roman" w:eastAsia="Times New Roman" w:hAnsi="Times New Roman"/>
          <w:sz w:val="24"/>
          <w:szCs w:val="24"/>
        </w:rPr>
        <w:t xml:space="preserve">Come cittadino italiano musulmano </w:t>
      </w:r>
      <w:r>
        <w:rPr>
          <w:rFonts w:ascii="Times New Roman" w:eastAsia="Times New Roman" w:hAnsi="Times New Roman"/>
          <w:sz w:val="24"/>
          <w:szCs w:val="24"/>
        </w:rPr>
        <w:t>devo forse rivendicare la coerenza della politica estera europea o italiana nell’opportunità di mantenere o interrompere i rapporti commerciali e politici con tutti questi paesi del mondo islamico? Non si rischia così di confondere e condizionare i diritti</w:t>
      </w:r>
      <w:r>
        <w:rPr>
          <w:rFonts w:ascii="Times New Roman" w:eastAsia="Times New Roman" w:hAnsi="Times New Roman"/>
          <w:sz w:val="24"/>
          <w:szCs w:val="24"/>
        </w:rPr>
        <w:t xml:space="preserve"> della pratica del culto islamico in Italia con la libertà di opinione sulle relazioni di politica internazionale?</w:t>
      </w:r>
    </w:p>
    <w:p w:rsidR="004628DF" w:rsidRDefault="008A7448">
      <w:pPr>
        <w:tabs>
          <w:tab w:val="left" w:pos="30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La risposta a tutte queste domande e provocazioni è data dalla necessità di non confondere le istanze di politica estera o le scelte eco</w:t>
      </w:r>
      <w:r>
        <w:rPr>
          <w:rFonts w:ascii="Times New Roman" w:eastAsia="Times New Roman" w:hAnsi="Times New Roman"/>
          <w:sz w:val="24"/>
          <w:szCs w:val="24"/>
        </w:rPr>
        <w:t>nomiche o i fatti di cronaca o i sentimenti personali con l’identità e le attività dell’Islam europeo che, pur mantenendo o sviluppando rapporti internazionali e comunitari in senso ampio, non deve subire il condizionamento o il boicottaggio o le conseguen</w:t>
      </w:r>
      <w:r>
        <w:rPr>
          <w:rFonts w:ascii="Times New Roman" w:eastAsia="Times New Roman" w:hAnsi="Times New Roman"/>
          <w:sz w:val="24"/>
          <w:szCs w:val="24"/>
        </w:rPr>
        <w:t>ze di un immobilismo per una momentanea crisi o convenienza tra due particolari Stati.</w:t>
      </w:r>
    </w:p>
    <w:p w:rsidR="004628DF" w:rsidRDefault="008A7448">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L’Islam europeo sarà veramente tale se saprà rap-presentare la massima apertura spirituale, distinguendosi nettamente da qualsiasi forza politica estera. Allora i m</w:t>
      </w:r>
      <w:r>
        <w:rPr>
          <w:rFonts w:ascii="Times New Roman" w:eastAsia="Times New Roman" w:hAnsi="Times New Roman"/>
          <w:sz w:val="24"/>
          <w:szCs w:val="24"/>
        </w:rPr>
        <w:t>usulmani europei potranno persino rappresentare un valore aggiunto negli scambi interculturali e internazionali, ma la loro identità religiosa e il modo di gestire le esigenze del culto islamico devono provvidenzialmente essere autonomi, senza ingerenze di</w:t>
      </w:r>
      <w:r>
        <w:rPr>
          <w:rFonts w:ascii="Times New Roman" w:eastAsia="Times New Roman" w:hAnsi="Times New Roman"/>
          <w:sz w:val="24"/>
          <w:szCs w:val="24"/>
        </w:rPr>
        <w:t xml:space="preserve"> logiche partitiche che dipendono da contesti differenti da quello giuridico e culturale, italiano ed europeo. Nessuna ambasciata, accordo di cooperazione internazionale, ministero dei cittadini all’estero, Repubblica o Stato sovrano di tradizione islamica</w:t>
      </w:r>
      <w:r>
        <w:rPr>
          <w:rFonts w:ascii="Times New Roman" w:eastAsia="Times New Roman" w:hAnsi="Times New Roman"/>
          <w:sz w:val="24"/>
          <w:szCs w:val="24"/>
        </w:rPr>
        <w:t xml:space="preserve"> devono interferire direttamente o indirettamente nella costituzione dell’Islam europeo.</w:t>
      </w:r>
    </w:p>
    <w:p w:rsidR="004628DF" w:rsidRDefault="004628DF">
      <w:pPr>
        <w:spacing w:after="0" w:line="240" w:lineRule="auto"/>
        <w:ind w:firstLine="284"/>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Francesca </w:t>
      </w:r>
      <w:proofErr w:type="spellStart"/>
      <w:r>
        <w:rPr>
          <w:rFonts w:ascii="Times New Roman" w:hAnsi="Times New Roman" w:cs="Times New Roman"/>
          <w:b/>
          <w:sz w:val="24"/>
          <w:szCs w:val="24"/>
        </w:rPr>
        <w:t>Corrao</w:t>
      </w:r>
      <w:proofErr w:type="spellEnd"/>
      <w:r>
        <w:rPr>
          <w:rFonts w:ascii="Times New Roman" w:hAnsi="Times New Roman" w:cs="Times New Roman"/>
          <w:b/>
          <w:sz w:val="24"/>
          <w:szCs w:val="24"/>
        </w:rPr>
        <w:t xml:space="preserve">: </w:t>
      </w:r>
      <w:r>
        <w:rPr>
          <w:rFonts w:ascii="Times New Roman" w:hAnsi="Times New Roman" w:cs="Times New Roman"/>
          <w:sz w:val="24"/>
          <w:szCs w:val="24"/>
        </w:rPr>
        <w:t>nella situazione geopolitica attuale il dialogo fra il mondo islamico e l’Occidente è più che mai urgente. Il dialogo implica la conoscenza ma anche la capacità di ascoltare l’altro e comprenderne le motivazioni e le esigenze. A partire dalla conoscenza po</w:t>
      </w:r>
      <w:r>
        <w:rPr>
          <w:rFonts w:ascii="Times New Roman" w:hAnsi="Times New Roman" w:cs="Times New Roman"/>
          <w:sz w:val="24"/>
          <w:szCs w:val="24"/>
        </w:rPr>
        <w:t>tremmo recuperare una parte importante della nostra storia medievale che ci vede protagonisti di un intenso scambio di traduzioni dall’arabo; queste hanno nutrito la nostra cultura esercitando un’influenza positiva sugli sviluppi successivi sia nel campo d</w:t>
      </w:r>
      <w:r>
        <w:rPr>
          <w:rFonts w:ascii="Times New Roman" w:hAnsi="Times New Roman" w:cs="Times New Roman"/>
          <w:sz w:val="24"/>
          <w:szCs w:val="24"/>
        </w:rPr>
        <w:t xml:space="preserve">egli studi umanistici che scientifici. Tale apporto frutto del contributo arabo ed ebraico è un importante valore da recuperare e da mettere alla base di una rinnovata stagione culturale del Mediterraneo. Nel Medio Evo numerosi testi circolavano da Toledo </w:t>
      </w:r>
      <w:r>
        <w:rPr>
          <w:rFonts w:ascii="Times New Roman" w:hAnsi="Times New Roman" w:cs="Times New Roman"/>
          <w:sz w:val="24"/>
          <w:szCs w:val="24"/>
        </w:rPr>
        <w:t xml:space="preserve">a Palermo per giungere poi sino alla Biblioteca di Bologna: dalla filosofia di </w:t>
      </w:r>
      <w:proofErr w:type="spellStart"/>
      <w:r>
        <w:rPr>
          <w:rFonts w:ascii="Times New Roman" w:hAnsi="Times New Roman" w:cs="Times New Roman"/>
          <w:sz w:val="24"/>
          <w:szCs w:val="24"/>
        </w:rPr>
        <w:t>Averroè</w:t>
      </w:r>
      <w:proofErr w:type="spellEnd"/>
      <w:r>
        <w:rPr>
          <w:rFonts w:ascii="Times New Roman" w:hAnsi="Times New Roman" w:cs="Times New Roman"/>
          <w:sz w:val="24"/>
          <w:szCs w:val="24"/>
        </w:rPr>
        <w:t xml:space="preserve"> al </w:t>
      </w:r>
      <w:r>
        <w:rPr>
          <w:rFonts w:ascii="Times New Roman" w:hAnsi="Times New Roman" w:cs="Times New Roman"/>
          <w:sz w:val="24"/>
          <w:szCs w:val="24"/>
        </w:rPr>
        <w:lastRenderedPageBreak/>
        <w:t xml:space="preserve">trattato per l’educazione del principe “I conforti politici” dell’arabo di Palermo </w:t>
      </w:r>
      <w:proofErr w:type="spellStart"/>
      <w:r>
        <w:rPr>
          <w:rFonts w:ascii="Times New Roman" w:hAnsi="Times New Roman" w:cs="Times New Roman"/>
          <w:sz w:val="24"/>
          <w:szCs w:val="24"/>
        </w:rPr>
        <w:t>Ibn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Zafer</w:t>
      </w:r>
      <w:proofErr w:type="spellEnd"/>
      <w:r>
        <w:rPr>
          <w:rFonts w:ascii="Times New Roman" w:hAnsi="Times New Roman" w:cs="Times New Roman"/>
          <w:sz w:val="24"/>
          <w:szCs w:val="24"/>
        </w:rPr>
        <w:t xml:space="preserve">, sino agli studi sulla medicina e la botanica. Tali argomenti potrebbero </w:t>
      </w:r>
      <w:r>
        <w:rPr>
          <w:rFonts w:ascii="Times New Roman" w:hAnsi="Times New Roman" w:cs="Times New Roman"/>
          <w:sz w:val="24"/>
          <w:szCs w:val="24"/>
        </w:rPr>
        <w:t xml:space="preserve">facilitare il dibattito offrendo un punto di partenza che pone l’incontro su un piano di parità che attualmente manca e rende difficile l’incontro con le altre culture.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Oggi abbiamo la sensazione di dominare la comunicazione e la conoscenza grazie alla te</w:t>
      </w:r>
      <w:r>
        <w:rPr>
          <w:rFonts w:ascii="Times New Roman" w:hAnsi="Times New Roman" w:cs="Times New Roman"/>
          <w:sz w:val="24"/>
          <w:szCs w:val="24"/>
        </w:rPr>
        <w:t>cnologia, e invece viviamo sempre di più in una bolla informativa dove, sia per le frequentazioni, che per le letture e le notizie online siamo sempre bombardati delle stesse notizie.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Sfatare i pregiudizi non è mai stato facile ma adesso potrebbe essere an</w:t>
      </w:r>
      <w:r>
        <w:rPr>
          <w:rFonts w:ascii="Times New Roman" w:hAnsi="Times New Roman" w:cs="Times New Roman"/>
          <w:sz w:val="24"/>
          <w:szCs w:val="24"/>
        </w:rPr>
        <w:t>cora più difficile senza lo sforzo di ricordare la ricchezza e l’importanza del contributo che possono dare le altre culture. In un’epoca di grandi comunicazioni per timore di perdere le proprie certezze si tende a chiudersi sempre di più nella propria com</w:t>
      </w:r>
      <w:r>
        <w:rPr>
          <w:rFonts w:ascii="Times New Roman" w:hAnsi="Times New Roman" w:cs="Times New Roman"/>
          <w:sz w:val="24"/>
          <w:szCs w:val="24"/>
        </w:rPr>
        <w:t>unità culturale.</w:t>
      </w:r>
    </w:p>
    <w:p w:rsidR="004628DF" w:rsidRDefault="008A7448">
      <w:pPr>
        <w:spacing w:after="0" w:line="240" w:lineRule="auto"/>
        <w:ind w:firstLine="284"/>
        <w:jc w:val="both"/>
        <w:rPr>
          <w:rFonts w:ascii="Times New Roman" w:eastAsia="Times New Roman" w:hAnsi="Times New Roman" w:cs="Times New Roman"/>
          <w:color w:val="212121"/>
          <w:sz w:val="24"/>
          <w:szCs w:val="24"/>
        </w:rPr>
      </w:pPr>
      <w:r>
        <w:rPr>
          <w:rFonts w:ascii="Times New Roman" w:eastAsia="Times New Roman" w:hAnsi="Times New Roman" w:cs="Times New Roman"/>
          <w:bCs/>
          <w:color w:val="212121"/>
          <w:sz w:val="24"/>
          <w:szCs w:val="24"/>
        </w:rPr>
        <w:t>Per vincere la tendenza alla chiusura è necessario rilanciare i rapporti tra le due sponde del Mediterraneo e pertanto è necessario l’impegno di entrambe le parti, e la consapevolezza della necessità di approfondire la conoscenza per promu</w:t>
      </w:r>
      <w:r>
        <w:rPr>
          <w:rFonts w:ascii="Times New Roman" w:eastAsia="Times New Roman" w:hAnsi="Times New Roman" w:cs="Times New Roman"/>
          <w:bCs/>
          <w:color w:val="212121"/>
          <w:sz w:val="24"/>
          <w:szCs w:val="24"/>
        </w:rPr>
        <w:t>overe un dialogo costruttivo, non formale. Se noi continuiamo a parlare dell’Islam solo in termini di terrorismo faremo fatica a trovare interlocutori. Allo stesso tempo se la nostra diffidenza non colma il vuoto di comunicazione in Occidente sarà sempre p</w:t>
      </w:r>
      <w:r>
        <w:rPr>
          <w:rFonts w:ascii="Times New Roman" w:eastAsia="Times New Roman" w:hAnsi="Times New Roman" w:cs="Times New Roman"/>
          <w:bCs/>
          <w:color w:val="212121"/>
          <w:sz w:val="24"/>
          <w:szCs w:val="24"/>
        </w:rPr>
        <w:t>iù difficile arginare la deriva di giovani emarginati facile preda di “cattivi maestri”. Per fugare i rischi di adesione a progetti suicidi è indispensabile una corretta educazione dei giovani e di un corretto piano di informazione civile per gli adulti tr</w:t>
      </w:r>
      <w:r>
        <w:rPr>
          <w:rFonts w:ascii="Times New Roman" w:eastAsia="Times New Roman" w:hAnsi="Times New Roman" w:cs="Times New Roman"/>
          <w:bCs/>
          <w:color w:val="212121"/>
          <w:sz w:val="24"/>
          <w:szCs w:val="24"/>
        </w:rPr>
        <w:t>amite i Media; è urgente insegnare i diritti e i doveri, fare conoscere gli aspetti positivi delle diverse società e i valori condivisi. La propaganda dei terroristi propone ai giovani denaro immediato e il paradiso in cambio del sacrificio della vita, e s</w:t>
      </w:r>
      <w:r>
        <w:rPr>
          <w:rFonts w:ascii="Times New Roman" w:eastAsia="Times New Roman" w:hAnsi="Times New Roman" w:cs="Times New Roman"/>
          <w:bCs/>
          <w:color w:val="212121"/>
          <w:sz w:val="24"/>
          <w:szCs w:val="24"/>
        </w:rPr>
        <w:t xml:space="preserve">i fonda sulla malevola e reiterata proposizione di immagini che mostrano quelle che considerano le ingiuste guerre mosse dall’Occidente in Medio Oriente. Ricordiamo che per immaginare un futuro pacifico dobbiamo comprendere e spiegare la complessità della </w:t>
      </w:r>
      <w:r>
        <w:rPr>
          <w:rFonts w:ascii="Times New Roman" w:eastAsia="Times New Roman" w:hAnsi="Times New Roman" w:cs="Times New Roman"/>
          <w:bCs/>
          <w:color w:val="212121"/>
          <w:sz w:val="24"/>
          <w:szCs w:val="24"/>
        </w:rPr>
        <w:t xml:space="preserve">situazione: i musulmani provengono da realtà culturali tra loro molto diverse inoltre molti di loro vivono in occidente e si sentono parte della nostra società. Stabilire un clima di conoscenza e di fiducia è responsabilità di ognuno di noi, e solo grazie </w:t>
      </w:r>
      <w:r>
        <w:rPr>
          <w:rFonts w:ascii="Times New Roman" w:eastAsia="Times New Roman" w:hAnsi="Times New Roman" w:cs="Times New Roman"/>
          <w:bCs/>
          <w:color w:val="212121"/>
          <w:sz w:val="24"/>
          <w:szCs w:val="24"/>
        </w:rPr>
        <w:t xml:space="preserve">allo sforzo costante delle persone di “buona volontà” sarà possibile costruire un dialogo sincero e un vero rispetto reciproco. Per questo ho realizzato il libro “L’Islam non è terrorismo” con Luciano Violante; ho invitato 7 intellettuali italiani esperti </w:t>
      </w:r>
      <w:r>
        <w:rPr>
          <w:rFonts w:ascii="Times New Roman" w:eastAsia="Times New Roman" w:hAnsi="Times New Roman" w:cs="Times New Roman"/>
          <w:bCs/>
          <w:color w:val="212121"/>
          <w:sz w:val="24"/>
          <w:szCs w:val="24"/>
        </w:rPr>
        <w:t xml:space="preserve">di mondo arabo, cinque intellettuali arabi, un turco e una </w:t>
      </w:r>
      <w:proofErr w:type="spellStart"/>
      <w:r>
        <w:rPr>
          <w:rFonts w:ascii="Times New Roman" w:eastAsia="Times New Roman" w:hAnsi="Times New Roman" w:cs="Times New Roman"/>
          <w:bCs/>
          <w:color w:val="212121"/>
          <w:sz w:val="24"/>
          <w:szCs w:val="24"/>
        </w:rPr>
        <w:t>italo-somala</w:t>
      </w:r>
      <w:proofErr w:type="spellEnd"/>
      <w:r>
        <w:rPr>
          <w:rFonts w:ascii="Times New Roman" w:eastAsia="Times New Roman" w:hAnsi="Times New Roman" w:cs="Times New Roman"/>
          <w:bCs/>
          <w:color w:val="212121"/>
          <w:sz w:val="24"/>
          <w:szCs w:val="24"/>
        </w:rPr>
        <w:t>, per esporre vari aspetti della cultura islamica: dalla politica all’economia, dal diritto alla filosofia e dalla storia delle donne alla mistica. In totale 14 articoli per avere infor</w:t>
      </w:r>
      <w:r>
        <w:rPr>
          <w:rFonts w:ascii="Times New Roman" w:eastAsia="Times New Roman" w:hAnsi="Times New Roman" w:cs="Times New Roman"/>
          <w:bCs/>
          <w:color w:val="212121"/>
          <w:sz w:val="24"/>
          <w:szCs w:val="24"/>
        </w:rPr>
        <w:t>mazioni di buon livello scientifico in un linguaggio semplice per chiunque voglia avvicinarsi alla cultura islamica e sfatare tanti ingiusti pregiudizi. Oggi sostenere il dialogo è il miglior modo per difendere e salvaguardare i diritti umani.</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Costruire u</w:t>
      </w:r>
      <w:r>
        <w:rPr>
          <w:rFonts w:ascii="Times New Roman" w:hAnsi="Times New Roman" w:cs="Times New Roman"/>
          <w:sz w:val="24"/>
          <w:szCs w:val="24"/>
        </w:rPr>
        <w:t xml:space="preserve">na società migliore basata sulla coesistenza pacifica attraverso la conoscenza dell’altro usando il dialogo è un’idea antica cara a molti filosofi a partire da Platone sino ai più recenti </w:t>
      </w:r>
      <w:proofErr w:type="spellStart"/>
      <w:r>
        <w:rPr>
          <w:rFonts w:ascii="Times New Roman" w:hAnsi="Times New Roman" w:cs="Times New Roman"/>
          <w:sz w:val="24"/>
          <w:szCs w:val="24"/>
        </w:rPr>
        <w:t>Ghandi</w:t>
      </w:r>
      <w:proofErr w:type="spellEnd"/>
      <w:r>
        <w:rPr>
          <w:rFonts w:ascii="Times New Roman" w:hAnsi="Times New Roman" w:cs="Times New Roman"/>
          <w:sz w:val="24"/>
          <w:szCs w:val="24"/>
        </w:rPr>
        <w:t xml:space="preserve">, Martin </w:t>
      </w:r>
      <w:proofErr w:type="spellStart"/>
      <w:r>
        <w:rPr>
          <w:rFonts w:ascii="Times New Roman" w:hAnsi="Times New Roman" w:cs="Times New Roman"/>
          <w:sz w:val="24"/>
          <w:szCs w:val="24"/>
        </w:rPr>
        <w:t>Luter</w:t>
      </w:r>
      <w:proofErr w:type="spellEnd"/>
      <w:r>
        <w:rPr>
          <w:rFonts w:ascii="Times New Roman" w:hAnsi="Times New Roman" w:cs="Times New Roman"/>
          <w:sz w:val="24"/>
          <w:szCs w:val="24"/>
        </w:rPr>
        <w:t xml:space="preserve"> King, </w:t>
      </w:r>
      <w:proofErr w:type="spellStart"/>
      <w:r>
        <w:rPr>
          <w:rFonts w:ascii="Times New Roman" w:hAnsi="Times New Roman" w:cs="Times New Roman"/>
          <w:sz w:val="24"/>
          <w:szCs w:val="24"/>
        </w:rPr>
        <w:t>Matin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Buber</w:t>
      </w:r>
      <w:proofErr w:type="spellEnd"/>
      <w:r>
        <w:rPr>
          <w:rFonts w:ascii="Times New Roman" w:hAnsi="Times New Roman" w:cs="Times New Roman"/>
          <w:sz w:val="24"/>
          <w:szCs w:val="24"/>
        </w:rPr>
        <w:t xml:space="preserve">, il Dalai Lama e </w:t>
      </w:r>
      <w:proofErr w:type="spellStart"/>
      <w:r>
        <w:rPr>
          <w:rFonts w:ascii="Times New Roman" w:hAnsi="Times New Roman" w:cs="Times New Roman"/>
          <w:sz w:val="24"/>
          <w:szCs w:val="24"/>
        </w:rPr>
        <w:t>Daisaku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Iked</w:t>
      </w:r>
      <w:r>
        <w:rPr>
          <w:rFonts w:ascii="Times New Roman" w:hAnsi="Times New Roman" w:cs="Times New Roman"/>
          <w:sz w:val="24"/>
          <w:szCs w:val="24"/>
        </w:rPr>
        <w:t>a</w:t>
      </w:r>
      <w:proofErr w:type="spellEnd"/>
      <w:r>
        <w:rPr>
          <w:rFonts w:ascii="Times New Roman" w:hAnsi="Times New Roman" w:cs="Times New Roman"/>
          <w:sz w:val="24"/>
          <w:szCs w:val="24"/>
        </w:rPr>
        <w:t>. Eppure oggi il dialogo sembra essere in crisi mentre i conflitti aumentano e cresce la paura e la sfiducia nei confronti dell’altro mentre dovrebbe essere più facile visto il crescente numero di traduttori e di canali di comunicazione. Per concludere in</w:t>
      </w:r>
      <w:r>
        <w:rPr>
          <w:rFonts w:ascii="Times New Roman" w:hAnsi="Times New Roman" w:cs="Times New Roman"/>
          <w:sz w:val="24"/>
          <w:szCs w:val="24"/>
        </w:rPr>
        <w:t>viterei a riflettere sulle grandi possibilità a nostra disposizione se facciamo tesoro dell’esempio dato da studiosi, traduttori e ambasciatori delle tre culture del monoteismo all’origine dell’umanesimo:</w:t>
      </w:r>
    </w:p>
    <w:p w:rsidR="004628DF" w:rsidRDefault="008A7448">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Ieri la </w:t>
      </w:r>
      <w:proofErr w:type="spellStart"/>
      <w:r>
        <w:rPr>
          <w:rFonts w:ascii="Times New Roman" w:hAnsi="Times New Roman" w:cs="Times New Roman"/>
          <w:sz w:val="24"/>
          <w:szCs w:val="24"/>
        </w:rPr>
        <w:t>Munazara</w:t>
      </w:r>
      <w:proofErr w:type="spellEnd"/>
      <w:r>
        <w:rPr>
          <w:rFonts w:ascii="Times New Roman" w:hAnsi="Times New Roman" w:cs="Times New Roman"/>
          <w:sz w:val="24"/>
          <w:szCs w:val="24"/>
        </w:rPr>
        <w:t xml:space="preserve"> (dialogo) araba come rivisitazione</w:t>
      </w:r>
      <w:r>
        <w:rPr>
          <w:rFonts w:ascii="Times New Roman" w:hAnsi="Times New Roman" w:cs="Times New Roman"/>
          <w:sz w:val="24"/>
          <w:szCs w:val="24"/>
        </w:rPr>
        <w:t xml:space="preserve"> del dialogo di Platone grazie ai filosofi arabi, poi tradotto e diffuso dagli ebrei tra gli studiosi occidentali come </w:t>
      </w:r>
      <w:proofErr w:type="spellStart"/>
      <w:r>
        <w:rPr>
          <w:rFonts w:ascii="Times New Roman" w:hAnsi="Times New Roman" w:cs="Times New Roman"/>
          <w:sz w:val="24"/>
          <w:szCs w:val="24"/>
        </w:rPr>
        <w:t>Pico</w:t>
      </w:r>
      <w:proofErr w:type="spellEnd"/>
      <w:r>
        <w:rPr>
          <w:rFonts w:ascii="Times New Roman" w:hAnsi="Times New Roman" w:cs="Times New Roman"/>
          <w:sz w:val="24"/>
          <w:szCs w:val="24"/>
        </w:rPr>
        <w:t xml:space="preserve"> della Mirandola.</w:t>
      </w:r>
    </w:p>
    <w:p w:rsidR="004628DF" w:rsidRDefault="008A7448">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Oggi le azioni coordinate promosse in diversi ampi da uomini e donne delle sponde nord e sud del Mediterraneo posso</w:t>
      </w:r>
      <w:r>
        <w:rPr>
          <w:rFonts w:ascii="Times New Roman" w:hAnsi="Times New Roman" w:cs="Times New Roman"/>
          <w:sz w:val="24"/>
          <w:szCs w:val="24"/>
        </w:rPr>
        <w:t xml:space="preserve">no contribuire a formare i giovani su valori condivisi e contrastare l’informazione parziale e negativa dei Media sia occidentali che orientali. </w:t>
      </w:r>
    </w:p>
    <w:p w:rsidR="004628DF" w:rsidRDefault="008A7448">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Usare la propria esperienza per fare cambiare il punto di vista, per valorizzare i punti di forza che emergono</w:t>
      </w:r>
      <w:r>
        <w:rPr>
          <w:rFonts w:ascii="Times New Roman" w:hAnsi="Times New Roman" w:cs="Times New Roman"/>
          <w:sz w:val="24"/>
          <w:szCs w:val="24"/>
        </w:rPr>
        <w:t xml:space="preserve"> dalla visione dei problemi a partire da prospettive diverse.</w:t>
      </w:r>
    </w:p>
    <w:p w:rsidR="004628DF" w:rsidRDefault="004628DF">
      <w:pPr>
        <w:spacing w:after="0" w:line="240" w:lineRule="auto"/>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Andrea Trentini: </w:t>
      </w:r>
      <w:r>
        <w:rPr>
          <w:rFonts w:ascii="Times New Roman" w:hAnsi="Times New Roman" w:cs="Times New Roman"/>
          <w:sz w:val="24"/>
          <w:szCs w:val="24"/>
        </w:rPr>
        <w:t xml:space="preserve">il dialogo interreligioso con l’Islam si presenta oggi sicuramente come ineludibile, sebbene non si collochi all’interno della diplomazia classica ma offra maggiori spunti ad </w:t>
      </w:r>
      <w:r>
        <w:rPr>
          <w:rFonts w:ascii="Times New Roman" w:hAnsi="Times New Roman" w:cs="Times New Roman"/>
          <w:sz w:val="24"/>
          <w:szCs w:val="24"/>
        </w:rPr>
        <w:t>un lavoro di lungo respiro dai contorni meno definiti. Bisogna considerare quali attori si vuol coinvolgere (nei due sensi), se istituzioni o associazioni di ispirazione religiosa da ambo le parti o un dialogo asimmetrico tra diplomazia e religiosi. C’è un</w:t>
      </w:r>
      <w:r>
        <w:rPr>
          <w:rFonts w:ascii="Times New Roman" w:hAnsi="Times New Roman" w:cs="Times New Roman"/>
          <w:sz w:val="24"/>
          <w:szCs w:val="24"/>
        </w:rPr>
        <w:t xml:space="preserve"> linguaggio della politica che è diverso da quello della religione. Tuttavia la Comunità di Sant’Egidio ha fatto esperienza di come la dimensione religiosa, in particolare nel mondo islamico, offra un prezioso punto di vista sulla realtà. Ciò è vero soprat</w:t>
      </w:r>
      <w:r>
        <w:rPr>
          <w:rFonts w:ascii="Times New Roman" w:hAnsi="Times New Roman" w:cs="Times New Roman"/>
          <w:sz w:val="24"/>
          <w:szCs w:val="24"/>
        </w:rPr>
        <w:t>tutto per società con una forte presenza pubblica della fede come è il caso dell’Islam, in particolare negli ultimi decenni: la religione esprime il sentire e l’identità di un popolo che non è stato cancellato dall’era tecnologica, al contrario offre certe</w:t>
      </w:r>
      <w:r>
        <w:rPr>
          <w:rFonts w:ascii="Times New Roman" w:hAnsi="Times New Roman" w:cs="Times New Roman"/>
          <w:sz w:val="24"/>
          <w:szCs w:val="24"/>
        </w:rPr>
        <w:t>zze in una realtà mondiale che diviene sempre più “liquida”. Davanti alla complessità con cui la globalizzazione ci chiama a confrontarci, che si viva a New York o nelle periferie del mondo, la contrapposizione offre risposte semplici ma necessita di avere</w:t>
      </w:r>
      <w:r>
        <w:rPr>
          <w:rFonts w:ascii="Times New Roman" w:hAnsi="Times New Roman" w:cs="Times New Roman"/>
          <w:sz w:val="24"/>
          <w:szCs w:val="24"/>
        </w:rPr>
        <w:t xml:space="preserve"> dalla sua parte identità chiare e definite, preferendo tornare ad una identità tribale e globale al tempo stesso, che meglio si presta allo schema dello scontro di civiltà.</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Forse in questo tempo i più esposti a questo problema di identità tribale e global</w:t>
      </w:r>
      <w:r>
        <w:rPr>
          <w:rFonts w:ascii="Times New Roman" w:hAnsi="Times New Roman" w:cs="Times New Roman"/>
          <w:sz w:val="24"/>
          <w:szCs w:val="24"/>
        </w:rPr>
        <w:t xml:space="preserve">e sono i musulmani, su cui fa presa l’ideologia del ritorno ad un passato mitico che supera la Storia e le tradizioni, una </w:t>
      </w:r>
      <w:r>
        <w:rPr>
          <w:rFonts w:ascii="Times New Roman" w:hAnsi="Times New Roman" w:cs="Times New Roman"/>
          <w:i/>
          <w:sz w:val="24"/>
          <w:szCs w:val="24"/>
        </w:rPr>
        <w:t>reductio ad unum</w:t>
      </w:r>
      <w:r>
        <w:rPr>
          <w:rFonts w:ascii="Times New Roman" w:hAnsi="Times New Roman" w:cs="Times New Roman"/>
          <w:sz w:val="24"/>
          <w:szCs w:val="24"/>
        </w:rPr>
        <w:t xml:space="preserve"> nella percezione di sé e degli altri che è stata definita una vera e propria malattia dell’Islam di oggi. Essa predi</w:t>
      </w:r>
      <w:r>
        <w:rPr>
          <w:rFonts w:ascii="Times New Roman" w:hAnsi="Times New Roman" w:cs="Times New Roman"/>
          <w:sz w:val="24"/>
          <w:szCs w:val="24"/>
        </w:rPr>
        <w:t xml:space="preserve">spone ad una contrapposizione vittimista, aggressiva e </w:t>
      </w:r>
      <w:proofErr w:type="spellStart"/>
      <w:r>
        <w:rPr>
          <w:rFonts w:ascii="Times New Roman" w:hAnsi="Times New Roman" w:cs="Times New Roman"/>
          <w:sz w:val="24"/>
          <w:szCs w:val="24"/>
        </w:rPr>
        <w:t>autoassolutoria</w:t>
      </w:r>
      <w:proofErr w:type="spellEnd"/>
      <w:r>
        <w:rPr>
          <w:rFonts w:ascii="Times New Roman" w:hAnsi="Times New Roman" w:cs="Times New Roman"/>
          <w:sz w:val="24"/>
          <w:szCs w:val="24"/>
        </w:rPr>
        <w:t>. Sicuramente sono i giovani ad essere più esposti al rischio di false semplificazioni e a facili manipolazioni – pensiamo al problema della de-culturazione della fede che trasforma l’Is</w:t>
      </w:r>
      <w:r>
        <w:rPr>
          <w:rFonts w:ascii="Times New Roman" w:hAnsi="Times New Roman" w:cs="Times New Roman"/>
          <w:sz w:val="24"/>
          <w:szCs w:val="24"/>
        </w:rPr>
        <w:t xml:space="preserve">lam in una bandiera per la radicalità alimentata da nichilismo e ribellismo giovanili fornendo una nuova identità che colora confusamente di antioccidentalismo la rivolta contro le strutture, percepite come ostili e marginalizzanti.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Nel mondo islamico, qu</w:t>
      </w:r>
      <w:r>
        <w:rPr>
          <w:rFonts w:ascii="Times New Roman" w:hAnsi="Times New Roman" w:cs="Times New Roman"/>
          <w:sz w:val="24"/>
          <w:szCs w:val="24"/>
        </w:rPr>
        <w:t xml:space="preserve">esta spinta </w:t>
      </w:r>
      <w:proofErr w:type="spellStart"/>
      <w:r>
        <w:rPr>
          <w:rFonts w:ascii="Times New Roman" w:hAnsi="Times New Roman" w:cs="Times New Roman"/>
          <w:sz w:val="24"/>
          <w:szCs w:val="24"/>
        </w:rPr>
        <w:t>identitaria</w:t>
      </w:r>
      <w:proofErr w:type="spellEnd"/>
      <w:r>
        <w:rPr>
          <w:rFonts w:ascii="Times New Roman" w:hAnsi="Times New Roman" w:cs="Times New Roman"/>
          <w:sz w:val="24"/>
          <w:szCs w:val="24"/>
        </w:rPr>
        <w:t xml:space="preserve"> possiede una particolare forza e ad esse solo il dialogo può rispondere. I</w:t>
      </w:r>
      <w:r>
        <w:rPr>
          <w:rFonts w:ascii="Times New Roman" w:hAnsi="Times New Roman" w:cs="Times New Roman"/>
          <w:bCs/>
          <w:sz w:val="24"/>
          <w:szCs w:val="24"/>
        </w:rPr>
        <w:t>l dialogo interreligioso serve ad aiutare le società a</w:t>
      </w:r>
      <w:r>
        <w:rPr>
          <w:rFonts w:ascii="Times New Roman" w:hAnsi="Times New Roman" w:cs="Times New Roman"/>
          <w:sz w:val="24"/>
          <w:szCs w:val="24"/>
        </w:rPr>
        <w:t xml:space="preserve"> </w:t>
      </w:r>
      <w:r>
        <w:rPr>
          <w:rFonts w:ascii="Times New Roman" w:hAnsi="Times New Roman" w:cs="Times New Roman"/>
          <w:bCs/>
          <w:sz w:val="24"/>
          <w:szCs w:val="24"/>
        </w:rPr>
        <w:t xml:space="preserve">uscire da schematismi e </w:t>
      </w:r>
      <w:r>
        <w:rPr>
          <w:rFonts w:ascii="Times New Roman" w:hAnsi="Times New Roman" w:cs="Times New Roman"/>
          <w:sz w:val="24"/>
          <w:szCs w:val="24"/>
        </w:rPr>
        <w:t>visioni congelate per</w:t>
      </w:r>
      <w:r>
        <w:rPr>
          <w:rFonts w:ascii="Times New Roman" w:hAnsi="Times New Roman" w:cs="Times New Roman"/>
          <w:bCs/>
          <w:sz w:val="24"/>
          <w:szCs w:val="24"/>
        </w:rPr>
        <w:t xml:space="preserve"> vincere la paura</w:t>
      </w:r>
      <w:r>
        <w:rPr>
          <w:rFonts w:ascii="Times New Roman" w:hAnsi="Times New Roman" w:cs="Times New Roman"/>
          <w:sz w:val="24"/>
          <w:szCs w:val="24"/>
        </w:rPr>
        <w:t>, produce nuove prospettive, aiuta a supe</w:t>
      </w:r>
      <w:r>
        <w:rPr>
          <w:rFonts w:ascii="Times New Roman" w:hAnsi="Times New Roman" w:cs="Times New Roman"/>
          <w:sz w:val="24"/>
          <w:szCs w:val="24"/>
        </w:rPr>
        <w:t>rare un’immagine stereotipata dell’altro o nutrita da informazioni errate e pregiudizio o semplificazione che sono la tentazione ricorrente di fronte allo spaesamento della globalizzazione e spesso sfociano nella violenza, che si alimenta anche con la reli</w:t>
      </w:r>
      <w:r>
        <w:rPr>
          <w:rFonts w:ascii="Times New Roman" w:hAnsi="Times New Roman" w:cs="Times New Roman"/>
          <w:sz w:val="24"/>
          <w:szCs w:val="24"/>
        </w:rPr>
        <w:t>gione. Il rabbino Jonathan Sacks saggiamente ricorda che “le guerre sono vinte dalle armi, ma ci vogliono le idee per vincere la pace”.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L’esperienza di Sant’Egidio in ambito diplomatico non coincide con il lavoro per il dialogo, tuttavia c’è una similitudi</w:t>
      </w:r>
      <w:r>
        <w:rPr>
          <w:rFonts w:ascii="Times New Roman" w:hAnsi="Times New Roman" w:cs="Times New Roman"/>
          <w:sz w:val="24"/>
          <w:szCs w:val="24"/>
        </w:rPr>
        <w:t xml:space="preserve">ne di metodo e talora una sinergia, con cui l’impegno dei religiosi sostiene il lavoro per la pace: la conoscenza dell’Islam attraverso contatti stabili con alcuni ulema può creare il clima necessario a instaurare la fiducia tra le parti. La conoscenza di </w:t>
      </w:r>
      <w:r>
        <w:rPr>
          <w:rFonts w:ascii="Times New Roman" w:hAnsi="Times New Roman" w:cs="Times New Roman"/>
          <w:sz w:val="24"/>
          <w:szCs w:val="24"/>
        </w:rPr>
        <w:t>una situazione e di un paese passa anche – e molto – attraverso i suoi uomini di religione. Molto fanno l’instaurazione di un rapporto umano attento e costante nel tempo, la stima e la fiducia nell’altro, la mancanza di obiettivi e interessi privati nell’i</w:t>
      </w:r>
      <w:r>
        <w:rPr>
          <w:rFonts w:ascii="Times New Roman" w:hAnsi="Times New Roman" w:cs="Times New Roman"/>
          <w:sz w:val="24"/>
          <w:szCs w:val="24"/>
        </w:rPr>
        <w:t>ncontro; spesso questo porta a legami stabili e ad una curiosità che invita all’uscita, e rappresenta i prodromi del superamento dello stereotipo. Il dialogo non è un lavoro immediato ma che si volge a una prospettiva lunga, direi storica, e vuol vivere qu</w:t>
      </w:r>
      <w:r>
        <w:rPr>
          <w:rFonts w:ascii="Times New Roman" w:hAnsi="Times New Roman" w:cs="Times New Roman"/>
          <w:sz w:val="24"/>
          <w:szCs w:val="24"/>
        </w:rPr>
        <w:t xml:space="preserve">anto dice Papa Francesco quando, nella </w:t>
      </w:r>
      <w:proofErr w:type="spellStart"/>
      <w:r>
        <w:rPr>
          <w:rFonts w:ascii="Times New Roman" w:hAnsi="Times New Roman" w:cs="Times New Roman"/>
          <w:sz w:val="24"/>
          <w:szCs w:val="24"/>
        </w:rPr>
        <w:t>Evangelii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Gaudium</w:t>
      </w:r>
      <w:proofErr w:type="spellEnd"/>
      <w:r>
        <w:rPr>
          <w:rFonts w:ascii="Times New Roman" w:hAnsi="Times New Roman" w:cs="Times New Roman"/>
          <w:sz w:val="24"/>
          <w:szCs w:val="24"/>
        </w:rPr>
        <w:t>, definisce “il tempo superiore allo spazio”: non si tratta cioè di occupare spazi ma di avviare processi che possano cambiare le cose, ed è proprio questo l’ambito del dialogo interreligioso.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stat</w:t>
      </w:r>
      <w:r>
        <w:rPr>
          <w:rFonts w:ascii="Times New Roman" w:hAnsi="Times New Roman" w:cs="Times New Roman"/>
          <w:sz w:val="24"/>
          <w:szCs w:val="24"/>
        </w:rPr>
        <w:t>a questa l’esperienza di san Giovanni Paolo II, che non ha accettato l’idea che le fedi fossero in decadenza e prossime alla scomparsa. Di fronte alla prevista estinzione delle religioni, Giovanni Paolo II in piena guerra fredda pensò che esse dovevano inv</w:t>
      </w:r>
      <w:r>
        <w:rPr>
          <w:rFonts w:ascii="Times New Roman" w:hAnsi="Times New Roman" w:cs="Times New Roman"/>
          <w:sz w:val="24"/>
          <w:szCs w:val="24"/>
        </w:rPr>
        <w:t xml:space="preserve">ece esprimersi sul grande tema della pace; che se non fossero state coinvolte nella pace, avrebbero alimentato la guerra come tante volte in passato. Invitò ad Assisi i rappresentanti delle religioni mondiali il 27 ottobre 1986 “Non più gli uni contro gli </w:t>
      </w:r>
      <w:r>
        <w:rPr>
          <w:rFonts w:ascii="Times New Roman" w:hAnsi="Times New Roman" w:cs="Times New Roman"/>
          <w:sz w:val="24"/>
          <w:szCs w:val="24"/>
        </w:rPr>
        <w:t>altri, ma gli uni accanto agli altri”, disse. Anche grazie agli incontri promossi annualmente dalla Comunità di Sant’Egidio, è nato da allora un movimento di pace che coinvolge religiosi e credenti di tutte le fedi, definito efficacemente lo Spirito di Ass</w:t>
      </w:r>
      <w:r>
        <w:rPr>
          <w:rFonts w:ascii="Times New Roman" w:hAnsi="Times New Roman" w:cs="Times New Roman"/>
          <w:sz w:val="24"/>
          <w:szCs w:val="24"/>
        </w:rPr>
        <w:t xml:space="preserve">isi, che ha lentamente permesso il superamento di alcune ostilità e pregiudizi e – attraverso la fiducia – la </w:t>
      </w:r>
      <w:r>
        <w:rPr>
          <w:rFonts w:ascii="Times New Roman" w:hAnsi="Times New Roman" w:cs="Times New Roman"/>
          <w:sz w:val="24"/>
          <w:szCs w:val="24"/>
        </w:rPr>
        <w:lastRenderedPageBreak/>
        <w:t>visita di religiosi arabi e musulmani non europei ai campi di concentramento di Auschwitz in due diverse occasioni, solo per citarne un frutto. Se</w:t>
      </w:r>
      <w:r>
        <w:rPr>
          <w:rFonts w:ascii="Times New Roman" w:hAnsi="Times New Roman" w:cs="Times New Roman"/>
          <w:sz w:val="24"/>
          <w:szCs w:val="24"/>
        </w:rPr>
        <w:t xml:space="preserve"> è vero che nel dialogo le fedi non cambiano i loro fondamenti, l’incontro cambia gli uomini che possono perciò capire in modo nuovo le loro stesse fedi, in nome dell’incontro.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diversi casi, il dialogo interreligioso della Comunità con i musulmani si è </w:t>
      </w:r>
      <w:r>
        <w:rPr>
          <w:rFonts w:ascii="Times New Roman" w:hAnsi="Times New Roman" w:cs="Times New Roman"/>
          <w:sz w:val="24"/>
          <w:szCs w:val="24"/>
        </w:rPr>
        <w:t xml:space="preserve">intrecciato ed ha sostenuto efficacemente il lavoro diplomatico </w:t>
      </w:r>
      <w:proofErr w:type="spellStart"/>
      <w:r>
        <w:rPr>
          <w:rFonts w:ascii="Times New Roman" w:hAnsi="Times New Roman" w:cs="Times New Roman"/>
          <w:i/>
          <w:sz w:val="24"/>
          <w:szCs w:val="24"/>
        </w:rPr>
        <w:t>Track</w:t>
      </w:r>
      <w:proofErr w:type="spellEnd"/>
      <w:r>
        <w:rPr>
          <w:rFonts w:ascii="Times New Roman" w:hAnsi="Times New Roman" w:cs="Times New Roman"/>
          <w:i/>
          <w:sz w:val="24"/>
          <w:szCs w:val="24"/>
        </w:rPr>
        <w:t xml:space="preserve"> 2 </w:t>
      </w:r>
      <w:r>
        <w:rPr>
          <w:rFonts w:ascii="Times New Roman" w:hAnsi="Times New Roman" w:cs="Times New Roman"/>
          <w:sz w:val="24"/>
          <w:szCs w:val="24"/>
        </w:rPr>
        <w:t>di Sant’Egidio. Un esempio calzante in tal senso è la vicenda della Repubblica Centrafricana. Le tensioni politico-militari sfociano in una crisi intercomunitaria che si acuisce nel 20</w:t>
      </w:r>
      <w:r>
        <w:rPr>
          <w:rFonts w:ascii="Times New Roman" w:hAnsi="Times New Roman" w:cs="Times New Roman"/>
          <w:sz w:val="24"/>
          <w:szCs w:val="24"/>
        </w:rPr>
        <w:t xml:space="preserve">04 col tentativo di </w:t>
      </w:r>
      <w:proofErr w:type="spellStart"/>
      <w:r>
        <w:rPr>
          <w:rFonts w:ascii="Times New Roman" w:hAnsi="Times New Roman" w:cs="Times New Roman"/>
          <w:sz w:val="24"/>
          <w:szCs w:val="24"/>
        </w:rPr>
        <w:t>Bozize</w:t>
      </w:r>
      <w:proofErr w:type="spellEnd"/>
      <w:r>
        <w:rPr>
          <w:rFonts w:ascii="Times New Roman" w:hAnsi="Times New Roman" w:cs="Times New Roman"/>
          <w:sz w:val="24"/>
          <w:szCs w:val="24"/>
        </w:rPr>
        <w:t xml:space="preserve"> di giocare la carta del nemico straniero musulmano che sta invadendo il paese da nord: sarà l’inizio della contrapposizione tra identità religiose e non più solo politico tribali, col rischio di infiammare anche altri paesi dell’</w:t>
      </w:r>
      <w:r>
        <w:rPr>
          <w:rFonts w:ascii="Times New Roman" w:hAnsi="Times New Roman" w:cs="Times New Roman"/>
          <w:sz w:val="24"/>
          <w:szCs w:val="24"/>
        </w:rPr>
        <w:t xml:space="preserve">area. Proprio a questo proverà a rispondere la piattaforma interreligiosa nata attorno ai cosiddetti “tre santi di Bangui”, promossa dal card. </w:t>
      </w:r>
      <w:proofErr w:type="spellStart"/>
      <w:r>
        <w:rPr>
          <w:rFonts w:ascii="Times New Roman" w:hAnsi="Times New Roman" w:cs="Times New Roman"/>
          <w:sz w:val="24"/>
          <w:szCs w:val="24"/>
        </w:rPr>
        <w:t>Nzapalainga</w:t>
      </w:r>
      <w:proofErr w:type="spellEnd"/>
      <w:r>
        <w:rPr>
          <w:rFonts w:ascii="Times New Roman" w:hAnsi="Times New Roman" w:cs="Times New Roman"/>
          <w:sz w:val="24"/>
          <w:szCs w:val="24"/>
        </w:rPr>
        <w:t xml:space="preserve"> con l’Imam </w:t>
      </w:r>
      <w:proofErr w:type="spellStart"/>
      <w:r>
        <w:rPr>
          <w:rFonts w:ascii="Times New Roman" w:hAnsi="Times New Roman" w:cs="Times New Roman"/>
          <w:sz w:val="24"/>
          <w:szCs w:val="24"/>
        </w:rPr>
        <w:t>Kobine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Layama</w:t>
      </w:r>
      <w:proofErr w:type="spellEnd"/>
      <w:r>
        <w:rPr>
          <w:rFonts w:ascii="Times New Roman" w:hAnsi="Times New Roman" w:cs="Times New Roman"/>
          <w:sz w:val="24"/>
          <w:szCs w:val="24"/>
        </w:rPr>
        <w:t xml:space="preserve"> e il rappresentante delle Chiese protestanti. Dopo gli incontri del 2013 a S</w:t>
      </w:r>
      <w:r>
        <w:rPr>
          <w:rFonts w:ascii="Times New Roman" w:hAnsi="Times New Roman" w:cs="Times New Roman"/>
          <w:sz w:val="24"/>
          <w:szCs w:val="24"/>
        </w:rPr>
        <w:t xml:space="preserve">ant’Egidio, la Piattaforma ha avviato una serie di incontri tra le diverse comunità religiose per favorire la distensione. Contatti confidenziali di alcuni imam del quartiere musulmano di Bangui PK5 con diplomatici francesi presso la sede di Sant’Egidio a </w:t>
      </w:r>
      <w:r>
        <w:rPr>
          <w:rFonts w:ascii="Times New Roman" w:hAnsi="Times New Roman" w:cs="Times New Roman"/>
          <w:sz w:val="24"/>
          <w:szCs w:val="24"/>
        </w:rPr>
        <w:t xml:space="preserve">Roma, consentono successivamente di sfatare le voci ricorrenti della presenza di </w:t>
      </w:r>
      <w:proofErr w:type="spellStart"/>
      <w:r>
        <w:rPr>
          <w:rFonts w:ascii="Times New Roman" w:hAnsi="Times New Roman" w:cs="Times New Roman"/>
          <w:sz w:val="24"/>
          <w:szCs w:val="24"/>
        </w:rPr>
        <w:t>Boko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Haram</w:t>
      </w:r>
      <w:proofErr w:type="spellEnd"/>
      <w:r>
        <w:rPr>
          <w:rFonts w:ascii="Times New Roman" w:hAnsi="Times New Roman" w:cs="Times New Roman"/>
          <w:sz w:val="24"/>
          <w:szCs w:val="24"/>
        </w:rPr>
        <w:t xml:space="preserve"> e ristabiliscono un canale di fiducia tra la comunità musulmana e la missione </w:t>
      </w:r>
      <w:proofErr w:type="spellStart"/>
      <w:r>
        <w:rPr>
          <w:rFonts w:ascii="Times New Roman" w:hAnsi="Times New Roman" w:cs="Times New Roman"/>
          <w:sz w:val="24"/>
          <w:szCs w:val="24"/>
        </w:rPr>
        <w:t>Sangaris</w:t>
      </w:r>
      <w:proofErr w:type="spellEnd"/>
      <w:r>
        <w:rPr>
          <w:rFonts w:ascii="Times New Roman" w:hAnsi="Times New Roman" w:cs="Times New Roman"/>
          <w:sz w:val="24"/>
          <w:szCs w:val="24"/>
        </w:rPr>
        <w:t xml:space="preserve"> che i musulmani accusavano di discriminazioni. Ma si potrebbe parlare della s</w:t>
      </w:r>
      <w:r>
        <w:rPr>
          <w:rFonts w:ascii="Times New Roman" w:hAnsi="Times New Roman" w:cs="Times New Roman"/>
          <w:sz w:val="24"/>
          <w:szCs w:val="24"/>
        </w:rPr>
        <w:t>ignificativa visita di Papa Francesco alla moschea di PK5, in occasione dell’apertura del Giubileo. Nell’esperienza di Sant’Egidio, i religiosi sono stati il primo canale di comprensione della situazione sul campo. Non hanno fermato la guerra; ma, sin dall</w:t>
      </w:r>
      <w:r>
        <w:rPr>
          <w:rFonts w:ascii="Times New Roman" w:hAnsi="Times New Roman" w:cs="Times New Roman"/>
          <w:sz w:val="24"/>
          <w:szCs w:val="24"/>
        </w:rPr>
        <w:t>’inizio e ancora oggi, i musulmani della capitale Bangui si rifugiano nelle chiese, in caso di pericolo, perché sanno che il nemico non è il Cristianesimo.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iCs/>
          <w:sz w:val="24"/>
          <w:szCs w:val="24"/>
        </w:rPr>
        <w:t>Esiste anche un lavoro che si esplica localmente, a partire dalle Comunità di Sant’Egidio locali a c</w:t>
      </w:r>
      <w:r>
        <w:rPr>
          <w:rFonts w:ascii="Times New Roman" w:hAnsi="Times New Roman" w:cs="Times New Roman"/>
          <w:iCs/>
          <w:sz w:val="24"/>
          <w:szCs w:val="24"/>
        </w:rPr>
        <w:t xml:space="preserve">onfronto con le realtà associative religiose del paese ed assume poi un assetto istituzionale, come è il caso dell’Indonesia: Sant’Egidio e la </w:t>
      </w:r>
      <w:proofErr w:type="spellStart"/>
      <w:r>
        <w:rPr>
          <w:rFonts w:ascii="Times New Roman" w:hAnsi="Times New Roman" w:cs="Times New Roman"/>
          <w:iCs/>
          <w:sz w:val="24"/>
          <w:szCs w:val="24"/>
        </w:rPr>
        <w:t>Muhammadiyah</w:t>
      </w:r>
      <w:proofErr w:type="spellEnd"/>
      <w:r>
        <w:rPr>
          <w:rFonts w:ascii="Times New Roman" w:hAnsi="Times New Roman" w:cs="Times New Roman"/>
          <w:iCs/>
          <w:sz w:val="24"/>
          <w:szCs w:val="24"/>
        </w:rPr>
        <w:t xml:space="preserve"> hanno da anni firmato un protocollo di collaborazione, rinnovato l’anno scorso, e insieme sono impeg</w:t>
      </w:r>
      <w:r>
        <w:rPr>
          <w:rFonts w:ascii="Times New Roman" w:hAnsi="Times New Roman" w:cs="Times New Roman"/>
          <w:iCs/>
          <w:sz w:val="24"/>
          <w:szCs w:val="24"/>
        </w:rPr>
        <w:t xml:space="preserve">nate nel lavoro per la pacificazione a </w:t>
      </w:r>
      <w:proofErr w:type="spellStart"/>
      <w:r>
        <w:rPr>
          <w:rFonts w:ascii="Times New Roman" w:hAnsi="Times New Roman" w:cs="Times New Roman"/>
          <w:iCs/>
          <w:sz w:val="24"/>
          <w:szCs w:val="24"/>
        </w:rPr>
        <w:t>Mindanao</w:t>
      </w:r>
      <w:proofErr w:type="spellEnd"/>
      <w:r>
        <w:rPr>
          <w:rFonts w:ascii="Times New Roman" w:hAnsi="Times New Roman" w:cs="Times New Roman"/>
          <w:iCs/>
          <w:sz w:val="24"/>
          <w:szCs w:val="24"/>
        </w:rPr>
        <w:t xml:space="preserve"> e nell’aiuto ai profughi </w:t>
      </w:r>
      <w:proofErr w:type="spellStart"/>
      <w:r>
        <w:rPr>
          <w:rFonts w:ascii="Times New Roman" w:hAnsi="Times New Roman" w:cs="Times New Roman"/>
          <w:iCs/>
          <w:sz w:val="24"/>
          <w:szCs w:val="24"/>
        </w:rPr>
        <w:t>rohingya</w:t>
      </w:r>
      <w:proofErr w:type="spellEnd"/>
      <w:r>
        <w:rPr>
          <w:rFonts w:ascii="Times New Roman" w:hAnsi="Times New Roman" w:cs="Times New Roman"/>
          <w:iCs/>
          <w:sz w:val="24"/>
          <w:szCs w:val="24"/>
        </w:rPr>
        <w:t xml:space="preserve"> in Bangladesh. Va rilevato, ad esempio, che Sant’Egidio è entrata nel 2013 nell’International </w:t>
      </w:r>
      <w:proofErr w:type="spellStart"/>
      <w:r>
        <w:rPr>
          <w:rFonts w:ascii="Times New Roman" w:hAnsi="Times New Roman" w:cs="Times New Roman"/>
          <w:iCs/>
          <w:sz w:val="24"/>
          <w:szCs w:val="24"/>
        </w:rPr>
        <w:t>Contact</w:t>
      </w:r>
      <w:proofErr w:type="spellEnd"/>
      <w:r>
        <w:rPr>
          <w:rFonts w:ascii="Times New Roman" w:hAnsi="Times New Roman" w:cs="Times New Roman"/>
          <w:iCs/>
          <w:sz w:val="24"/>
          <w:szCs w:val="24"/>
        </w:rPr>
        <w:t xml:space="preserve"> Group per il dialogo col MILF anche su proposta della </w:t>
      </w:r>
      <w:proofErr w:type="spellStart"/>
      <w:r>
        <w:rPr>
          <w:rFonts w:ascii="Times New Roman" w:hAnsi="Times New Roman" w:cs="Times New Roman"/>
          <w:iCs/>
          <w:sz w:val="24"/>
          <w:szCs w:val="24"/>
        </w:rPr>
        <w:t>Muhammadiyah</w:t>
      </w:r>
      <w:proofErr w:type="spellEnd"/>
      <w:r>
        <w:rPr>
          <w:rFonts w:ascii="Times New Roman" w:hAnsi="Times New Roman" w:cs="Times New Roman"/>
          <w:iCs/>
          <w:sz w:val="24"/>
          <w:szCs w:val="24"/>
        </w:rPr>
        <w:t xml:space="preserve">. </w:t>
      </w:r>
      <w:r>
        <w:rPr>
          <w:rFonts w:ascii="Times New Roman" w:hAnsi="Times New Roman" w:cs="Times New Roman"/>
          <w:sz w:val="24"/>
          <w:szCs w:val="24"/>
        </w:rPr>
        <w:t>Oppu</w:t>
      </w:r>
      <w:r>
        <w:rPr>
          <w:rFonts w:ascii="Times New Roman" w:hAnsi="Times New Roman" w:cs="Times New Roman"/>
          <w:sz w:val="24"/>
          <w:szCs w:val="24"/>
        </w:rPr>
        <w:t xml:space="preserve">re, in un caso come la Costa d’Avorio, il lavoro di sostegno al dialogo diplomatico della Comunità – presente al tavolo delle trattative sin dagli incontri di </w:t>
      </w:r>
      <w:proofErr w:type="spellStart"/>
      <w:r>
        <w:rPr>
          <w:rFonts w:ascii="Times New Roman" w:hAnsi="Times New Roman" w:cs="Times New Roman"/>
          <w:sz w:val="24"/>
          <w:szCs w:val="24"/>
        </w:rPr>
        <w:t>Marcoussis</w:t>
      </w:r>
      <w:proofErr w:type="spellEnd"/>
      <w:r>
        <w:rPr>
          <w:rFonts w:ascii="Times New Roman" w:hAnsi="Times New Roman" w:cs="Times New Roman"/>
          <w:sz w:val="24"/>
          <w:szCs w:val="24"/>
        </w:rPr>
        <w:t xml:space="preserve"> – ha avuto un parallelo impegno sul terreno, promuovendo con il dialogo interreligioso</w:t>
      </w:r>
      <w:r>
        <w:rPr>
          <w:rFonts w:ascii="Times New Roman" w:hAnsi="Times New Roman" w:cs="Times New Roman"/>
          <w:sz w:val="24"/>
          <w:szCs w:val="24"/>
        </w:rPr>
        <w:t xml:space="preserve"> azioni pacificatrici a livello di base nei quartieri della capitale.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Uno dei compiti difficili ma importanti che aspettano oggi chi lavora per la pace confrontandosi con le religioni, credo sia quello di cercare e sostenere coloro che, tra i musulmani più</w:t>
      </w:r>
      <w:r>
        <w:rPr>
          <w:rFonts w:ascii="Times New Roman" w:hAnsi="Times New Roman" w:cs="Times New Roman"/>
          <w:sz w:val="24"/>
          <w:szCs w:val="24"/>
        </w:rPr>
        <w:t xml:space="preserve"> autorevoli, promuovono una fede che è ancorata alla tradizione ma aperta all’incontro e non assolutizzata, a fronte del discredito dei sapienti tradizionali promossa dagli stessi governi mediorientali che poi li criticano per non aver saputo gestire le ma</w:t>
      </w:r>
      <w:r>
        <w:rPr>
          <w:rFonts w:ascii="Times New Roman" w:hAnsi="Times New Roman" w:cs="Times New Roman"/>
          <w:sz w:val="24"/>
          <w:szCs w:val="24"/>
        </w:rPr>
        <w:t xml:space="preserve">nifestazioni del terrorismo islamico e contro lo sfruttamento in chiave politica delle consuetudini tradizionali.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Voglio qui rinnovare l’attenzione sulla figura del </w:t>
      </w:r>
      <w:proofErr w:type="spellStart"/>
      <w:r>
        <w:rPr>
          <w:rFonts w:ascii="Times New Roman" w:hAnsi="Times New Roman" w:cs="Times New Roman"/>
          <w:bCs/>
          <w:sz w:val="24"/>
          <w:szCs w:val="24"/>
        </w:rPr>
        <w:t>Grand</w:t>
      </w:r>
      <w:proofErr w:type="spellEnd"/>
      <w:r>
        <w:rPr>
          <w:rFonts w:ascii="Times New Roman" w:hAnsi="Times New Roman" w:cs="Times New Roman"/>
          <w:bCs/>
          <w:sz w:val="24"/>
          <w:szCs w:val="24"/>
        </w:rPr>
        <w:t xml:space="preserve"> Imam di </w:t>
      </w:r>
      <w:proofErr w:type="spellStart"/>
      <w:r>
        <w:rPr>
          <w:rFonts w:ascii="Times New Roman" w:hAnsi="Times New Roman" w:cs="Times New Roman"/>
          <w:bCs/>
          <w:sz w:val="24"/>
          <w:szCs w:val="24"/>
        </w:rPr>
        <w:t>al-Azhar</w:t>
      </w:r>
      <w:proofErr w:type="spellEnd"/>
      <w:r>
        <w:rPr>
          <w:rFonts w:ascii="Times New Roman" w:hAnsi="Times New Roman" w:cs="Times New Roman"/>
          <w:sz w:val="24"/>
          <w:szCs w:val="24"/>
        </w:rPr>
        <w:t xml:space="preserve"> Ahmed </w:t>
      </w:r>
      <w:proofErr w:type="spellStart"/>
      <w:r>
        <w:rPr>
          <w:rFonts w:ascii="Times New Roman" w:hAnsi="Times New Roman" w:cs="Times New Roman"/>
          <w:sz w:val="24"/>
          <w:szCs w:val="24"/>
        </w:rPr>
        <w:t>al-Tayeb</w:t>
      </w:r>
      <w:proofErr w:type="spellEnd"/>
      <w:r>
        <w:rPr>
          <w:rFonts w:ascii="Times New Roman" w:hAnsi="Times New Roman" w:cs="Times New Roman"/>
          <w:sz w:val="24"/>
          <w:szCs w:val="24"/>
        </w:rPr>
        <w:t>, che è a capo dell’Islam in Egitto ma anche il leade</w:t>
      </w:r>
      <w:r>
        <w:rPr>
          <w:rFonts w:ascii="Times New Roman" w:hAnsi="Times New Roman" w:cs="Times New Roman"/>
          <w:sz w:val="24"/>
          <w:szCs w:val="24"/>
        </w:rPr>
        <w:t xml:space="preserve">r della più vasta, antica e autorevole istituzione religiosa del mondo sunnita sopravvissuta all’età dei nazionalismi. Sebbene con lo scoppiare della rivoluzione di Piazza </w:t>
      </w:r>
      <w:proofErr w:type="spellStart"/>
      <w:r>
        <w:rPr>
          <w:rFonts w:ascii="Times New Roman" w:hAnsi="Times New Roman" w:cs="Times New Roman"/>
          <w:sz w:val="24"/>
          <w:szCs w:val="24"/>
        </w:rPr>
        <w:t>Tahrir</w:t>
      </w:r>
      <w:proofErr w:type="spellEnd"/>
      <w:r>
        <w:rPr>
          <w:rFonts w:ascii="Times New Roman" w:hAnsi="Times New Roman" w:cs="Times New Roman"/>
          <w:sz w:val="24"/>
          <w:szCs w:val="24"/>
        </w:rPr>
        <w:t xml:space="preserve"> si sia trovato pressato tra progetti politici opposti, mi sembra mantenga un </w:t>
      </w:r>
      <w:r>
        <w:rPr>
          <w:rFonts w:ascii="Times New Roman" w:hAnsi="Times New Roman" w:cs="Times New Roman"/>
          <w:sz w:val="24"/>
          <w:szCs w:val="24"/>
        </w:rPr>
        <w:t xml:space="preserve">ruolo equilibrato e propositivo, credo anche in forza di una salda fede legata ai modi </w:t>
      </w:r>
      <w:proofErr w:type="spellStart"/>
      <w:r>
        <w:rPr>
          <w:rFonts w:ascii="Times New Roman" w:hAnsi="Times New Roman" w:cs="Times New Roman"/>
          <w:sz w:val="24"/>
          <w:szCs w:val="24"/>
        </w:rPr>
        <w:t>sufi</w:t>
      </w:r>
      <w:proofErr w:type="spellEnd"/>
      <w:r>
        <w:rPr>
          <w:rFonts w:ascii="Times New Roman" w:hAnsi="Times New Roman" w:cs="Times New Roman"/>
          <w:sz w:val="24"/>
          <w:szCs w:val="24"/>
        </w:rPr>
        <w:t>. Forte solo di un’organizzazione capillare e numerosa anche se non di rado inefficiente, ma soprattutto del proprio carisma di guida spirituale, ha promosso discuss</w:t>
      </w:r>
      <w:r>
        <w:rPr>
          <w:rFonts w:ascii="Times New Roman" w:hAnsi="Times New Roman" w:cs="Times New Roman"/>
          <w:sz w:val="24"/>
          <w:szCs w:val="24"/>
        </w:rPr>
        <w:t>ioni sui principi democratici di cittadinanza, in particolare pensando ai cristiani, ha convocato musulmani di diverse nazioni per sottolineare il rifiuto del terrorismo, volendo ancorare tutto questo alla miglior tradizione religiosa senza stravolgere una</w:t>
      </w:r>
      <w:r>
        <w:rPr>
          <w:rFonts w:ascii="Times New Roman" w:hAnsi="Times New Roman" w:cs="Times New Roman"/>
          <w:sz w:val="24"/>
          <w:szCs w:val="24"/>
        </w:rPr>
        <w:t xml:space="preserve"> società conservatrice come quella egiziana. </w:t>
      </w:r>
      <w:proofErr w:type="spellStart"/>
      <w:r>
        <w:rPr>
          <w:rFonts w:ascii="Times New Roman" w:hAnsi="Times New Roman" w:cs="Times New Roman"/>
          <w:sz w:val="24"/>
          <w:szCs w:val="24"/>
        </w:rPr>
        <w:t>Tayeb</w:t>
      </w:r>
      <w:proofErr w:type="spellEnd"/>
      <w:r>
        <w:rPr>
          <w:rFonts w:ascii="Times New Roman" w:hAnsi="Times New Roman" w:cs="Times New Roman"/>
          <w:sz w:val="24"/>
          <w:szCs w:val="24"/>
        </w:rPr>
        <w:t xml:space="preserve">, da rettore dell’università e poi da </w:t>
      </w:r>
      <w:proofErr w:type="spellStart"/>
      <w:r>
        <w:rPr>
          <w:rFonts w:ascii="Times New Roman" w:hAnsi="Times New Roman" w:cs="Times New Roman"/>
          <w:sz w:val="24"/>
          <w:szCs w:val="24"/>
        </w:rPr>
        <w:t>Grand</w:t>
      </w:r>
      <w:proofErr w:type="spellEnd"/>
      <w:r>
        <w:rPr>
          <w:rFonts w:ascii="Times New Roman" w:hAnsi="Times New Roman" w:cs="Times New Roman"/>
          <w:sz w:val="24"/>
          <w:szCs w:val="24"/>
        </w:rPr>
        <w:t xml:space="preserve"> Imam, ha partecipato più volte agli incontri di preghiera per la pace nello Spirito di Assisi. Dal 2010 ha fondato la Casa della Famiglia egiziana (</w:t>
      </w:r>
      <w:proofErr w:type="spellStart"/>
      <w:r>
        <w:rPr>
          <w:rFonts w:ascii="Times New Roman" w:hAnsi="Times New Roman" w:cs="Times New Roman"/>
          <w:i/>
          <w:sz w:val="24"/>
          <w:szCs w:val="24"/>
        </w:rPr>
        <w:t>Bayt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w:t>
      </w:r>
      <w:proofErr w:type="spellEnd"/>
      <w:r>
        <w:rPr>
          <w:rFonts w:ascii="Times New Roman" w:hAnsi="Times New Roman" w:cs="Times New Roman"/>
          <w:i/>
          <w:sz w:val="24"/>
          <w:szCs w:val="24"/>
        </w:rPr>
        <w:t>‘A’</w:t>
      </w:r>
      <w:proofErr w:type="spellStart"/>
      <w:r>
        <w:rPr>
          <w:rFonts w:ascii="Times New Roman" w:hAnsi="Times New Roman" w:cs="Times New Roman"/>
          <w:i/>
          <w:sz w:val="24"/>
          <w:szCs w:val="24"/>
        </w:rPr>
        <w:t>ilah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al-misriyyah</w:t>
      </w:r>
      <w:proofErr w:type="spellEnd"/>
      <w:r>
        <w:rPr>
          <w:rFonts w:ascii="Times New Roman" w:hAnsi="Times New Roman" w:cs="Times New Roman"/>
          <w:sz w:val="24"/>
          <w:szCs w:val="24"/>
        </w:rPr>
        <w:t xml:space="preserve">), riunendo rappresentanti di tutte le fedi riconosciute presenti in Egitto, e </w:t>
      </w:r>
      <w:proofErr w:type="spellStart"/>
      <w:r>
        <w:rPr>
          <w:rFonts w:ascii="Times New Roman" w:hAnsi="Times New Roman" w:cs="Times New Roman"/>
          <w:sz w:val="24"/>
          <w:szCs w:val="24"/>
        </w:rPr>
        <w:t>copresieduta</w:t>
      </w:r>
      <w:proofErr w:type="spellEnd"/>
      <w:r>
        <w:rPr>
          <w:rFonts w:ascii="Times New Roman" w:hAnsi="Times New Roman" w:cs="Times New Roman"/>
          <w:sz w:val="24"/>
          <w:szCs w:val="24"/>
        </w:rPr>
        <w:t xml:space="preserve"> dal Papa copto e dal </w:t>
      </w:r>
      <w:proofErr w:type="spellStart"/>
      <w:r>
        <w:rPr>
          <w:rFonts w:ascii="Times New Roman" w:hAnsi="Times New Roman" w:cs="Times New Roman"/>
          <w:sz w:val="24"/>
          <w:szCs w:val="24"/>
        </w:rPr>
        <w:lastRenderedPageBreak/>
        <w:t>Grand</w:t>
      </w:r>
      <w:proofErr w:type="spellEnd"/>
      <w:r>
        <w:rPr>
          <w:rFonts w:ascii="Times New Roman" w:hAnsi="Times New Roman" w:cs="Times New Roman"/>
          <w:sz w:val="24"/>
          <w:szCs w:val="24"/>
        </w:rPr>
        <w:t xml:space="preserve"> Imam. La Casa della famiglia ha costantemente inviato delegazioni miste di alto livello nei luoghi, soprattutto de</w:t>
      </w:r>
      <w:r>
        <w:rPr>
          <w:rFonts w:ascii="Times New Roman" w:hAnsi="Times New Roman" w:cs="Times New Roman"/>
          <w:sz w:val="24"/>
          <w:szCs w:val="24"/>
        </w:rPr>
        <w:t xml:space="preserve">l sud del paese, colpiti da scontri intercomunitari nella confusione seguita alla caduta del regime. Di grande importanza i suoi ripetuti incontri con Papa Francesco – l’ultimo nel quadro dell’invito a Roma fattogli proprio da Sant’Egidio – che hanno dato </w:t>
      </w:r>
      <w:r>
        <w:rPr>
          <w:rFonts w:ascii="Times New Roman" w:hAnsi="Times New Roman" w:cs="Times New Roman"/>
          <w:sz w:val="24"/>
          <w:szCs w:val="24"/>
        </w:rPr>
        <w:t xml:space="preserve">origine ad una simpatia personale, come notava A. </w:t>
      </w:r>
      <w:proofErr w:type="spellStart"/>
      <w:r>
        <w:rPr>
          <w:rFonts w:ascii="Times New Roman" w:hAnsi="Times New Roman" w:cs="Times New Roman"/>
          <w:sz w:val="24"/>
          <w:szCs w:val="24"/>
        </w:rPr>
        <w:t>Riccardi</w:t>
      </w:r>
      <w:proofErr w:type="spellEnd"/>
      <w:r>
        <w:rPr>
          <w:rFonts w:ascii="Times New Roman" w:hAnsi="Times New Roman" w:cs="Times New Roman"/>
          <w:sz w:val="24"/>
          <w:szCs w:val="24"/>
        </w:rPr>
        <w:t xml:space="preserve">, che forse non risolve nulla nell’immediato ma appare modello di come stabilire legami veri e responsabili tra leader religiosi; ed in un mondo che ama mediaticamente personalizzare i rapporti tra </w:t>
      </w:r>
      <w:r>
        <w:rPr>
          <w:rFonts w:ascii="Times New Roman" w:hAnsi="Times New Roman" w:cs="Times New Roman"/>
          <w:sz w:val="24"/>
          <w:szCs w:val="24"/>
        </w:rPr>
        <w:t xml:space="preserve">le leadership, può lasciare un segno importante come un nuovo paradigma di relazione tra le fedi istituzionali. Anche la scelta di </w:t>
      </w:r>
      <w:proofErr w:type="spellStart"/>
      <w:r>
        <w:rPr>
          <w:rFonts w:ascii="Times New Roman" w:hAnsi="Times New Roman" w:cs="Times New Roman"/>
          <w:sz w:val="24"/>
          <w:szCs w:val="24"/>
        </w:rPr>
        <w:t>Tayeb</w:t>
      </w:r>
      <w:proofErr w:type="spellEnd"/>
      <w:r>
        <w:rPr>
          <w:rFonts w:ascii="Times New Roman" w:hAnsi="Times New Roman" w:cs="Times New Roman"/>
          <w:sz w:val="24"/>
          <w:szCs w:val="24"/>
        </w:rPr>
        <w:t xml:space="preserve"> di ricevere Papa Francesco in un’assemblea di rappresentanti religiosi di tutto il mondo, è un unicum nel mondo arabo-i</w:t>
      </w:r>
      <w:r>
        <w:rPr>
          <w:rFonts w:ascii="Times New Roman" w:hAnsi="Times New Roman" w:cs="Times New Roman"/>
          <w:sz w:val="24"/>
          <w:szCs w:val="24"/>
        </w:rPr>
        <w:t xml:space="preserve">slamico che merita di essere sottolineato, ed è sicuramente il frutto dell’apertura al dialogo che </w:t>
      </w:r>
      <w:proofErr w:type="spellStart"/>
      <w:r>
        <w:rPr>
          <w:rFonts w:ascii="Times New Roman" w:hAnsi="Times New Roman" w:cs="Times New Roman"/>
          <w:sz w:val="24"/>
          <w:szCs w:val="24"/>
        </w:rPr>
        <w:t>Tayeb</w:t>
      </w:r>
      <w:proofErr w:type="spellEnd"/>
      <w:r>
        <w:rPr>
          <w:rFonts w:ascii="Times New Roman" w:hAnsi="Times New Roman" w:cs="Times New Roman"/>
          <w:sz w:val="24"/>
          <w:szCs w:val="24"/>
        </w:rPr>
        <w:t xml:space="preserve"> più di altri apprezza e promuove.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C’è infine la grande promozione dell’integrazione, che riguarda molto anche l’immigrazione musulmana, ancor più perch</w:t>
      </w:r>
      <w:r>
        <w:rPr>
          <w:rFonts w:ascii="Times New Roman" w:hAnsi="Times New Roman" w:cs="Times New Roman"/>
          <w:sz w:val="24"/>
          <w:szCs w:val="24"/>
        </w:rPr>
        <w:t>é spesso pregiudizialmente percepita come ostile. Tale integrazione è promossa anche con lo sviluppo della cittadinanza attiva di nuovi europei – magari ancora non cittadini – di fede musulmana, invitati a operare in modo solidale con le persone in diffico</w:t>
      </w:r>
      <w:r>
        <w:rPr>
          <w:rFonts w:ascii="Times New Roman" w:hAnsi="Times New Roman" w:cs="Times New Roman"/>
          <w:sz w:val="24"/>
          <w:szCs w:val="24"/>
        </w:rPr>
        <w:t>ltà insieme a cristiani di diverse confessioni e persone di ogni tipo di credo: è un lavoro che Sant’Egidio porta avanti da molti anni, collaborando con gli imam musulmani nei quartieri di periferia ma anche facendosi accompagnare nelle carceri per favorir</w:t>
      </w:r>
      <w:r>
        <w:rPr>
          <w:rFonts w:ascii="Times New Roman" w:hAnsi="Times New Roman" w:cs="Times New Roman"/>
          <w:sz w:val="24"/>
          <w:szCs w:val="24"/>
        </w:rPr>
        <w:t>e un discorso di distensione e incontro che contrasti la radicalizzazione, che adesso può esulare dal titolo ed è un lavoro meno conosciuto ma altrettanto significativo. E In un tempo di globalizzazione che fa paura e spinge molti a ripiegarsi su ciò che è</w:t>
      </w:r>
      <w:r>
        <w:rPr>
          <w:rFonts w:ascii="Times New Roman" w:hAnsi="Times New Roman" w:cs="Times New Roman"/>
          <w:sz w:val="24"/>
          <w:szCs w:val="24"/>
        </w:rPr>
        <w:t xml:space="preserve"> familiare – e la religione vuol fornire proprio le risposte ai momenti importanti dell’esistenza – c’è una manipolazione dell’identità e uno schiacciamento su un destino già iscritto nell’origine periferica delle seconde generazioni in Europa, a cui bisog</w:t>
      </w:r>
      <w:r>
        <w:rPr>
          <w:rFonts w:ascii="Times New Roman" w:hAnsi="Times New Roman" w:cs="Times New Roman"/>
          <w:sz w:val="24"/>
          <w:szCs w:val="24"/>
        </w:rPr>
        <w:t>na rispondere. E’ un’opera capillare, che riguarda i religiosi musulmani come espressione spesso influente delle convinzioni e delle idee dei loro fedeli, e che nel tempo può aiutare e saldare nuovamente insieme quei tasselli del mosaico esploso in una ter</w:t>
      </w:r>
      <w:r>
        <w:rPr>
          <w:rFonts w:ascii="Times New Roman" w:hAnsi="Times New Roman" w:cs="Times New Roman"/>
          <w:sz w:val="24"/>
          <w:szCs w:val="24"/>
        </w:rPr>
        <w:t>za guerra mondiale a pezzi.</w:t>
      </w:r>
    </w:p>
    <w:p w:rsidR="004628DF" w:rsidRDefault="008A7448">
      <w:pPr>
        <w:spacing w:after="0" w:line="24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 </w:t>
      </w: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Claudio Pacifico: </w:t>
      </w:r>
      <w:r>
        <w:rPr>
          <w:rFonts w:ascii="Times New Roman" w:hAnsi="Times New Roman" w:cs="Times New Roman"/>
          <w:sz w:val="24"/>
          <w:szCs w:val="24"/>
        </w:rPr>
        <w:t>come prima, forse anche un po’ scontata annotazione, osserverei che non è preciso parlare genericamente di un dialogo con l’Islam. L’Islam, infatti, come tutti sanno, e come d’altronde il Cristianesimo, è div</w:t>
      </w:r>
      <w:r>
        <w:rPr>
          <w:rFonts w:ascii="Times New Roman" w:hAnsi="Times New Roman" w:cs="Times New Roman"/>
          <w:sz w:val="24"/>
          <w:szCs w:val="24"/>
        </w:rPr>
        <w:t>iso in varie correnti (ad esempio “</w:t>
      </w:r>
      <w:proofErr w:type="spellStart"/>
      <w:r>
        <w:rPr>
          <w:rFonts w:ascii="Times New Roman" w:hAnsi="Times New Roman" w:cs="Times New Roman"/>
          <w:sz w:val="24"/>
          <w:szCs w:val="24"/>
        </w:rPr>
        <w:t>Shia</w:t>
      </w:r>
      <w:proofErr w:type="spellEnd"/>
      <w:r>
        <w:rPr>
          <w:rFonts w:ascii="Times New Roman" w:hAnsi="Times New Roman" w:cs="Times New Roman"/>
          <w:sz w:val="24"/>
          <w:szCs w:val="24"/>
        </w:rPr>
        <w:t>” e “</w:t>
      </w:r>
      <w:proofErr w:type="spellStart"/>
      <w:r>
        <w:rPr>
          <w:rFonts w:ascii="Times New Roman" w:hAnsi="Times New Roman" w:cs="Times New Roman"/>
          <w:sz w:val="24"/>
          <w:szCs w:val="24"/>
        </w:rPr>
        <w:t>Sunni</w:t>
      </w:r>
      <w:proofErr w:type="spellEnd"/>
      <w:r>
        <w:rPr>
          <w:rFonts w:ascii="Times New Roman" w:hAnsi="Times New Roman" w:cs="Times New Roman"/>
          <w:sz w:val="24"/>
          <w:szCs w:val="24"/>
        </w:rPr>
        <w:t>”) che non solo sono molto diverse tra di loro, ma anzi sono spesso in grande contrasto.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Tutto ciò evidentemente ha delle ripercussioni anche nel rapporto con l’Europa e l’Occidente. Effettivamente, nei seco</w:t>
      </w:r>
      <w:r>
        <w:rPr>
          <w:rFonts w:ascii="Times New Roman" w:hAnsi="Times New Roman" w:cs="Times New Roman"/>
          <w:sz w:val="24"/>
          <w:szCs w:val="24"/>
        </w:rPr>
        <w:t>li, il mondo intellettuale, da una parta e dall’altra, ha molto dibattuto il rapporto tra le due religioni. Ma si è sempre sostanzialmente trattato di un rapporto culturale di alto livello, al quale le grandi masse sono rimaste sostanzialmente estranee.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w:t>
      </w:r>
      <w:r>
        <w:rPr>
          <w:rFonts w:ascii="Times New Roman" w:hAnsi="Times New Roman" w:cs="Times New Roman"/>
          <w:sz w:val="24"/>
          <w:szCs w:val="24"/>
        </w:rPr>
        <w:t xml:space="preserve"> effetti la percezione della diversità tra cristiani e musulmani si è un po’ paradossalmente accentuata nei nostri tempi in cui, a causa del fenomeno dell’immigrazione clandestina, le masse cristiane e quelle mussulmane sono venute in un contatto più diret</w:t>
      </w:r>
      <w:r>
        <w:rPr>
          <w:rFonts w:ascii="Times New Roman" w:hAnsi="Times New Roman" w:cs="Times New Roman"/>
          <w:sz w:val="24"/>
          <w:szCs w:val="24"/>
        </w:rPr>
        <w:t>to.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Il problema principale, tuttavia, mi sembra il permanere dell’ignoranza dell’uno nei confronti dell’altro. Tutto ciò, oltre ad essere fonte di gravi pregiudizi, complica non poco la possibilità di avviare una comprensione ed un dialogo più articolati e</w:t>
      </w:r>
      <w:r>
        <w:rPr>
          <w:rFonts w:ascii="Times New Roman" w:hAnsi="Times New Roman" w:cs="Times New Roman"/>
          <w:sz w:val="24"/>
          <w:szCs w:val="24"/>
        </w:rPr>
        <w:t xml:space="preserve"> maturi.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In tale contesto forse è proprio la stampa che porta le responsabilità maggiori nel non riuscire a compiere un’azione di spiegazione e sensibilizzazione del fenomeno.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E questo mi sembra il punto principale su cui bisognerebbe lavorare per stabili</w:t>
      </w:r>
      <w:r>
        <w:rPr>
          <w:rFonts w:ascii="Times New Roman" w:hAnsi="Times New Roman" w:cs="Times New Roman"/>
          <w:sz w:val="24"/>
          <w:szCs w:val="24"/>
        </w:rPr>
        <w:t>re una migliore conoscenza dell’”altro”.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Oltre che dalla stampa, questo ruolo potrebbe essere rafforzato anche con l’insegnamento e la scuola, o comunque con iniziative come conferenze, dibattiti, etc. che cerchino di coinvolgere un po’ di più la conoscenz</w:t>
      </w:r>
      <w:r>
        <w:rPr>
          <w:rFonts w:ascii="Times New Roman" w:hAnsi="Times New Roman" w:cs="Times New Roman"/>
          <w:sz w:val="24"/>
          <w:szCs w:val="24"/>
        </w:rPr>
        <w:t>a delle masse.</w:t>
      </w:r>
    </w:p>
    <w:p w:rsidR="004628DF" w:rsidRDefault="004628DF">
      <w:pPr>
        <w:spacing w:after="0" w:line="240" w:lineRule="auto"/>
        <w:ind w:firstLine="284"/>
        <w:jc w:val="both"/>
        <w:rPr>
          <w:rFonts w:ascii="Times New Roman" w:hAnsi="Times New Roman" w:cs="Times New Roman"/>
          <w:sz w:val="24"/>
          <w:szCs w:val="24"/>
        </w:rPr>
      </w:pPr>
    </w:p>
    <w:p w:rsidR="004628DF" w:rsidRDefault="008A744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Elio Menzione: </w:t>
      </w:r>
      <w:r>
        <w:rPr>
          <w:rFonts w:ascii="Times New Roman" w:hAnsi="Times New Roman" w:cs="Times New Roman"/>
          <w:sz w:val="24"/>
          <w:szCs w:val="24"/>
        </w:rPr>
        <w:t>v</w:t>
      </w:r>
      <w:r>
        <w:rPr>
          <w:rFonts w:ascii="Times New Roman" w:eastAsia="Times New Roman" w:hAnsi="Times New Roman" w:cs="Times New Roman"/>
          <w:color w:val="000000"/>
          <w:sz w:val="24"/>
          <w:szCs w:val="24"/>
        </w:rPr>
        <w:t xml:space="preserve">orrei porre alcune domande al Dott. </w:t>
      </w:r>
      <w:proofErr w:type="spellStart"/>
      <w:r>
        <w:rPr>
          <w:rFonts w:ascii="Times New Roman" w:eastAsia="Times New Roman" w:hAnsi="Times New Roman" w:cs="Times New Roman"/>
          <w:color w:val="000000"/>
          <w:sz w:val="24"/>
          <w:szCs w:val="24"/>
        </w:rPr>
        <w:t>Pallavicini</w:t>
      </w:r>
      <w:proofErr w:type="spellEnd"/>
      <w:r>
        <w:rPr>
          <w:rFonts w:ascii="Times New Roman" w:eastAsia="Times New Roman" w:hAnsi="Times New Roman" w:cs="Times New Roman"/>
          <w:color w:val="000000"/>
          <w:sz w:val="24"/>
          <w:szCs w:val="24"/>
        </w:rPr>
        <w:t>.</w:t>
      </w:r>
    </w:p>
    <w:p w:rsidR="004628DF" w:rsidRDefault="008A7448">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Anzitutto: come viene percepita dalla comunità islamica italiana la competizione attualmente riscontrabile nello scacchiere mediorientale tra la componente sciita e quella sun</w:t>
      </w:r>
      <w:r>
        <w:rPr>
          <w:rFonts w:ascii="Times New Roman" w:eastAsia="Times New Roman" w:hAnsi="Times New Roman" w:cs="Times New Roman"/>
          <w:color w:val="000000"/>
          <w:sz w:val="24"/>
          <w:szCs w:val="24"/>
        </w:rPr>
        <w:t>nita dell'Islam?</w:t>
      </w:r>
    </w:p>
    <w:p w:rsidR="004628DF" w:rsidRDefault="008A7448">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L'Iran sciita sembra aver acquistato un nuovo dinamismo a seguito dei profondi cambiamenti provocati in </w:t>
      </w:r>
      <w:proofErr w:type="spellStart"/>
      <w:r>
        <w:rPr>
          <w:rFonts w:ascii="Times New Roman" w:eastAsia="Times New Roman" w:hAnsi="Times New Roman" w:cs="Times New Roman"/>
          <w:color w:val="000000"/>
          <w:sz w:val="24"/>
          <w:szCs w:val="24"/>
        </w:rPr>
        <w:t>Irak</w:t>
      </w:r>
      <w:proofErr w:type="spellEnd"/>
      <w:r>
        <w:rPr>
          <w:rFonts w:ascii="Times New Roman" w:eastAsia="Times New Roman" w:hAnsi="Times New Roman" w:cs="Times New Roman"/>
          <w:color w:val="000000"/>
          <w:sz w:val="24"/>
          <w:szCs w:val="24"/>
        </w:rPr>
        <w:t xml:space="preserve"> dalla seconda guerra del Golfo: un dinamismo geopolitico che si manifesta oggi non solo in Siria, ma anche in Libano, in Bahrein e</w:t>
      </w:r>
      <w:r>
        <w:rPr>
          <w:rFonts w:ascii="Times New Roman" w:eastAsia="Times New Roman" w:hAnsi="Times New Roman" w:cs="Times New Roman"/>
          <w:color w:val="000000"/>
          <w:sz w:val="24"/>
          <w:szCs w:val="24"/>
        </w:rPr>
        <w:t xml:space="preserve"> nello Yemen.</w:t>
      </w:r>
    </w:p>
    <w:p w:rsidR="004628DF" w:rsidRDefault="008A7448">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secondo luogo, quanto profonde sono oggi sul piano teologico le differenze tra sunniti e sciiti, prescindendo dalla nota polemica sulla successione legittima nel Califfato di 1.400 anni fa?</w:t>
      </w:r>
    </w:p>
    <w:p w:rsidR="004628DF" w:rsidRDefault="008A7448">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Infine, dando per scontata la prevalenza dell'ori</w:t>
      </w:r>
      <w:r>
        <w:rPr>
          <w:rFonts w:ascii="Times New Roman" w:eastAsia="Times New Roman" w:hAnsi="Times New Roman" w:cs="Times New Roman"/>
          <w:color w:val="000000"/>
          <w:sz w:val="24"/>
          <w:szCs w:val="24"/>
        </w:rPr>
        <w:t>entamento sunnita nella comunità islamica italiana, esiste in essa una componente minoritaria sciita, e quali rapporti intrattiene con la maggioranza sunnita?</w:t>
      </w:r>
    </w:p>
    <w:p w:rsidR="004628DF" w:rsidRDefault="004628DF">
      <w:pPr>
        <w:spacing w:after="0" w:line="240" w:lineRule="auto"/>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Gabriele </w:t>
      </w:r>
      <w:proofErr w:type="spellStart"/>
      <w:r>
        <w:rPr>
          <w:rFonts w:ascii="Times New Roman" w:hAnsi="Times New Roman" w:cs="Times New Roman"/>
          <w:b/>
          <w:sz w:val="24"/>
          <w:szCs w:val="24"/>
        </w:rPr>
        <w:t>Checchia</w:t>
      </w:r>
      <w:proofErr w:type="spellEnd"/>
      <w:r>
        <w:rPr>
          <w:rFonts w:ascii="Times New Roman" w:hAnsi="Times New Roman" w:cs="Times New Roman"/>
          <w:b/>
          <w:sz w:val="24"/>
          <w:szCs w:val="24"/>
        </w:rPr>
        <w:t>:</w:t>
      </w:r>
      <w:r>
        <w:rPr>
          <w:rFonts w:ascii="Times New Roman" w:hAnsi="Times New Roman" w:cs="Times New Roman"/>
          <w:sz w:val="24"/>
          <w:szCs w:val="24"/>
        </w:rPr>
        <w:t xml:space="preserve"> condivido la valutazione, da più d‘uno espressa, secondo la quale le potenzia</w:t>
      </w:r>
      <w:r>
        <w:rPr>
          <w:rFonts w:ascii="Times New Roman" w:hAnsi="Times New Roman" w:cs="Times New Roman"/>
          <w:sz w:val="24"/>
          <w:szCs w:val="24"/>
        </w:rPr>
        <w:t>lità del dialogo con l’Islam e sulle sue implicazioni politiche sono fortemente condizionate anche da una scarsa conoscenza reciproca, almeno a livello di non addetti ai lavori, tra mondo arabo/islamico e mondo europeo e occidentale.   Ne è prova ad esempi</w:t>
      </w:r>
      <w:r>
        <w:rPr>
          <w:rFonts w:ascii="Times New Roman" w:hAnsi="Times New Roman" w:cs="Times New Roman"/>
          <w:sz w:val="24"/>
          <w:szCs w:val="24"/>
        </w:rPr>
        <w:t>o - per quanto riguarda il nostro Paese - il fatto che per la gran maggioranza degli italiani i termini “arabo” e ”islamico” sono di fatto sinonimi. Ciò traduce una diffusa, e per molti versi preoccupante, mancanza di consapevolezza del fatto che la presen</w:t>
      </w:r>
      <w:r>
        <w:rPr>
          <w:rFonts w:ascii="Times New Roman" w:hAnsi="Times New Roman" w:cs="Times New Roman"/>
          <w:sz w:val="24"/>
          <w:szCs w:val="24"/>
        </w:rPr>
        <w:t>za cristiana in Medio Oriente precede, e di secoli, quella dell’Islam derivandone che i cosiddetti “cristiani d’oriente”, oggi “minoranze” in molti casi vessate e perseguitate, costituiscono in realtà parte integrante, e “</w:t>
      </w:r>
      <w:proofErr w:type="spellStart"/>
      <w:r>
        <w:rPr>
          <w:rFonts w:ascii="Times New Roman" w:hAnsi="Times New Roman" w:cs="Times New Roman"/>
          <w:i/>
          <w:sz w:val="24"/>
          <w:szCs w:val="24"/>
        </w:rPr>
        <w:t>ab</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initio</w:t>
      </w:r>
      <w:proofErr w:type="spellEnd"/>
      <w:r>
        <w:rPr>
          <w:rFonts w:ascii="Times New Roman" w:hAnsi="Times New Roman" w:cs="Times New Roman"/>
          <w:sz w:val="24"/>
          <w:szCs w:val="24"/>
        </w:rPr>
        <w:t xml:space="preserve">”, della identità stessa </w:t>
      </w:r>
      <w:r>
        <w:rPr>
          <w:rFonts w:ascii="Times New Roman" w:hAnsi="Times New Roman" w:cs="Times New Roman"/>
          <w:sz w:val="24"/>
          <w:szCs w:val="24"/>
        </w:rPr>
        <w:t xml:space="preserve">di quella Regione.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Convengo anche con quanti tra noi sostengono che il cosiddetto “dialogo inter-religioso” continui a rappresentare, sia in Europa che nei Paesi della sponda sud, esercizio certamente encomiabile ma sostanzialmente elitario. E, come tal</w:t>
      </w:r>
      <w:r>
        <w:rPr>
          <w:rFonts w:ascii="Times New Roman" w:hAnsi="Times New Roman" w:cs="Times New Roman"/>
          <w:sz w:val="24"/>
          <w:szCs w:val="24"/>
        </w:rPr>
        <w:t>e, purtroppo difficilmente in grado di condurre “</w:t>
      </w:r>
      <w:r w:rsidRPr="008A7448">
        <w:rPr>
          <w:rFonts w:ascii="Times New Roman" w:hAnsi="Times New Roman" w:cs="Times New Roman"/>
          <w:i/>
          <w:sz w:val="24"/>
          <w:szCs w:val="24"/>
        </w:rPr>
        <w:t xml:space="preserve">rebus sic </w:t>
      </w:r>
      <w:proofErr w:type="spellStart"/>
      <w:r w:rsidRPr="008A7448">
        <w:rPr>
          <w:rFonts w:ascii="Times New Roman" w:hAnsi="Times New Roman" w:cs="Times New Roman"/>
          <w:i/>
          <w:sz w:val="24"/>
          <w:szCs w:val="24"/>
        </w:rPr>
        <w:t>stantibus</w:t>
      </w:r>
      <w:proofErr w:type="spellEnd"/>
      <w:r w:rsidRPr="008A7448">
        <w:rPr>
          <w:rFonts w:ascii="Times New Roman" w:hAnsi="Times New Roman" w:cs="Times New Roman"/>
          <w:i/>
          <w:sz w:val="24"/>
          <w:szCs w:val="24"/>
        </w:rPr>
        <w:t>..</w:t>
      </w:r>
      <w:r>
        <w:rPr>
          <w:rFonts w:ascii="Times New Roman" w:hAnsi="Times New Roman" w:cs="Times New Roman"/>
          <w:sz w:val="24"/>
          <w:szCs w:val="24"/>
        </w:rPr>
        <w:t xml:space="preserve">” alla realizzazione degli obiettivi di ben più ampio respiro che con lo stesso si intendono perseguire.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Da ultimo - e solo a titolo di provocazione intellettuale - mi chiedo se alla tr</w:t>
      </w:r>
      <w:r>
        <w:rPr>
          <w:rFonts w:ascii="Times New Roman" w:hAnsi="Times New Roman" w:cs="Times New Roman"/>
          <w:sz w:val="24"/>
          <w:szCs w:val="24"/>
        </w:rPr>
        <w:t>adizionale griglia di analisi di buona parte degli odierni conflitti, costituita dalla dicotomia tra un occidente di matrice “giudaico-cristiana” da un lato e mondo arabo/ islamico dall’altro, non possa essere utile coniugarne un’altra suscettibile di port</w:t>
      </w:r>
      <w:r>
        <w:rPr>
          <w:rFonts w:ascii="Times New Roman" w:hAnsi="Times New Roman" w:cs="Times New Roman"/>
          <w:sz w:val="24"/>
          <w:szCs w:val="24"/>
        </w:rPr>
        <w:t>are anche alla messa in discussione di taluni assiomi e categorizzazioni che tendiamo invece a dare per acquisite. Vale a dire una griglia di analisi che alla chiave interpretativa che ho sopra evocato ne affianchi - come dato da cui prender le mosse - una</w:t>
      </w:r>
      <w:r>
        <w:rPr>
          <w:rFonts w:ascii="Times New Roman" w:hAnsi="Times New Roman" w:cs="Times New Roman"/>
          <w:sz w:val="24"/>
          <w:szCs w:val="24"/>
        </w:rPr>
        <w:t xml:space="preserve"> leggermente diversa: quella cioè del confronto tra culture/religiosità di taglio per così dire “vetero-testamentario” (in altre parole “La gente del Libro” nelle sue varie accezioni) e culture/religiosità di taglio invece “neo-testamentario” nelle quali b</w:t>
      </w:r>
      <w:r>
        <w:rPr>
          <w:rFonts w:ascii="Times New Roman" w:hAnsi="Times New Roman" w:cs="Times New Roman"/>
          <w:sz w:val="24"/>
          <w:szCs w:val="24"/>
        </w:rPr>
        <w:t>en maggiore spazio trovano atteggiamenti ispirati alla disponibilità al dialogo, all’ascolto delle ragioni dell’Altro e al rifiuto dell’uso della forza come strumento primario per la risoluzione dei conflitti.  Di tale visione improntata a valori di matric</w:t>
      </w:r>
      <w:r>
        <w:rPr>
          <w:rFonts w:ascii="Times New Roman" w:hAnsi="Times New Roman" w:cs="Times New Roman"/>
          <w:sz w:val="24"/>
          <w:szCs w:val="24"/>
        </w:rPr>
        <w:t xml:space="preserve">e anche, seppur ovviamente non </w:t>
      </w:r>
      <w:proofErr w:type="spellStart"/>
      <w:r>
        <w:rPr>
          <w:rFonts w:ascii="Times New Roman" w:hAnsi="Times New Roman" w:cs="Times New Roman"/>
          <w:sz w:val="24"/>
          <w:szCs w:val="24"/>
        </w:rPr>
        <w:t>solo…</w:t>
      </w:r>
      <w:proofErr w:type="spellEnd"/>
      <w:r>
        <w:rPr>
          <w:rFonts w:ascii="Times New Roman" w:hAnsi="Times New Roman" w:cs="Times New Roman"/>
          <w:sz w:val="24"/>
          <w:szCs w:val="24"/>
        </w:rPr>
        <w:t>, neo-testamentaria mi sembrano però oggi portatori nel mondo solo taluni Paesi Europei, a cominciare dal nostro, e in qualche modo la stessa Unione Europea nella sua dimensione di politica estera e di sicurezza. Ed è da</w:t>
      </w:r>
      <w:r>
        <w:rPr>
          <w:rFonts w:ascii="Times New Roman" w:hAnsi="Times New Roman" w:cs="Times New Roman"/>
          <w:sz w:val="24"/>
          <w:szCs w:val="24"/>
        </w:rPr>
        <w:t>to del quale seppur a malincuore dobbiamo, credo, tenere conto.</w:t>
      </w:r>
    </w:p>
    <w:p w:rsidR="004628DF" w:rsidRDefault="004628DF">
      <w:pPr>
        <w:spacing w:after="0" w:line="240" w:lineRule="auto"/>
        <w:jc w:val="both"/>
        <w:rPr>
          <w:rFonts w:ascii="Times New Roman" w:hAnsi="Times New Roman" w:cs="Times New Roman"/>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Laura </w:t>
      </w:r>
      <w:proofErr w:type="spellStart"/>
      <w:r>
        <w:rPr>
          <w:rFonts w:ascii="Times New Roman" w:hAnsi="Times New Roman" w:cs="Times New Roman"/>
          <w:b/>
          <w:sz w:val="24"/>
          <w:szCs w:val="24"/>
        </w:rPr>
        <w:t>Mirachian</w:t>
      </w:r>
      <w:proofErr w:type="spellEnd"/>
      <w:r>
        <w:rPr>
          <w:rFonts w:ascii="Times New Roman" w:hAnsi="Times New Roman" w:cs="Times New Roman"/>
          <w:b/>
          <w:sz w:val="24"/>
          <w:szCs w:val="24"/>
        </w:rPr>
        <w:t xml:space="preserve">: </w:t>
      </w:r>
      <w:r>
        <w:rPr>
          <w:rFonts w:ascii="Times New Roman" w:hAnsi="Times New Roman" w:cs="Times New Roman"/>
          <w:sz w:val="24"/>
          <w:szCs w:val="24"/>
        </w:rPr>
        <w:t>abbiamo affrontato oggi un argomento di grande attualità, e ringrazio i nostri tre Relatori per gli interessanti spunti che hanno animato il dibattito. In particolare il Pres</w:t>
      </w:r>
      <w:r>
        <w:rPr>
          <w:rFonts w:ascii="Times New Roman" w:hAnsi="Times New Roman" w:cs="Times New Roman"/>
          <w:sz w:val="24"/>
          <w:szCs w:val="24"/>
        </w:rPr>
        <w:t xml:space="preserve">idente </w:t>
      </w:r>
      <w:proofErr w:type="spellStart"/>
      <w:r>
        <w:rPr>
          <w:rFonts w:ascii="Times New Roman" w:hAnsi="Times New Roman" w:cs="Times New Roman"/>
          <w:sz w:val="24"/>
          <w:szCs w:val="24"/>
        </w:rPr>
        <w:t>Yahia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xml:space="preserve"> e la Prof.ssa Francesca </w:t>
      </w:r>
      <w:proofErr w:type="spellStart"/>
      <w:r>
        <w:rPr>
          <w:rFonts w:ascii="Times New Roman" w:hAnsi="Times New Roman" w:cs="Times New Roman"/>
          <w:sz w:val="24"/>
          <w:szCs w:val="24"/>
        </w:rPr>
        <w:t>Corrao</w:t>
      </w:r>
      <w:proofErr w:type="spellEnd"/>
      <w:r>
        <w:rPr>
          <w:rFonts w:ascii="Times New Roman" w:hAnsi="Times New Roman" w:cs="Times New Roman"/>
          <w:sz w:val="24"/>
          <w:szCs w:val="24"/>
        </w:rPr>
        <w:t xml:space="preserve"> hanno messo in rilievo la scarsa conoscenza della religione islamica presso le nostre opinioni pubbliche e lo scenario simmetrico per quanto riguarda la nostra religione presso il mondo islamico, qual</w:t>
      </w:r>
      <w:r>
        <w:rPr>
          <w:rFonts w:ascii="Times New Roman" w:hAnsi="Times New Roman" w:cs="Times New Roman"/>
          <w:sz w:val="24"/>
          <w:szCs w:val="24"/>
        </w:rPr>
        <w:t>i fattori cruciali per il diffondersi di pregiudizi e incomprensioni. Eppure, è stato detto, è esistita nel passato una fruttuosa esperienza di scambio di saperi, che ci consentirebbe di guardare alla situazione da un’altra prospettiva. Ne sono testimoni l</w:t>
      </w:r>
      <w:r>
        <w:rPr>
          <w:rFonts w:ascii="Times New Roman" w:hAnsi="Times New Roman" w:cs="Times New Roman"/>
          <w:sz w:val="24"/>
          <w:szCs w:val="24"/>
        </w:rPr>
        <w:t xml:space="preserve">a Sicilia e buona parte del nostro meridione così come il generale riconoscimento del contributo al progresso sociale e scientifico di grandi personalità come </w:t>
      </w:r>
      <w:proofErr w:type="spellStart"/>
      <w:r>
        <w:rPr>
          <w:rFonts w:ascii="Times New Roman" w:hAnsi="Times New Roman" w:cs="Times New Roman"/>
          <w:sz w:val="24"/>
          <w:szCs w:val="24"/>
        </w:rPr>
        <w:t>Averroé</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Avicenna</w:t>
      </w:r>
      <w:proofErr w:type="spellEnd"/>
      <w:r>
        <w:rPr>
          <w:rFonts w:ascii="Times New Roman" w:hAnsi="Times New Roman" w:cs="Times New Roman"/>
          <w:sz w:val="24"/>
          <w:szCs w:val="24"/>
        </w:rPr>
        <w:t xml:space="preserve">. Immediato, allora, è </w:t>
      </w:r>
      <w:r>
        <w:rPr>
          <w:rFonts w:ascii="Times New Roman" w:hAnsi="Times New Roman" w:cs="Times New Roman"/>
          <w:sz w:val="24"/>
          <w:szCs w:val="24"/>
        </w:rPr>
        <w:lastRenderedPageBreak/>
        <w:t>l’interrogativo: quando le due sponde del Mediterraneo s</w:t>
      </w:r>
      <w:r>
        <w:rPr>
          <w:rFonts w:ascii="Times New Roman" w:hAnsi="Times New Roman" w:cs="Times New Roman"/>
          <w:sz w:val="24"/>
          <w:szCs w:val="24"/>
        </w:rPr>
        <w:t>i sono separate e perché? I miei interlocutori in Siria, non senza una punta di provocazione, collocavano questa separazione in un momento preciso, allorché l’Italia nel secondo dopo-guerra scelse di agganciare l’Europa continentale abbandonando il mare. M</w:t>
      </w:r>
      <w:r>
        <w:rPr>
          <w:rFonts w:ascii="Times New Roman" w:hAnsi="Times New Roman" w:cs="Times New Roman"/>
          <w:sz w:val="24"/>
          <w:szCs w:val="24"/>
        </w:rPr>
        <w:t>are che, pur con alterne vicende, aveva assicurato contatti e prosperità fin dai tempi dell’Impero Romano. Può essere. Ma è inequivocabile che i più recenti sviluppi, il profondo travaglio del mondo arabo di questi anni, il recupero dell’identità tradottos</w:t>
      </w:r>
      <w:r>
        <w:rPr>
          <w:rFonts w:ascii="Times New Roman" w:hAnsi="Times New Roman" w:cs="Times New Roman"/>
          <w:sz w:val="24"/>
          <w:szCs w:val="24"/>
        </w:rPr>
        <w:t>i in una vera e propria “questione religiosa”, la progressiva radicalizzazione di istanze islamiche, le immigrazioni massicce, e non ultimo il fenomeno del terrorismo, abbiano allargato il solco tra le due sponde del mare fino a determinare una profonda di</w:t>
      </w:r>
      <w:r>
        <w:rPr>
          <w:rFonts w:ascii="Times New Roman" w:hAnsi="Times New Roman" w:cs="Times New Roman"/>
          <w:sz w:val="24"/>
          <w:szCs w:val="24"/>
        </w:rPr>
        <w:t xml:space="preserve">ffidenza culturale e alimentare i contrasti. Si è percepito, in Italia e in Europa, come ben detto da </w:t>
      </w:r>
      <w:proofErr w:type="spellStart"/>
      <w:r>
        <w:rPr>
          <w:rFonts w:ascii="Times New Roman" w:hAnsi="Times New Roman" w:cs="Times New Roman"/>
          <w:sz w:val="24"/>
          <w:szCs w:val="24"/>
        </w:rPr>
        <w:t>Yahia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tutta la difficoltà delle società arabo-islamiche di articolare il binomio tradizione-modernità, un “risveglio” arabo che ha visto la m</w:t>
      </w:r>
      <w:r>
        <w:rPr>
          <w:rFonts w:ascii="Times New Roman" w:hAnsi="Times New Roman" w:cs="Times New Roman"/>
          <w:sz w:val="24"/>
          <w:szCs w:val="24"/>
        </w:rPr>
        <w:t xml:space="preserve">odernità come espressione di un Occidente laico, oppressivo, prepotente (“un Occidente che ha perso la sua anima e ha rubato quella altrui”, come qualcuno ha scritto). Noi, Occidente soprattutto europeo, siamo ora sulla difensiva rispetto all’incalzare di </w:t>
      </w:r>
      <w:r>
        <w:rPr>
          <w:rFonts w:ascii="Times New Roman" w:hAnsi="Times New Roman" w:cs="Times New Roman"/>
          <w:sz w:val="24"/>
          <w:szCs w:val="24"/>
        </w:rPr>
        <w:t>questi fenomeni, tendiamo a chiudere i canali di comunicazione, a rifugiarci nella nostra “identità”, cristiana o laica che sia, a ripiegare gelosamente sui nostri percorsi. Allorché bisognerebbe, al contrario, recuperare comunicazione e contatti, e promuo</w:t>
      </w:r>
      <w:r>
        <w:rPr>
          <w:rFonts w:ascii="Times New Roman" w:hAnsi="Times New Roman" w:cs="Times New Roman"/>
          <w:sz w:val="24"/>
          <w:szCs w:val="24"/>
        </w:rPr>
        <w:t>vere i presupposti di un dialogo: la conoscenza reciproca anzitutto, e poi l’ascolto - quell’ascolto che è mancato impedendoci ogni previsione su ciò che sarebbe clamorosamente successo nell’altra sponda - e infine la buona fede nell’individuare una lunghe</w:t>
      </w:r>
      <w:r>
        <w:rPr>
          <w:rFonts w:ascii="Times New Roman" w:hAnsi="Times New Roman" w:cs="Times New Roman"/>
          <w:sz w:val="24"/>
          <w:szCs w:val="24"/>
        </w:rPr>
        <w:t>zza d’onda comune. Capire, ascoltare, e rileggere la storia, che offre buoni esempi di pluralismo e convivenza. Cominciando con il dismettere narrative e suggestioni di comodo, come quelle che in questi anni hanno raccontato il dramma della Siria, con tutt</w:t>
      </w:r>
      <w:r>
        <w:rPr>
          <w:rFonts w:ascii="Times New Roman" w:hAnsi="Times New Roman" w:cs="Times New Roman"/>
          <w:sz w:val="24"/>
          <w:szCs w:val="24"/>
        </w:rPr>
        <w:t>a evidenza uno scontro di potere geo-politico, come un rigurgito di atavici contrasti tra sunniti e sciiti. Superando la tentazione di travasare brutalmente i nostri costumi, replicando un modello coloniale e post-coloniale di cui abbiamo a lungo registrat</w:t>
      </w:r>
      <w:r>
        <w:rPr>
          <w:rFonts w:ascii="Times New Roman" w:hAnsi="Times New Roman" w:cs="Times New Roman"/>
          <w:sz w:val="24"/>
          <w:szCs w:val="24"/>
        </w:rPr>
        <w:t>o tracce anche nelle politiche dell’Unione Europea, solo da ultimo corrette con l’introduzione del concetto di “</w:t>
      </w:r>
      <w:proofErr w:type="spellStart"/>
      <w:r>
        <w:rPr>
          <w:rFonts w:ascii="Times New Roman" w:hAnsi="Times New Roman" w:cs="Times New Roman"/>
          <w:sz w:val="24"/>
          <w:szCs w:val="24"/>
        </w:rPr>
        <w:t>ownership</w:t>
      </w:r>
      <w:proofErr w:type="spellEnd"/>
      <w:r>
        <w:rPr>
          <w:rFonts w:ascii="Times New Roman" w:hAnsi="Times New Roman" w:cs="Times New Roman"/>
          <w:sz w:val="24"/>
          <w:szCs w:val="24"/>
        </w:rPr>
        <w:t xml:space="preserve">” e di considerazione “caso per caso”. E riconoscendo, infine, la sensibilità islamica in tema di identità </w:t>
      </w:r>
      <w:proofErr w:type="spellStart"/>
      <w:r>
        <w:rPr>
          <w:rFonts w:ascii="Times New Roman" w:hAnsi="Times New Roman" w:cs="Times New Roman"/>
          <w:sz w:val="24"/>
          <w:szCs w:val="24"/>
        </w:rPr>
        <w:t>cultural-religiosa</w:t>
      </w:r>
      <w:proofErr w:type="spellEnd"/>
      <w:r>
        <w:rPr>
          <w:rFonts w:ascii="Times New Roman" w:hAnsi="Times New Roman" w:cs="Times New Roman"/>
          <w:sz w:val="24"/>
          <w:szCs w:val="24"/>
        </w:rPr>
        <w:t>: quell’as</w:t>
      </w:r>
      <w:r>
        <w:rPr>
          <w:rFonts w:ascii="Times New Roman" w:hAnsi="Times New Roman" w:cs="Times New Roman"/>
          <w:sz w:val="24"/>
          <w:szCs w:val="24"/>
        </w:rPr>
        <w:t xml:space="preserve">terisco posto in calce alla Dichiarazione sui Diritti Umani del 1948 dai paesi islamici al momento dell’indipendenza segnala esplicitamente una “riserva culturale”. Come dire, condividiamo i valori universali ma non rinunciamo alla nostra identità, per la </w:t>
      </w:r>
      <w:r>
        <w:rPr>
          <w:rFonts w:ascii="Times New Roman" w:hAnsi="Times New Roman" w:cs="Times New Roman"/>
          <w:sz w:val="24"/>
          <w:szCs w:val="24"/>
        </w:rPr>
        <w:t>quale chiediamo rispetto. Certo, come detto dai Relatori, occorrerà anche l’impegno da entrambi i lati per presentare la modernità al mondo islamico non come fattore ostile ma come strumento di progresso per tutte le genti. Con questa predisposizione d’ani</w:t>
      </w:r>
      <w:r>
        <w:rPr>
          <w:rFonts w:ascii="Times New Roman" w:hAnsi="Times New Roman" w:cs="Times New Roman"/>
          <w:sz w:val="24"/>
          <w:szCs w:val="24"/>
        </w:rPr>
        <w:t>mo, il dialogo fra religioni può aiutare. Quali gli elementi da valorizzare? Quali le assonanze tra le due religioni? Non a caso esse hanno la medesima genesi mediorientale. Al di là dei pregiudizi, ci accomunano quantomeno l’aspirazione alla giustizia, il</w:t>
      </w:r>
      <w:r>
        <w:rPr>
          <w:rFonts w:ascii="Times New Roman" w:hAnsi="Times New Roman" w:cs="Times New Roman"/>
          <w:sz w:val="24"/>
          <w:szCs w:val="24"/>
        </w:rPr>
        <w:t xml:space="preserve"> rispetto per la persona umana, la solidarietà umana e sociale, e non ultimo il concetto di ‘comunità’ così presente in entrambe le religioni. A ben guardare sono tutti fattori sui quali è possibile costruire, o meglio ricostruire, una civile convivenza pl</w:t>
      </w:r>
      <w:r>
        <w:rPr>
          <w:rFonts w:ascii="Times New Roman" w:hAnsi="Times New Roman" w:cs="Times New Roman"/>
          <w:sz w:val="24"/>
          <w:szCs w:val="24"/>
        </w:rPr>
        <w:t xml:space="preserve">urale, premessa per un’inclusione sociale che affianchi il pur necessario approccio essenzialmente </w:t>
      </w:r>
      <w:proofErr w:type="spellStart"/>
      <w:r>
        <w:rPr>
          <w:rFonts w:ascii="Times New Roman" w:hAnsi="Times New Roman" w:cs="Times New Roman"/>
          <w:sz w:val="24"/>
          <w:szCs w:val="24"/>
        </w:rPr>
        <w:t>securitario</w:t>
      </w:r>
      <w:proofErr w:type="spellEnd"/>
      <w:r>
        <w:rPr>
          <w:rFonts w:ascii="Times New Roman" w:hAnsi="Times New Roman" w:cs="Times New Roman"/>
          <w:sz w:val="24"/>
          <w:szCs w:val="24"/>
        </w:rPr>
        <w:t xml:space="preserve"> fin qui perseguito.  </w:t>
      </w:r>
    </w:p>
    <w:p w:rsidR="004628DF" w:rsidRDefault="004628DF">
      <w:pPr>
        <w:spacing w:after="0" w:line="240" w:lineRule="auto"/>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Maurizio </w:t>
      </w:r>
      <w:proofErr w:type="spellStart"/>
      <w:r>
        <w:rPr>
          <w:rFonts w:ascii="Times New Roman" w:hAnsi="Times New Roman" w:cs="Times New Roman"/>
          <w:b/>
          <w:sz w:val="24"/>
          <w:szCs w:val="24"/>
        </w:rPr>
        <w:t>Melani</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ho molto apprezzato gli interventi introduttivi dei nostri ospiti sui cui contenuti concordo.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Vi è effet</w:t>
      </w:r>
      <w:r>
        <w:rPr>
          <w:rFonts w:ascii="Times New Roman" w:hAnsi="Times New Roman" w:cs="Times New Roman"/>
          <w:sz w:val="24"/>
          <w:szCs w:val="24"/>
        </w:rPr>
        <w:t>tivamente un grave problema di conoscenza, alimentato da stereotipi amplificati da vecchi e nuovi media in Occidente e nel mondo islamico, spesso, soprattutto da noi, per ragioni prevalentemente commerciali e, ovunque, di strumentalizzazione politica.</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E' </w:t>
      </w:r>
      <w:r>
        <w:rPr>
          <w:rFonts w:ascii="Times New Roman" w:hAnsi="Times New Roman" w:cs="Times New Roman"/>
          <w:sz w:val="24"/>
          <w:szCs w:val="24"/>
        </w:rPr>
        <w:t>d'altra parte difficile non rilevare come sulle ostilità o sulle diffidenze nei confronti dei cristiani in certe realtà del mondo islamico incida l'accostamento del Cristianesimo all’Occidente e alla dominazione politica ed economica da questo esercitata n</w:t>
      </w:r>
      <w:r>
        <w:rPr>
          <w:rFonts w:ascii="Times New Roman" w:hAnsi="Times New Roman" w:cs="Times New Roman"/>
          <w:sz w:val="24"/>
          <w:szCs w:val="24"/>
        </w:rPr>
        <w:t>egli ultimi secoli su terre abitate da popolazioni musulmane. L’accostamento, determinato appunto in larga parte da ignoranza strumentalizzata, è errato, ma la mobilitazione di sentimenti e passioni è un fatto reale.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 L'estremismo islamista è cosi diventat</w:t>
      </w:r>
      <w:r>
        <w:rPr>
          <w:rFonts w:ascii="Times New Roman" w:hAnsi="Times New Roman" w:cs="Times New Roman"/>
          <w:sz w:val="24"/>
          <w:szCs w:val="24"/>
        </w:rPr>
        <w:t>o una espressione di radicalismo anti-occidentale, o come veniva detto un tempo anti-imperialista. E ciò dopo che nei decenni precedenti tale estremismo era stato alimentato per contrastare il secolarismo repubblicano, nazionalista e socialista a lungo sos</w:t>
      </w:r>
      <w:r>
        <w:rPr>
          <w:rFonts w:ascii="Times New Roman" w:hAnsi="Times New Roman" w:cs="Times New Roman"/>
          <w:sz w:val="24"/>
          <w:szCs w:val="24"/>
        </w:rPr>
        <w:t>tenuto e utilizzato dall'Unione Sovietica. Anche questo secolarismo è stato accostato a radici culturali di origine occidentale includendo in questo concetto anche quel che è maturato nei secoli in Russia, inclusa la parentesi comunista e il successivo rin</w:t>
      </w:r>
      <w:r>
        <w:rPr>
          <w:rFonts w:ascii="Times New Roman" w:hAnsi="Times New Roman" w:cs="Times New Roman"/>
          <w:sz w:val="24"/>
          <w:szCs w:val="24"/>
        </w:rPr>
        <w:t xml:space="preserve">novato </w:t>
      </w:r>
      <w:proofErr w:type="spellStart"/>
      <w:r>
        <w:rPr>
          <w:rFonts w:ascii="Times New Roman" w:hAnsi="Times New Roman" w:cs="Times New Roman"/>
          <w:sz w:val="24"/>
          <w:szCs w:val="24"/>
        </w:rPr>
        <w:t>identitarismo</w:t>
      </w:r>
      <w:proofErr w:type="spellEnd"/>
      <w:r>
        <w:rPr>
          <w:rFonts w:ascii="Times New Roman" w:hAnsi="Times New Roman" w:cs="Times New Roman"/>
          <w:sz w:val="24"/>
          <w:szCs w:val="24"/>
        </w:rPr>
        <w:t xml:space="preserve"> slavo-ortodosso.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Questo ci porta al punto</w:t>
      </w:r>
      <w:r>
        <w:rPr>
          <w:rFonts w:ascii="Times New Roman" w:hAnsi="Times New Roman" w:cs="Times New Roman"/>
          <w:sz w:val="24"/>
          <w:szCs w:val="24"/>
        </w:rPr>
        <w:t>, cui è stato fatto cenno,</w:t>
      </w:r>
      <w:bookmarkStart w:id="3" w:name="_GoBack"/>
      <w:bookmarkEnd w:id="3"/>
      <w:r>
        <w:rPr>
          <w:rFonts w:ascii="Times New Roman" w:hAnsi="Times New Roman" w:cs="Times New Roman"/>
          <w:sz w:val="24"/>
          <w:szCs w:val="24"/>
        </w:rPr>
        <w:t xml:space="preserve"> dell'assenza delle radici cristiane nella abortita Costituzione europea e poi nel Trattato di Lisbona che ne è l'erede</w:t>
      </w:r>
      <w:r>
        <w:rPr>
          <w:rFonts w:ascii="Times New Roman" w:hAnsi="Times New Roman" w:cs="Times New Roman"/>
          <w:sz w:val="24"/>
          <w:szCs w:val="24"/>
        </w:rPr>
        <w:t>.</w:t>
      </w:r>
      <w:r>
        <w:rPr>
          <w:rFonts w:ascii="Times New Roman" w:hAnsi="Times New Roman" w:cs="Times New Roman"/>
          <w:sz w:val="24"/>
          <w:szCs w:val="24"/>
        </w:rPr>
        <w:t xml:space="preserve"> Come sappiamo la questione nacque quando nella Convenzione costituente il suo Presidente Giscard d'Estaing volle inserire il tema delle "radici" dell'Europa che identificò nel retaggio greco-romano e nell'illuminismo. Vi fu quindi chi chiese il riferiment</w:t>
      </w:r>
      <w:r>
        <w:rPr>
          <w:rFonts w:ascii="Times New Roman" w:hAnsi="Times New Roman" w:cs="Times New Roman"/>
          <w:sz w:val="24"/>
          <w:szCs w:val="24"/>
        </w:rPr>
        <w:t>o anche alle radici cristiane e poi alle origini giudaiche di queste, nonché, da parte di alcuni, anche all'apporto dell'Islam. Non se ne fece nulla in questi termini ma fu convenuto un generale richiamo all'"eredità culturale, religiosa e umanista dell'Eu</w:t>
      </w:r>
      <w:r>
        <w:rPr>
          <w:rFonts w:ascii="Times New Roman" w:hAnsi="Times New Roman" w:cs="Times New Roman"/>
          <w:sz w:val="24"/>
          <w:szCs w:val="24"/>
        </w:rPr>
        <w:t>ropa". E' stato inoltre introdotto nel Trattato il concetto cui teneva realmente la Chiesa Cattolica riguardante le garanzie sul diritto delle organizzazioni religiose a sostenere i propri valori nella società, oltre che naturalmente sulla libertà religios</w:t>
      </w:r>
      <w:r>
        <w:rPr>
          <w:rFonts w:ascii="Times New Roman" w:hAnsi="Times New Roman" w:cs="Times New Roman"/>
          <w:sz w:val="24"/>
          <w:szCs w:val="24"/>
        </w:rPr>
        <w:t>a, di culto e di insegnamento, anche attraverso meccanismi di dialogo e consultazione nei processi decisionali, rispettando lo status acquisito da tali organizzazioni in singoli stati membri tramite Concordati o altro.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Vi è anche chi ritiene che una ident</w:t>
      </w:r>
      <w:r>
        <w:rPr>
          <w:rFonts w:ascii="Times New Roman" w:hAnsi="Times New Roman" w:cs="Times New Roman"/>
          <w:sz w:val="24"/>
          <w:szCs w:val="24"/>
        </w:rPr>
        <w:t>ificazione dell'Europa con la Cristianità alimenterebbe quell'improprio accostamento di una particolare religione a rapporti di dominio realizzatisi nella storia che credo sia interesse di tutti fugare.</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Il Cristianesimo è del resto nato in Oriente da una </w:t>
      </w:r>
      <w:r>
        <w:rPr>
          <w:rFonts w:ascii="Times New Roman" w:hAnsi="Times New Roman" w:cs="Times New Roman"/>
          <w:sz w:val="24"/>
          <w:szCs w:val="24"/>
        </w:rPr>
        <w:t xml:space="preserve">religione orientale (l'ebraismo), si è affermato in Europa e da qui è diventato universale con l'espansione coloniale e l'attività missionaria. Oggi i suoi fedeli sono prevalentemente nelle </w:t>
      </w:r>
      <w:proofErr w:type="spellStart"/>
      <w:r>
        <w:rPr>
          <w:rFonts w:ascii="Times New Roman" w:hAnsi="Times New Roman" w:cs="Times New Roman"/>
          <w:sz w:val="24"/>
          <w:szCs w:val="24"/>
        </w:rPr>
        <w:t>Americhe</w:t>
      </w:r>
      <w:proofErr w:type="spellEnd"/>
      <w:r>
        <w:rPr>
          <w:rFonts w:ascii="Times New Roman" w:hAnsi="Times New Roman" w:cs="Times New Roman"/>
          <w:sz w:val="24"/>
          <w:szCs w:val="24"/>
        </w:rPr>
        <w:t xml:space="preserve"> (di cui è espressione l'attuale Pontefice) e in Africa (q</w:t>
      </w:r>
      <w:r>
        <w:rPr>
          <w:rFonts w:ascii="Times New Roman" w:hAnsi="Times New Roman" w:cs="Times New Roman"/>
          <w:sz w:val="24"/>
          <w:szCs w:val="24"/>
        </w:rPr>
        <w:t xml:space="preserve">ui con una crescente presenza di componenti non cattoliche), portatori di istanze assai diverse da quelle del </w:t>
      </w:r>
      <w:proofErr w:type="spellStart"/>
      <w:r>
        <w:rPr>
          <w:rFonts w:ascii="Times New Roman" w:hAnsi="Times New Roman" w:cs="Times New Roman"/>
          <w:sz w:val="24"/>
          <w:szCs w:val="24"/>
        </w:rPr>
        <w:t>neo-identitarismo</w:t>
      </w:r>
      <w:proofErr w:type="spellEnd"/>
      <w:r>
        <w:rPr>
          <w:rFonts w:ascii="Times New Roman" w:hAnsi="Times New Roman" w:cs="Times New Roman"/>
          <w:sz w:val="24"/>
          <w:szCs w:val="24"/>
        </w:rPr>
        <w:t xml:space="preserve"> cristiano che sta riemergendo in Europa.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D'altra parte non mi risulta che vi siano costituzioni moderne dell'Europa Occiden</w:t>
      </w:r>
      <w:r>
        <w:rPr>
          <w:rFonts w:ascii="Times New Roman" w:hAnsi="Times New Roman" w:cs="Times New Roman"/>
          <w:sz w:val="24"/>
          <w:szCs w:val="24"/>
        </w:rPr>
        <w:t xml:space="preserve">tale e del Nord America con un esplicito richiamo alle radici cristiane. Non nella nostra, nella quale vi sono invece disposizioni sui rapporti </w:t>
      </w:r>
      <w:proofErr w:type="spellStart"/>
      <w:r>
        <w:rPr>
          <w:rFonts w:ascii="Times New Roman" w:hAnsi="Times New Roman" w:cs="Times New Roman"/>
          <w:sz w:val="24"/>
          <w:szCs w:val="24"/>
        </w:rPr>
        <w:t>pattizi</w:t>
      </w:r>
      <w:proofErr w:type="spellEnd"/>
      <w:r>
        <w:rPr>
          <w:rFonts w:ascii="Times New Roman" w:hAnsi="Times New Roman" w:cs="Times New Roman"/>
          <w:sz w:val="24"/>
          <w:szCs w:val="24"/>
        </w:rPr>
        <w:t xml:space="preserve"> tra Stato e Chiesa Cattolica e sulle intese con altre confessioni.</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Concordo infine sull'esigenza indica</w:t>
      </w:r>
      <w:r>
        <w:rPr>
          <w:rFonts w:ascii="Times New Roman" w:hAnsi="Times New Roman" w:cs="Times New Roman"/>
          <w:sz w:val="24"/>
          <w:szCs w:val="24"/>
        </w:rPr>
        <w:t xml:space="preserve">ta soprattutto dall'Imam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xml:space="preserve"> di un recupero della dimensione spirituale nella vita sociale, con i suoi corollari etici e in materia di diritti umani, a prescindere dall'appartenenza, per tradizione o per maturazione teologica, a questa o a quella r</w:t>
      </w:r>
      <w:r>
        <w:rPr>
          <w:rFonts w:ascii="Times New Roman" w:hAnsi="Times New Roman" w:cs="Times New Roman"/>
          <w:sz w:val="24"/>
          <w:szCs w:val="24"/>
        </w:rPr>
        <w:t xml:space="preserve">eligione. </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E' su questo terreno che il dialogo interreligioso e interculturale, se perseguito correttamente, può dare importanti contributi alla comprensione reciproca e alla risoluzione dei conflitti nei quali, come nel caso ugualmente citato dei rapport</w:t>
      </w:r>
      <w:r>
        <w:rPr>
          <w:rFonts w:ascii="Times New Roman" w:hAnsi="Times New Roman" w:cs="Times New Roman"/>
          <w:sz w:val="24"/>
          <w:szCs w:val="24"/>
        </w:rPr>
        <w:t>i sunniti/sciiti, la religione è impropriamente usata e fatta diventare fattore di contrapposizione per ragioni essenzialmente politiche e di scontro per l'egemonia regionale.</w:t>
      </w:r>
    </w:p>
    <w:p w:rsidR="004628DF" w:rsidRDefault="004628DF">
      <w:pPr>
        <w:spacing w:after="0" w:line="240" w:lineRule="auto"/>
        <w:jc w:val="both"/>
        <w:rPr>
          <w:rFonts w:ascii="Times New Roman" w:hAnsi="Times New Roman" w:cs="Times New Roman"/>
          <w:b/>
          <w:sz w:val="24"/>
          <w:szCs w:val="24"/>
        </w:rPr>
      </w:pPr>
    </w:p>
    <w:p w:rsidR="004628DF" w:rsidRDefault="008A7448">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Ferdinando </w:t>
      </w:r>
      <w:proofErr w:type="spellStart"/>
      <w:r>
        <w:rPr>
          <w:rFonts w:ascii="Times New Roman" w:hAnsi="Times New Roman" w:cs="Times New Roman"/>
          <w:b/>
          <w:sz w:val="24"/>
          <w:szCs w:val="24"/>
        </w:rPr>
        <w:t>Salleo</w:t>
      </w:r>
      <w:proofErr w:type="spellEnd"/>
      <w:r>
        <w:rPr>
          <w:rFonts w:ascii="Times New Roman" w:hAnsi="Times New Roman" w:cs="Times New Roman"/>
          <w:b/>
          <w:sz w:val="24"/>
          <w:szCs w:val="24"/>
        </w:rPr>
        <w:t xml:space="preserve">: </w:t>
      </w:r>
      <w:r>
        <w:rPr>
          <w:rFonts w:ascii="Times New Roman" w:eastAsia="Times New Roman" w:hAnsi="Times New Roman" w:cs="Times New Roman"/>
          <w:sz w:val="24"/>
          <w:szCs w:val="24"/>
        </w:rPr>
        <w:t>mi associo cordialmente all’apprezzamento e ai ringraziament</w:t>
      </w:r>
      <w:r>
        <w:rPr>
          <w:rFonts w:ascii="Times New Roman" w:eastAsia="Times New Roman" w:hAnsi="Times New Roman" w:cs="Times New Roman"/>
          <w:sz w:val="24"/>
          <w:szCs w:val="24"/>
        </w:rPr>
        <w:t>i espressi dai colleghi per i relatori. Mi permetto di aggiungere solo un breve commento.</w:t>
      </w:r>
    </w:p>
    <w:p w:rsidR="004628DF" w:rsidRDefault="008A744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Nel condividere pienamente l’esigenza di rafforzare senza preconcetti l’insufficiente conoscenza reciproca, suggerirei di puntare su un dialogo inter-culturale, </w:t>
      </w:r>
      <w:r>
        <w:rPr>
          <w:rFonts w:ascii="Times New Roman" w:eastAsia="Times New Roman" w:hAnsi="Times New Roman" w:cs="Times New Roman"/>
          <w:sz w:val="24"/>
          <w:szCs w:val="24"/>
        </w:rPr>
        <w:t xml:space="preserve">piuttosto che inter-religioso: del resto, le varie “piazze </w:t>
      </w:r>
      <w:proofErr w:type="spellStart"/>
      <w:r>
        <w:rPr>
          <w:rFonts w:ascii="Times New Roman" w:eastAsia="Times New Roman" w:hAnsi="Times New Roman" w:cs="Times New Roman"/>
          <w:sz w:val="24"/>
          <w:szCs w:val="24"/>
        </w:rPr>
        <w:t>Tahrir</w:t>
      </w:r>
      <w:proofErr w:type="spellEnd"/>
      <w:r>
        <w:rPr>
          <w:rFonts w:ascii="Times New Roman" w:eastAsia="Times New Roman" w:hAnsi="Times New Roman" w:cs="Times New Roman"/>
          <w:sz w:val="24"/>
          <w:szCs w:val="24"/>
        </w:rPr>
        <w:t xml:space="preserve">” del 2011 si sono raccolte attorno alle parole del 1789 francese e a quelle delle rivoluzioni liberali europee del 1848. È un ragionamento laico – non certo “laicista” – perché la religione </w:t>
      </w:r>
      <w:r>
        <w:rPr>
          <w:rFonts w:ascii="Times New Roman" w:eastAsia="Times New Roman" w:hAnsi="Times New Roman" w:cs="Times New Roman"/>
          <w:sz w:val="24"/>
          <w:szCs w:val="24"/>
        </w:rPr>
        <w:t>è anche un valore civile e sociale, come ricordava Napoleone, di cui l’ordinamento di una società moderna deve prendere atto.</w:t>
      </w:r>
    </w:p>
    <w:p w:rsidR="004628DF" w:rsidRDefault="008A7448">
      <w:pPr>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due piani dell’auspicato dialogo sono, però, molto diversi. Nella vita civile, la tolleranza religiosa e soprattutto il ris</w:t>
      </w:r>
      <w:r>
        <w:rPr>
          <w:rFonts w:ascii="Times New Roman" w:eastAsia="Times New Roman" w:hAnsi="Times New Roman" w:cs="Times New Roman"/>
          <w:sz w:val="24"/>
          <w:szCs w:val="24"/>
        </w:rPr>
        <w:t xml:space="preserve">petto per la libertà di culto – di tutti i culti - sono frutto di un avanzamento culturale secolare che in Europa ha trovato il culmine nell’Illuminismo, ma forse trova </w:t>
      </w:r>
      <w:r>
        <w:rPr>
          <w:rFonts w:ascii="Times New Roman" w:eastAsia="Times New Roman" w:hAnsi="Times New Roman" w:cs="Times New Roman"/>
          <w:sz w:val="24"/>
          <w:szCs w:val="24"/>
        </w:rPr>
        <w:lastRenderedPageBreak/>
        <w:t>ancora sacche di resistenza nella legislazione più vecchia. Tuttavia, mentre il secolar</w:t>
      </w:r>
      <w:r>
        <w:rPr>
          <w:rFonts w:ascii="Times New Roman" w:eastAsia="Times New Roman" w:hAnsi="Times New Roman" w:cs="Times New Roman"/>
          <w:sz w:val="24"/>
          <w:szCs w:val="24"/>
        </w:rPr>
        <w:t>e sforzo per approfondire e comprendere le altre culture ha prodotto generazioni di valenti e aperti studiosi, l’esperienza ci insegna che le religioni recano in sé una componente totalizzante nutrita di valori per definizione assoluti. È dunque al dialogo</w:t>
      </w:r>
      <w:r>
        <w:rPr>
          <w:rFonts w:ascii="Times New Roman" w:eastAsia="Times New Roman" w:hAnsi="Times New Roman" w:cs="Times New Roman"/>
          <w:sz w:val="24"/>
          <w:szCs w:val="24"/>
        </w:rPr>
        <w:t xml:space="preserve"> tra le culture che dobbiamo rivolgerci, senza perdere mai di vista l’esigenza della spiritualità, da un lato e, dall’altro, la gelosa tutela dei diritti umani e civili di ogni essere umano in ogni terra, come abbiamo sottoscritto solennemente nella Dichia</w:t>
      </w:r>
      <w:r>
        <w:rPr>
          <w:rFonts w:ascii="Times New Roman" w:eastAsia="Times New Roman" w:hAnsi="Times New Roman" w:cs="Times New Roman"/>
          <w:sz w:val="24"/>
          <w:szCs w:val="24"/>
        </w:rPr>
        <w:t xml:space="preserve">razione del 1948. </w:t>
      </w:r>
    </w:p>
    <w:p w:rsidR="004628DF" w:rsidRDefault="004628DF">
      <w:pPr>
        <w:spacing w:after="0" w:line="240" w:lineRule="auto"/>
        <w:ind w:firstLine="284"/>
        <w:jc w:val="both"/>
        <w:rPr>
          <w:rFonts w:ascii="Times New Roman" w:eastAsia="Times New Roman" w:hAnsi="Times New Roman" w:cs="Times New Roman"/>
          <w:sz w:val="24"/>
          <w:szCs w:val="24"/>
        </w:rPr>
      </w:pPr>
    </w:p>
    <w:p w:rsidR="004628DF" w:rsidRDefault="008A7448">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b/>
          <w:sz w:val="24"/>
          <w:szCs w:val="24"/>
        </w:rPr>
        <w:t xml:space="preserve">Paolo </w:t>
      </w:r>
      <w:proofErr w:type="spellStart"/>
      <w:r>
        <w:rPr>
          <w:rFonts w:ascii="Times New Roman" w:hAnsi="Times New Roman" w:cs="Times New Roman"/>
          <w:b/>
          <w:sz w:val="24"/>
          <w:szCs w:val="24"/>
        </w:rPr>
        <w:t>Casardi</w:t>
      </w:r>
      <w:proofErr w:type="spellEnd"/>
      <w:r>
        <w:rPr>
          <w:rFonts w:ascii="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formulo anch’io i più vivi ringraziamenti ai nostri ospiti per la qualità dei loro interventi e per aver facilitato un dibattito stimolante. Per parte mia vorrei sottolineare come il dialogo dei Governi occidentali con </w:t>
      </w:r>
      <w:r>
        <w:rPr>
          <w:rFonts w:ascii="Times New Roman" w:eastAsia="Times New Roman" w:hAnsi="Times New Roman" w:cs="Times New Roman"/>
          <w:color w:val="000000"/>
          <w:sz w:val="24"/>
          <w:szCs w:val="24"/>
        </w:rPr>
        <w:t>l'Islam, cioè con l’Autorità religiosa, avvenga soprattutto con i Rappresentanti islamici all’interno del territorio dei rispettivi Stati. Riconosco a questo tipo di dialogo un valore fondamentale per la qualità della vita e la libertà religiosa degli Isla</w:t>
      </w:r>
      <w:r>
        <w:rPr>
          <w:rFonts w:ascii="Times New Roman" w:eastAsia="Times New Roman" w:hAnsi="Times New Roman" w:cs="Times New Roman"/>
          <w:color w:val="000000"/>
          <w:sz w:val="24"/>
          <w:szCs w:val="24"/>
        </w:rPr>
        <w:t>mici in Occidente ed anche per la sicurezza degli Stati occidentali stessi. Si può dire in questo caso, che si tratti di dialogo diretto dei rispettivi Governi con l’autorità religiosa. </w:t>
      </w:r>
    </w:p>
    <w:p w:rsidR="004628DF" w:rsidRDefault="008A7448">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 stesso normalmente non avviene all’esterno degli Stati stessi. Non</w:t>
      </w:r>
      <w:r>
        <w:rPr>
          <w:rFonts w:ascii="Times New Roman" w:eastAsia="Times New Roman" w:hAnsi="Times New Roman" w:cs="Times New Roman"/>
          <w:color w:val="000000"/>
          <w:sz w:val="24"/>
          <w:szCs w:val="24"/>
        </w:rPr>
        <w:t xml:space="preserve"> ci sono cioè Governi occidentali che intrattengano un dialogo con l’“Islam”, semplicemente perché i Governi normalmente si rivolgono a Rappresentanti di altri Stati e non ad Autorità unicamente religiose. Dunque il contatto dell’Occidente con l’Islam, al </w:t>
      </w:r>
      <w:r>
        <w:rPr>
          <w:rFonts w:ascii="Times New Roman" w:eastAsia="Times New Roman" w:hAnsi="Times New Roman" w:cs="Times New Roman"/>
          <w:color w:val="000000"/>
          <w:sz w:val="24"/>
          <w:szCs w:val="24"/>
        </w:rPr>
        <w:t>di fuori delle frontiere dei rispettivi Paesi, si può svolgere tra i Rappresentanti dei differenti settori della vita civile e religiosa rispettivamente dei Paesi Occidentali e dei Paesi Islamici. </w:t>
      </w:r>
    </w:p>
    <w:p w:rsidR="004628DF" w:rsidRDefault="008A7448">
      <w:pPr>
        <w:shd w:val="clear" w:color="auto" w:fill="FFFFFF"/>
        <w:spacing w:after="0" w:line="240" w:lineRule="auto"/>
        <w:ind w:firstLine="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Ho voluto attirare l’attenzione su questo specifico aspet</w:t>
      </w:r>
      <w:r>
        <w:rPr>
          <w:rFonts w:ascii="Times New Roman" w:eastAsia="Times New Roman" w:hAnsi="Times New Roman" w:cs="Times New Roman"/>
          <w:color w:val="000000"/>
          <w:sz w:val="24"/>
          <w:szCs w:val="24"/>
        </w:rPr>
        <w:t>to, per sottolineare l’importanza dei mediatori religiosi o culturali, come si potrebbero senz’altro qualificare i nostri ospiti, ai fini di tentare di convogliare al livello esecutivo le auspicabili istanze di convergenza tra l’Occidente e l’Islam, identi</w:t>
      </w:r>
      <w:r>
        <w:rPr>
          <w:rFonts w:ascii="Times New Roman" w:eastAsia="Times New Roman" w:hAnsi="Times New Roman" w:cs="Times New Roman"/>
          <w:color w:val="000000"/>
          <w:sz w:val="24"/>
          <w:szCs w:val="24"/>
        </w:rPr>
        <w:t>ficate nel corso della loro insostituibile attività di ricerca. Questo ulteriore sforzo nella loro importante attività, non è meno importante del primo.</w:t>
      </w:r>
    </w:p>
    <w:p w:rsidR="004628DF" w:rsidRDefault="004628DF">
      <w:pPr>
        <w:spacing w:after="0" w:line="240" w:lineRule="auto"/>
        <w:ind w:firstLine="284"/>
        <w:jc w:val="both"/>
        <w:rPr>
          <w:rFonts w:ascii="Times New Roman" w:hAnsi="Times New Roman" w:cs="Times New Roman"/>
          <w:b/>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Carlo Maria Oliva: </w:t>
      </w:r>
      <w:r>
        <w:rPr>
          <w:rFonts w:ascii="Times New Roman" w:hAnsi="Times New Roman" w:cs="Times New Roman"/>
          <w:sz w:val="24"/>
          <w:szCs w:val="24"/>
        </w:rPr>
        <w:t>nel condividere sia le relazioni introduttive che gli interventi dei colleghi, vorr</w:t>
      </w:r>
      <w:r>
        <w:rPr>
          <w:rFonts w:ascii="Times New Roman" w:hAnsi="Times New Roman" w:cs="Times New Roman"/>
          <w:sz w:val="24"/>
          <w:szCs w:val="24"/>
        </w:rPr>
        <w:t>ei brevemente toccare due punti.</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Prof.ssa </w:t>
      </w:r>
      <w:proofErr w:type="spellStart"/>
      <w:r>
        <w:rPr>
          <w:rFonts w:ascii="Times New Roman" w:hAnsi="Times New Roman" w:cs="Times New Roman"/>
          <w:sz w:val="24"/>
          <w:szCs w:val="24"/>
        </w:rPr>
        <w:t>Corrao</w:t>
      </w:r>
      <w:proofErr w:type="spellEnd"/>
      <w:r>
        <w:rPr>
          <w:rFonts w:ascii="Times New Roman" w:hAnsi="Times New Roman" w:cs="Times New Roman"/>
          <w:sz w:val="24"/>
          <w:szCs w:val="24"/>
        </w:rPr>
        <w:t xml:space="preserve"> ha ricordato il grande contributo del mondo arabo e islamico in particolare nel periodo medievale. In effetti, nel periodo della loro espansione, gli arabi sono stati capaci di mutuare e di fare propri el</w:t>
      </w:r>
      <w:r>
        <w:rPr>
          <w:rFonts w:ascii="Times New Roman" w:hAnsi="Times New Roman" w:cs="Times New Roman"/>
          <w:sz w:val="24"/>
          <w:szCs w:val="24"/>
        </w:rPr>
        <w:t xml:space="preserve">ementi culturali romani, bizantini, ebraici, persiani dando origine ad una civiltà molto più avanzata e raffinata sotto tanti aspetti di quella occidentale. Poi, lo sappiamo, si sono susseguiti la distruzione del Califfato di Baghdad da parte dei Mongoli, </w:t>
      </w:r>
      <w:r>
        <w:rPr>
          <w:rFonts w:ascii="Times New Roman" w:hAnsi="Times New Roman" w:cs="Times New Roman"/>
          <w:sz w:val="24"/>
          <w:szCs w:val="24"/>
        </w:rPr>
        <w:t>la lunga dominazione ottomana ed il colonialismo europeo. Una volta riacquistata l’indipendenza, sia pure con diversi condizionamenti, gli Stati arabi non hanno però svolto un ruolo propositivo ed attivo nello scenario internazionale. Hanno dapprima mutuat</w:t>
      </w:r>
      <w:r>
        <w:rPr>
          <w:rFonts w:ascii="Times New Roman" w:hAnsi="Times New Roman" w:cs="Times New Roman"/>
          <w:sz w:val="24"/>
          <w:szCs w:val="24"/>
        </w:rPr>
        <w:t>o esempi occidentali (il socialismo arabo), poi si sono come ripiegati in se stessi e, in questa ottica, l’integralismo costituisce un evidente indice di debolezza. Le critiche rivolte al mondo occidentale hanno certo un loro fondamento, però, a mio avviso</w:t>
      </w:r>
      <w:r>
        <w:rPr>
          <w:rFonts w:ascii="Times New Roman" w:hAnsi="Times New Roman" w:cs="Times New Roman"/>
          <w:sz w:val="24"/>
          <w:szCs w:val="24"/>
        </w:rPr>
        <w:t xml:space="preserve">, costituiscono anche per le società arabe e islamiche un </w:t>
      </w:r>
      <w:r>
        <w:rPr>
          <w:rFonts w:ascii="Times New Roman" w:hAnsi="Times New Roman" w:cs="Times New Roman"/>
          <w:i/>
          <w:sz w:val="24"/>
          <w:szCs w:val="24"/>
        </w:rPr>
        <w:t>escamotage</w:t>
      </w:r>
      <w:r>
        <w:rPr>
          <w:rFonts w:ascii="Times New Roman" w:hAnsi="Times New Roman" w:cs="Times New Roman"/>
          <w:sz w:val="24"/>
          <w:szCs w:val="24"/>
        </w:rPr>
        <w:t xml:space="preserve"> per evitare di affrontare una seria riflessione sulle tante contraddizioni interne e sulla difficoltà nel coniugare tradizione e modernità.</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mia seconda considerazione riguarda proprio </w:t>
      </w:r>
      <w:r>
        <w:rPr>
          <w:rFonts w:ascii="Times New Roman" w:hAnsi="Times New Roman" w:cs="Times New Roman"/>
          <w:sz w:val="24"/>
          <w:szCs w:val="24"/>
        </w:rPr>
        <w:t>il concetto di “dialogo”. Concordo con quanti hanno sottolineato che un dialogo, per essere produttivo, presuppone una reciproca buona conoscenza, mentre, da entrambe le parti, non mancano superficialità e stereotipi. Ciò premesso, per dialogare bisogna ev</w:t>
      </w:r>
      <w:r>
        <w:rPr>
          <w:rFonts w:ascii="Times New Roman" w:hAnsi="Times New Roman" w:cs="Times New Roman"/>
          <w:sz w:val="24"/>
          <w:szCs w:val="24"/>
        </w:rPr>
        <w:t>identemente essere in due. A me sembra che, allo stato attuale, è soprattutto da parte occidentale che cerchiamo occasioni e momenti di incontro. L’interesse del mondo islamico al riguardo appare invece meno intenso, quasi passivo. Se è vero, sarebbe utile</w:t>
      </w:r>
      <w:r>
        <w:rPr>
          <w:rFonts w:ascii="Times New Roman" w:hAnsi="Times New Roman" w:cs="Times New Roman"/>
          <w:sz w:val="24"/>
          <w:szCs w:val="24"/>
        </w:rPr>
        <w:t xml:space="preserve"> interrogarsi sui motivi di tale differente sensibilità. </w:t>
      </w:r>
    </w:p>
    <w:p w:rsidR="004628DF" w:rsidRDefault="004628DF">
      <w:pPr>
        <w:spacing w:after="0" w:line="240" w:lineRule="auto"/>
        <w:ind w:firstLine="284"/>
        <w:jc w:val="both"/>
        <w:rPr>
          <w:rFonts w:ascii="Times New Roman" w:hAnsi="Times New Roman" w:cs="Times New Roman"/>
          <w:sz w:val="24"/>
          <w:szCs w:val="24"/>
        </w:rPr>
      </w:pPr>
    </w:p>
    <w:p w:rsidR="004628DF" w:rsidRDefault="008A744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Gianfranco Verderame: </w:t>
      </w:r>
      <w:r>
        <w:rPr>
          <w:rFonts w:ascii="Times New Roman" w:hAnsi="Times New Roman" w:cs="Times New Roman"/>
          <w:sz w:val="24"/>
          <w:szCs w:val="24"/>
        </w:rPr>
        <w:t xml:space="preserve">in conclusione di questo Dialogo, vorrei innanzitutto rinnovare il nostro ringraziamento alla Professoressa </w:t>
      </w:r>
      <w:proofErr w:type="spellStart"/>
      <w:r>
        <w:rPr>
          <w:rFonts w:ascii="Times New Roman" w:hAnsi="Times New Roman" w:cs="Times New Roman"/>
          <w:sz w:val="24"/>
          <w:szCs w:val="24"/>
        </w:rPr>
        <w:t>Corrao</w:t>
      </w:r>
      <w:proofErr w:type="spellEnd"/>
      <w:r>
        <w:rPr>
          <w:rFonts w:ascii="Times New Roman" w:hAnsi="Times New Roman" w:cs="Times New Roman"/>
          <w:sz w:val="24"/>
          <w:szCs w:val="24"/>
        </w:rPr>
        <w:t xml:space="preserve">, all’Imam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xml:space="preserve"> e al Dottor Trentini per il validissim</w:t>
      </w:r>
      <w:r>
        <w:rPr>
          <w:rFonts w:ascii="Times New Roman" w:hAnsi="Times New Roman" w:cs="Times New Roman"/>
          <w:sz w:val="24"/>
          <w:szCs w:val="24"/>
        </w:rPr>
        <w:t>o contributo che vi hanno apportato. Vorrei poi formulare alcune considerazioni, che non hanno certo la pretesa di riassumere il dibattito ma piuttosto di contribuirvi ulteriormente.</w:t>
      </w:r>
    </w:p>
    <w:p w:rsidR="004628DF" w:rsidRDefault="008A7448">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Tutti i nostri ospiti hanno sottolineato che, per essere veramente tale, </w:t>
      </w:r>
      <w:r>
        <w:rPr>
          <w:rFonts w:ascii="Times New Roman" w:hAnsi="Times New Roman" w:cs="Times New Roman"/>
          <w:sz w:val="24"/>
          <w:szCs w:val="24"/>
        </w:rPr>
        <w:t>il dialogo deve fondarsi sulla conoscenza reciproca di coloro che vi partecipano. Ed è certamente vero che, in questa prospettiva, l’Occidente deve recuperare la consapevolezza degli elementi che condivide con il mondo islamico, e che per secoli hanno perm</w:t>
      </w:r>
      <w:r>
        <w:rPr>
          <w:rFonts w:ascii="Times New Roman" w:hAnsi="Times New Roman" w:cs="Times New Roman"/>
          <w:sz w:val="24"/>
          <w:szCs w:val="24"/>
        </w:rPr>
        <w:t>eato le rispettive culture, se vuole dare un contributo positivo al superamento delle criticità che pure esistono nel rapporto fra i due mondi. Criticità che nascono spesso da differenze di percezione che trovano la loro origine ed il loro fondamento in un</w:t>
      </w:r>
      <w:r>
        <w:rPr>
          <w:rFonts w:ascii="Times New Roman" w:hAnsi="Times New Roman" w:cs="Times New Roman"/>
          <w:sz w:val="24"/>
          <w:szCs w:val="24"/>
        </w:rPr>
        <w:t xml:space="preserve"> complesso di fattori ai quali non è estranea una certa sufficienza intellettuale dell’Occidente, che ne connota anche scelte politiche vissute come prevaricatrici dal mondo islamico.</w:t>
      </w:r>
    </w:p>
    <w:p w:rsidR="004628DF" w:rsidRDefault="008A7448">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Ma è anche vero il reciproco, e cioè che anche il mondo islamico deve impegnarsi nella ricerca di basi solide a partire dalle quali condurre un dialogo mutuamente vantaggioso e fondato sul riconoscimento dell’altro. Da questo punto di vista, a me sembra</w:t>
      </w:r>
      <w:r>
        <w:rPr>
          <w:rFonts w:ascii="Times New Roman" w:hAnsi="Times New Roman" w:cs="Times New Roman"/>
          <w:sz w:val="24"/>
          <w:szCs w:val="24"/>
        </w:rPr>
        <w:t xml:space="preserve"> che il principale problema che il mondo islamico si trova a dover affrontare e risolvere sia quello del conflitto fra modernità e tradizione, al quale si è riferito anche l’Imam </w:t>
      </w:r>
      <w:proofErr w:type="spellStart"/>
      <w:r>
        <w:rPr>
          <w:rFonts w:ascii="Times New Roman" w:hAnsi="Times New Roman" w:cs="Times New Roman"/>
          <w:sz w:val="24"/>
          <w:szCs w:val="24"/>
        </w:rPr>
        <w:t>Pallavicini</w:t>
      </w:r>
      <w:proofErr w:type="spellEnd"/>
      <w:r>
        <w:rPr>
          <w:rFonts w:ascii="Times New Roman" w:hAnsi="Times New Roman" w:cs="Times New Roman"/>
          <w:sz w:val="24"/>
          <w:szCs w:val="24"/>
        </w:rPr>
        <w:t xml:space="preserve">. </w:t>
      </w:r>
    </w:p>
    <w:p w:rsidR="004628DF" w:rsidRDefault="008A7448">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Conflitto che emerge soprattutto nel confronto con il lungo per</w:t>
      </w:r>
      <w:r>
        <w:rPr>
          <w:rFonts w:ascii="Times New Roman" w:hAnsi="Times New Roman" w:cs="Times New Roman"/>
          <w:sz w:val="24"/>
          <w:szCs w:val="24"/>
        </w:rPr>
        <w:t>corso compiuto dall’Occidente sulla via della laicità delle strutture di governo. Sia pure con declinazioni diverse da paese a paese, questo assetto non comporta la negazione del ruolo della religione nella società: la religione che accetti le regole del g</w:t>
      </w:r>
      <w:r>
        <w:rPr>
          <w:rFonts w:ascii="Times New Roman" w:hAnsi="Times New Roman" w:cs="Times New Roman"/>
          <w:sz w:val="24"/>
          <w:szCs w:val="24"/>
        </w:rPr>
        <w:t xml:space="preserve">ioco democratico può portare al dibattito pubblico un prezioso nutrimento morale. Definisce però un ambito nel quale la misura delle scelte politiche è affidata ad un confronto libero e pluralista per la ricerca di soluzioni il più possibile condivise. Ed </w:t>
      </w:r>
      <w:r>
        <w:rPr>
          <w:rFonts w:ascii="Times New Roman" w:hAnsi="Times New Roman" w:cs="Times New Roman"/>
          <w:sz w:val="24"/>
          <w:szCs w:val="24"/>
        </w:rPr>
        <w:t>emerge anche sul tema della universalità dei valori.</w:t>
      </w:r>
    </w:p>
    <w:p w:rsidR="004628DF" w:rsidRDefault="008A7448">
      <w:pPr>
        <w:spacing w:after="0" w:line="240" w:lineRule="auto"/>
        <w:ind w:firstLineChars="150" w:firstLine="360"/>
        <w:jc w:val="both"/>
        <w:rPr>
          <w:rFonts w:ascii="Times New Roman" w:eastAsia="Calibri" w:hAnsi="Times New Roman"/>
          <w:sz w:val="24"/>
          <w:szCs w:val="24"/>
        </w:rPr>
      </w:pPr>
      <w:r>
        <w:rPr>
          <w:rFonts w:ascii="Times New Roman" w:hAnsi="Times New Roman" w:cs="Times New Roman"/>
          <w:sz w:val="24"/>
          <w:szCs w:val="24"/>
        </w:rPr>
        <w:t>L’esperienza che ho avuto come Capo Missione in Algeria mi porta a credere che la soluzione di questo nodo da parte delle società islamiche non sia affatto impossibile. Il sistema algerino, con i suoi is</w:t>
      </w:r>
      <w:r>
        <w:rPr>
          <w:rFonts w:ascii="Times New Roman" w:hAnsi="Times New Roman" w:cs="Times New Roman"/>
          <w:sz w:val="24"/>
          <w:szCs w:val="24"/>
        </w:rPr>
        <w:t>tituti formalmente democratici,</w:t>
      </w:r>
      <w:r>
        <w:rPr>
          <w:rFonts w:ascii="Times New Roman" w:eastAsia="Calibri" w:hAnsi="Times New Roman"/>
          <w:sz w:val="24"/>
          <w:szCs w:val="24"/>
        </w:rPr>
        <w:t xml:space="preserve"> smentisce innanzitutto la narrativa corrente secondo la quale un paese di cultura e religione islamica è radicalmente incompatibile con gli istituti della democrazia formale. Lo è certamente nelle manifestazioni più estreme </w:t>
      </w:r>
      <w:r>
        <w:rPr>
          <w:rFonts w:ascii="Times New Roman" w:eastAsia="Calibri" w:hAnsi="Times New Roman"/>
          <w:sz w:val="24"/>
          <w:szCs w:val="24"/>
        </w:rPr>
        <w:t>dell’islamismo, e proprio l’Algeria lo aveva sperimentato nel decennio nero del terrorismo, ma l’equazione non è necessariamente valida in ogni circostanza. Ovviamente, parlo di democrazia formale. Affrontare il problema dal punto di vista della democrazia</w:t>
      </w:r>
      <w:r>
        <w:rPr>
          <w:rFonts w:ascii="Times New Roman" w:eastAsia="Calibri" w:hAnsi="Times New Roman"/>
          <w:sz w:val="24"/>
          <w:szCs w:val="24"/>
        </w:rPr>
        <w:t xml:space="preserve"> sostanziale ci porterebbe molto lontano, e del resto non sempre la democrazia sostanziale è realizzata anche nelle nostre società.</w:t>
      </w:r>
    </w:p>
    <w:p w:rsidR="004628DF" w:rsidRDefault="008A7448">
      <w:pPr>
        <w:spacing w:after="0" w:line="240" w:lineRule="auto"/>
        <w:ind w:firstLineChars="150" w:firstLine="360"/>
        <w:jc w:val="both"/>
        <w:rPr>
          <w:rFonts w:ascii="Times New Roman" w:hAnsi="Times New Roman" w:cs="Times New Roman"/>
          <w:sz w:val="24"/>
          <w:szCs w:val="24"/>
        </w:rPr>
      </w:pPr>
      <w:r>
        <w:rPr>
          <w:rFonts w:ascii="Times New Roman" w:eastAsia="Calibri" w:hAnsi="Times New Roman"/>
          <w:sz w:val="24"/>
          <w:szCs w:val="24"/>
        </w:rPr>
        <w:t xml:space="preserve"> E questo vale anche per quanto attiene all’evoluzione dei modelli sociali in tema di diritti individuali. Durante la mia pe</w:t>
      </w:r>
      <w:r>
        <w:rPr>
          <w:rFonts w:ascii="Times New Roman" w:eastAsia="Calibri" w:hAnsi="Times New Roman"/>
          <w:sz w:val="24"/>
          <w:szCs w:val="24"/>
        </w:rPr>
        <w:t>rmanenza ad Algeri la legislazione relativa allo status giuridico della donna fece qualche timido progresso grazie soprattutto alle pressioni delle associazioni per i diritti delle donne, molto attive in un paese islamico nel quale la presenza femminile ne</w:t>
      </w:r>
      <w:r>
        <w:rPr>
          <w:rFonts w:ascii="Times New Roman" w:eastAsia="Calibri" w:hAnsi="Times New Roman"/>
          <w:sz w:val="24"/>
          <w:szCs w:val="24"/>
        </w:rPr>
        <w:t>lla vita politica e nelle professioni era già molto estesa. E l’insufficienza di quei progressi nulla toglie all’importanza del fatto che essi avessero almeno potuto cominciare a prodursi. Esempi nella stessa direzione non mancano anche in altri Paesi come</w:t>
      </w:r>
      <w:r>
        <w:rPr>
          <w:rFonts w:ascii="Times New Roman" w:eastAsia="Calibri" w:hAnsi="Times New Roman"/>
          <w:sz w:val="24"/>
          <w:szCs w:val="24"/>
        </w:rPr>
        <w:t>, per limitarci alla sponda sud del Mediterraneo, nel caso della Tunisia e del Marocco. E questo, a mio parere, conferma che lo sviluppo culturale e politico dei popoli ha i suoi ritmi, che non è saggio voler forzare oltre un certo limite, e che la democra</w:t>
      </w:r>
      <w:r>
        <w:rPr>
          <w:rFonts w:ascii="Times New Roman" w:eastAsia="Calibri" w:hAnsi="Times New Roman"/>
          <w:sz w:val="24"/>
          <w:szCs w:val="24"/>
        </w:rPr>
        <w:t>zia cresce in funzione dell’allargamento degli orizzonti culturali, anche attraverso il rapporto con culture e tradizioni diverse. Ed è in questa prospettiva - avendo a mente anche il problema dei rapporti interni alle nostre società con le comunità islami</w:t>
      </w:r>
      <w:r>
        <w:rPr>
          <w:rFonts w:ascii="Times New Roman" w:eastAsia="Calibri" w:hAnsi="Times New Roman"/>
          <w:sz w:val="24"/>
          <w:szCs w:val="24"/>
        </w:rPr>
        <w:t>che - che il dialogo interculturale al quale abbiamo dedicato oggi le nostre riflessioni conferma tutta la sua importanza e l’essenzialità del suo ruolo.</w:t>
      </w:r>
      <w:r>
        <w:rPr>
          <w:rFonts w:ascii="Times New Roman" w:hAnsi="Times New Roman" w:cs="Times New Roman"/>
          <w:sz w:val="24"/>
          <w:szCs w:val="24"/>
        </w:rPr>
        <w:t xml:space="preserve">  </w:t>
      </w:r>
    </w:p>
    <w:p w:rsidR="004628DF" w:rsidRDefault="008A7448">
      <w:pPr>
        <w:spacing w:line="36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    </w:t>
      </w:r>
    </w:p>
    <w:p w:rsidR="004628DF" w:rsidRDefault="004628DF">
      <w:pPr>
        <w:spacing w:line="360" w:lineRule="auto"/>
        <w:jc w:val="both"/>
        <w:rPr>
          <w:rFonts w:ascii="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4628DF">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w:t>
      </w:r>
      <w:proofErr w:type="spellStart"/>
      <w:r>
        <w:rPr>
          <w:rFonts w:ascii="Times New Roman" w:eastAsia="Times New Roman" w:hAnsi="Times New Roman" w:cs="Times New Roman"/>
          <w:sz w:val="20"/>
          <w:szCs w:val="20"/>
        </w:rPr>
        <w:t>DI</w:t>
      </w:r>
      <w:proofErr w:type="spellEnd"/>
      <w:r>
        <w:rPr>
          <w:rFonts w:ascii="Times New Roman" w:eastAsia="Times New Roman" w:hAnsi="Times New Roman" w:cs="Times New Roman"/>
          <w:sz w:val="20"/>
          <w:szCs w:val="20"/>
        </w:rPr>
        <w:t xml:space="preserve"> STUDI DIPLOMATICI «Dialoghi Diplomatici» </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 xml:space="preserve">Direttore </w:t>
      </w:r>
      <w:proofErr w:type="spellStart"/>
      <w:r>
        <w:rPr>
          <w:rFonts w:ascii="Times New Roman" w:eastAsia="Times New Roman" w:hAnsi="Times New Roman" w:cs="Times New Roman"/>
          <w:iCs/>
          <w:sz w:val="20"/>
          <w:szCs w:val="20"/>
        </w:rPr>
        <w:t>Resp</w:t>
      </w:r>
      <w:proofErr w:type="spellEnd"/>
      <w:r>
        <w:rPr>
          <w:rFonts w:ascii="Times New Roman" w:eastAsia="Times New Roman" w:hAnsi="Times New Roman" w:cs="Times New Roman"/>
          <w:iCs/>
          <w:sz w:val="20"/>
          <w:szCs w:val="20"/>
        </w:rPr>
        <w:t xml:space="preserve">.: </w:t>
      </w:r>
      <w:proofErr w:type="spellStart"/>
      <w:r>
        <w:rPr>
          <w:rFonts w:ascii="Times New Roman" w:eastAsia="Times New Roman" w:hAnsi="Times New Roman" w:cs="Times New Roman"/>
          <w:iCs/>
          <w:sz w:val="20"/>
          <w:szCs w:val="20"/>
        </w:rPr>
        <w:t>Giovan</w:t>
      </w:r>
      <w:proofErr w:type="spellEnd"/>
      <w:r>
        <w:rPr>
          <w:rFonts w:ascii="Times New Roman" w:eastAsia="Times New Roman" w:hAnsi="Times New Roman" w:cs="Times New Roman"/>
          <w:iCs/>
          <w:sz w:val="20"/>
          <w:szCs w:val="20"/>
        </w:rPr>
        <w:t xml:space="preserve"> Battista Verderame</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 riproduzione, totale o parziale, di questa pubblicazione è autorizzata a condizione di citare la fonte.</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Direzione, Redazione: Via degli </w:t>
      </w:r>
      <w:proofErr w:type="spellStart"/>
      <w:r>
        <w:rPr>
          <w:rFonts w:ascii="Times New Roman" w:eastAsia="Times New Roman" w:hAnsi="Times New Roman" w:cs="Times New Roman"/>
          <w:sz w:val="20"/>
          <w:szCs w:val="20"/>
        </w:rPr>
        <w:t>Astalli</w:t>
      </w:r>
      <w:proofErr w:type="spellEnd"/>
      <w:r>
        <w:rPr>
          <w:rFonts w:ascii="Times New Roman" w:eastAsia="Times New Roman" w:hAnsi="Times New Roman" w:cs="Times New Roman"/>
          <w:sz w:val="20"/>
          <w:szCs w:val="20"/>
        </w:rPr>
        <w:t>, 3/A – 00186 Roma</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2" w:history="1">
        <w:r>
          <w:rPr>
            <w:rFonts w:ascii="Times New Roman" w:eastAsia="Times New Roman" w:hAnsi="Times New Roman" w:cs="Times New Roman"/>
            <w:color w:val="21348C"/>
            <w:sz w:val="20"/>
            <w:szCs w:val="20"/>
            <w:u w:val="single"/>
          </w:rPr>
          <w:t>www.studidiplomatici.it</w:t>
        </w:r>
      </w:hyperlink>
      <w:r>
        <w:rPr>
          <w:rFonts w:ascii="Times New Roman" w:eastAsia="Times New Roman" w:hAnsi="Times New Roman" w:cs="Times New Roman"/>
          <w:sz w:val="20"/>
          <w:szCs w:val="20"/>
        </w:rPr>
        <w:t xml:space="preserve"> – e-mail: </w:t>
      </w:r>
      <w:hyperlink r:id="rId13" w:history="1">
        <w:r>
          <w:rPr>
            <w:rFonts w:ascii="Times New Roman" w:eastAsia="Times New Roman" w:hAnsi="Times New Roman" w:cs="Times New Roman"/>
            <w:color w:val="21348C"/>
            <w:sz w:val="20"/>
            <w:szCs w:val="20"/>
            <w:u w:val="single"/>
          </w:rPr>
          <w:t>studidiplomatici@libero.it</w:t>
        </w:r>
      </w:hyperlink>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Conto corrente postale del CIRCOLO </w:t>
      </w:r>
      <w:proofErr w:type="spellStart"/>
      <w:r>
        <w:rPr>
          <w:rFonts w:ascii="Times New Roman" w:eastAsia="Times New Roman" w:hAnsi="Times New Roman" w:cs="Times New Roman"/>
          <w:sz w:val="20"/>
          <w:szCs w:val="20"/>
        </w:rPr>
        <w:t>DI</w:t>
      </w:r>
      <w:proofErr w:type="spellEnd"/>
      <w:r>
        <w:rPr>
          <w:rFonts w:ascii="Times New Roman" w:eastAsia="Times New Roman" w:hAnsi="Times New Roman" w:cs="Times New Roman"/>
          <w:sz w:val="20"/>
          <w:szCs w:val="20"/>
        </w:rPr>
        <w:t xml:space="preserve"> STUDI </w:t>
      </w:r>
      <w:r>
        <w:rPr>
          <w:rFonts w:ascii="Times New Roman" w:eastAsia="Times New Roman" w:hAnsi="Times New Roman" w:cs="Times New Roman"/>
          <w:sz w:val="20"/>
          <w:szCs w:val="20"/>
        </w:rPr>
        <w:t>DIPLOMATICI n. 62027008</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4628DF" w:rsidRDefault="008A7448">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c/c </w:t>
      </w:r>
      <w:proofErr w:type="spellStart"/>
      <w:r>
        <w:rPr>
          <w:rFonts w:ascii="Times New Roman" w:eastAsia="Times New Roman" w:hAnsi="Times New Roman" w:cs="Times New Roman"/>
          <w:sz w:val="20"/>
          <w:szCs w:val="20"/>
        </w:rPr>
        <w:t>n°</w:t>
      </w:r>
      <w:proofErr w:type="spellEnd"/>
      <w:r>
        <w:rPr>
          <w:rFonts w:ascii="Times New Roman" w:eastAsia="Times New Roman" w:hAnsi="Times New Roman" w:cs="Times New Roman"/>
          <w:sz w:val="20"/>
          <w:szCs w:val="20"/>
        </w:rPr>
        <w:t xml:space="preserve"> 000401005051  - IT 84 P 02008 05181 000401005051</w:t>
      </w:r>
    </w:p>
    <w:sectPr w:rsidR="004628DF" w:rsidSect="008A7448">
      <w:headerReference w:type="default" r:id="rId14"/>
      <w:footerReference w:type="default" r:id="rId15"/>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DF" w:rsidRDefault="004628DF" w:rsidP="004628DF">
      <w:pPr>
        <w:spacing w:after="0" w:line="240" w:lineRule="auto"/>
      </w:pPr>
      <w:r>
        <w:separator/>
      </w:r>
    </w:p>
  </w:endnote>
  <w:endnote w:type="continuationSeparator" w:id="0">
    <w:p w:rsidR="004628DF" w:rsidRDefault="004628DF" w:rsidP="00462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38"/>
      <w:docPartObj>
        <w:docPartGallery w:val="Page Numbers (Bottom of Page)"/>
        <w:docPartUnique/>
      </w:docPartObj>
    </w:sdtPr>
    <w:sdtContent>
      <w:p w:rsidR="008A7448" w:rsidRDefault="008A7448">
        <w:pPr>
          <w:pStyle w:val="Pidipagina"/>
          <w:jc w:val="right"/>
        </w:pPr>
        <w:fldSimple w:instr=" PAGE   \* MERGEFORMAT ">
          <w:r>
            <w:rPr>
              <w:noProof/>
            </w:rPr>
            <w:t>17</w:t>
          </w:r>
        </w:fldSimple>
      </w:p>
    </w:sdtContent>
  </w:sdt>
  <w:p w:rsidR="004628DF" w:rsidRDefault="004628D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DF" w:rsidRDefault="004628DF" w:rsidP="004628DF">
      <w:pPr>
        <w:spacing w:after="0" w:line="240" w:lineRule="auto"/>
      </w:pPr>
      <w:r>
        <w:separator/>
      </w:r>
    </w:p>
  </w:footnote>
  <w:footnote w:type="continuationSeparator" w:id="0">
    <w:p w:rsidR="004628DF" w:rsidRDefault="004628DF" w:rsidP="004628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8DF" w:rsidRDefault="004628DF">
    <w:pPr>
      <w:pStyle w:val="Intestazione"/>
    </w:pPr>
  </w:p>
  <w:p w:rsidR="004628DF" w:rsidRDefault="004628D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rPr>
        <w:b/>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multilevel"/>
    <w:tmpl w:val="00000002"/>
    <w:lvl w:ilvl="0">
      <w:start w:val="2"/>
      <w:numFmt w:val="lowerLetter"/>
      <w:lvlText w:val="%1)"/>
      <w:lvlJc w:val="left"/>
      <w:rPr>
        <w:b/>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multilevel"/>
    <w:tmpl w:val="00000003"/>
    <w:lvl w:ilvl="0">
      <w:start w:val="7"/>
      <w:numFmt w:val="lowerLetter"/>
      <w:lvlText w:val="%1)"/>
      <w:lvlJc w:val="left"/>
      <w:rPr>
        <w:b/>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2BD71241"/>
    <w:multiLevelType w:val="multilevel"/>
    <w:tmpl w:val="2BD71241"/>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40203"/>
    <w:rsid w:val="0004590D"/>
    <w:rsid w:val="00047192"/>
    <w:rsid w:val="00047693"/>
    <w:rsid w:val="00047767"/>
    <w:rsid w:val="00051C50"/>
    <w:rsid w:val="00051F24"/>
    <w:rsid w:val="00052F7F"/>
    <w:rsid w:val="000535ED"/>
    <w:rsid w:val="000565C4"/>
    <w:rsid w:val="00056C1E"/>
    <w:rsid w:val="000575C0"/>
    <w:rsid w:val="00057CF1"/>
    <w:rsid w:val="00057F6F"/>
    <w:rsid w:val="00060A36"/>
    <w:rsid w:val="000611F7"/>
    <w:rsid w:val="00071AAD"/>
    <w:rsid w:val="00072014"/>
    <w:rsid w:val="00074542"/>
    <w:rsid w:val="00080FCB"/>
    <w:rsid w:val="00081BBF"/>
    <w:rsid w:val="00082B81"/>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317"/>
    <w:rsid w:val="000C466F"/>
    <w:rsid w:val="000C6571"/>
    <w:rsid w:val="000C6AA9"/>
    <w:rsid w:val="000D2FD4"/>
    <w:rsid w:val="000D3B76"/>
    <w:rsid w:val="000D4129"/>
    <w:rsid w:val="000E2E85"/>
    <w:rsid w:val="000E2F84"/>
    <w:rsid w:val="000E7774"/>
    <w:rsid w:val="000F3498"/>
    <w:rsid w:val="000F5B22"/>
    <w:rsid w:val="000F5D93"/>
    <w:rsid w:val="000F6F20"/>
    <w:rsid w:val="00100350"/>
    <w:rsid w:val="001011C0"/>
    <w:rsid w:val="001119C8"/>
    <w:rsid w:val="00113512"/>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3C4E"/>
    <w:rsid w:val="00153FC1"/>
    <w:rsid w:val="00154E7B"/>
    <w:rsid w:val="00156373"/>
    <w:rsid w:val="001564E9"/>
    <w:rsid w:val="00160F3E"/>
    <w:rsid w:val="00164A66"/>
    <w:rsid w:val="00165A18"/>
    <w:rsid w:val="00165B34"/>
    <w:rsid w:val="00166295"/>
    <w:rsid w:val="0016667E"/>
    <w:rsid w:val="00171C1D"/>
    <w:rsid w:val="00171E23"/>
    <w:rsid w:val="00173AD0"/>
    <w:rsid w:val="0017445A"/>
    <w:rsid w:val="00176D35"/>
    <w:rsid w:val="001805A0"/>
    <w:rsid w:val="00182590"/>
    <w:rsid w:val="00182592"/>
    <w:rsid w:val="0018449E"/>
    <w:rsid w:val="00184E6C"/>
    <w:rsid w:val="0018512A"/>
    <w:rsid w:val="00187ECE"/>
    <w:rsid w:val="00194662"/>
    <w:rsid w:val="00195143"/>
    <w:rsid w:val="001951E2"/>
    <w:rsid w:val="0019648E"/>
    <w:rsid w:val="001973CB"/>
    <w:rsid w:val="00197726"/>
    <w:rsid w:val="001A6418"/>
    <w:rsid w:val="001A7892"/>
    <w:rsid w:val="001B18BA"/>
    <w:rsid w:val="001B39C3"/>
    <w:rsid w:val="001B4202"/>
    <w:rsid w:val="001B675E"/>
    <w:rsid w:val="001C2AF3"/>
    <w:rsid w:val="001C41AF"/>
    <w:rsid w:val="001C7EAC"/>
    <w:rsid w:val="001D0542"/>
    <w:rsid w:val="001D59F8"/>
    <w:rsid w:val="001E29EA"/>
    <w:rsid w:val="001E2FDD"/>
    <w:rsid w:val="001E425F"/>
    <w:rsid w:val="001F0C86"/>
    <w:rsid w:val="001F6C8B"/>
    <w:rsid w:val="002001EA"/>
    <w:rsid w:val="00201974"/>
    <w:rsid w:val="002026A8"/>
    <w:rsid w:val="00203FCD"/>
    <w:rsid w:val="0020445C"/>
    <w:rsid w:val="0020644E"/>
    <w:rsid w:val="002065BA"/>
    <w:rsid w:val="00207D71"/>
    <w:rsid w:val="00210F74"/>
    <w:rsid w:val="00212214"/>
    <w:rsid w:val="0021590A"/>
    <w:rsid w:val="00216EF9"/>
    <w:rsid w:val="0022025D"/>
    <w:rsid w:val="0022036D"/>
    <w:rsid w:val="00221471"/>
    <w:rsid w:val="00221F00"/>
    <w:rsid w:val="0022319D"/>
    <w:rsid w:val="002308F0"/>
    <w:rsid w:val="0023123B"/>
    <w:rsid w:val="0023173F"/>
    <w:rsid w:val="00231DBF"/>
    <w:rsid w:val="002329A0"/>
    <w:rsid w:val="00235203"/>
    <w:rsid w:val="00237DF3"/>
    <w:rsid w:val="002400C8"/>
    <w:rsid w:val="00241ABF"/>
    <w:rsid w:val="002454C7"/>
    <w:rsid w:val="00245ED5"/>
    <w:rsid w:val="00246C4C"/>
    <w:rsid w:val="0025071A"/>
    <w:rsid w:val="0025133F"/>
    <w:rsid w:val="00251A83"/>
    <w:rsid w:val="00251FDE"/>
    <w:rsid w:val="00253DA5"/>
    <w:rsid w:val="00256634"/>
    <w:rsid w:val="00263AF3"/>
    <w:rsid w:val="00264040"/>
    <w:rsid w:val="0026419F"/>
    <w:rsid w:val="00265987"/>
    <w:rsid w:val="002667A9"/>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A582B"/>
    <w:rsid w:val="002B0FBA"/>
    <w:rsid w:val="002B54FF"/>
    <w:rsid w:val="002B5989"/>
    <w:rsid w:val="002C0A47"/>
    <w:rsid w:val="002C1A66"/>
    <w:rsid w:val="002C209C"/>
    <w:rsid w:val="002C5D5E"/>
    <w:rsid w:val="002D09B1"/>
    <w:rsid w:val="002D1BB0"/>
    <w:rsid w:val="002D2945"/>
    <w:rsid w:val="002D4953"/>
    <w:rsid w:val="002D5CA3"/>
    <w:rsid w:val="002D6271"/>
    <w:rsid w:val="002E0B02"/>
    <w:rsid w:val="002E22C6"/>
    <w:rsid w:val="002E72E9"/>
    <w:rsid w:val="002F3E05"/>
    <w:rsid w:val="002F5F2A"/>
    <w:rsid w:val="002F62AE"/>
    <w:rsid w:val="002F69DC"/>
    <w:rsid w:val="002F7233"/>
    <w:rsid w:val="002F78E1"/>
    <w:rsid w:val="002F79EA"/>
    <w:rsid w:val="0030632B"/>
    <w:rsid w:val="003067D9"/>
    <w:rsid w:val="003147D0"/>
    <w:rsid w:val="00317200"/>
    <w:rsid w:val="00317616"/>
    <w:rsid w:val="00320176"/>
    <w:rsid w:val="003207F8"/>
    <w:rsid w:val="003211CE"/>
    <w:rsid w:val="00321C07"/>
    <w:rsid w:val="0032234F"/>
    <w:rsid w:val="00322773"/>
    <w:rsid w:val="00322A11"/>
    <w:rsid w:val="003240BD"/>
    <w:rsid w:val="0032536D"/>
    <w:rsid w:val="0032543B"/>
    <w:rsid w:val="00326166"/>
    <w:rsid w:val="00330CE5"/>
    <w:rsid w:val="003320EB"/>
    <w:rsid w:val="003346E6"/>
    <w:rsid w:val="00334917"/>
    <w:rsid w:val="003360CD"/>
    <w:rsid w:val="00337CB8"/>
    <w:rsid w:val="00340373"/>
    <w:rsid w:val="00341CD8"/>
    <w:rsid w:val="003469DC"/>
    <w:rsid w:val="0035127E"/>
    <w:rsid w:val="00351284"/>
    <w:rsid w:val="00356F04"/>
    <w:rsid w:val="0036142C"/>
    <w:rsid w:val="00362098"/>
    <w:rsid w:val="003630F2"/>
    <w:rsid w:val="00364660"/>
    <w:rsid w:val="003647EF"/>
    <w:rsid w:val="003661AF"/>
    <w:rsid w:val="003676CF"/>
    <w:rsid w:val="00370A4D"/>
    <w:rsid w:val="00372C3E"/>
    <w:rsid w:val="00372E7F"/>
    <w:rsid w:val="00373B1E"/>
    <w:rsid w:val="00376FA2"/>
    <w:rsid w:val="0037756F"/>
    <w:rsid w:val="00384A7D"/>
    <w:rsid w:val="00385ACD"/>
    <w:rsid w:val="00386892"/>
    <w:rsid w:val="0038770A"/>
    <w:rsid w:val="00393B65"/>
    <w:rsid w:val="0039798C"/>
    <w:rsid w:val="003A7398"/>
    <w:rsid w:val="003B0735"/>
    <w:rsid w:val="003B36D0"/>
    <w:rsid w:val="003B4857"/>
    <w:rsid w:val="003B59D1"/>
    <w:rsid w:val="003B75D8"/>
    <w:rsid w:val="003B7CFF"/>
    <w:rsid w:val="003C11D4"/>
    <w:rsid w:val="003C1B79"/>
    <w:rsid w:val="003C48AA"/>
    <w:rsid w:val="003C4BC9"/>
    <w:rsid w:val="003C55D5"/>
    <w:rsid w:val="003C64B6"/>
    <w:rsid w:val="003C78D9"/>
    <w:rsid w:val="003D0A64"/>
    <w:rsid w:val="003D14B3"/>
    <w:rsid w:val="003D3AA9"/>
    <w:rsid w:val="003D5076"/>
    <w:rsid w:val="003D5847"/>
    <w:rsid w:val="003E176C"/>
    <w:rsid w:val="003E199E"/>
    <w:rsid w:val="003E27DC"/>
    <w:rsid w:val="003E286E"/>
    <w:rsid w:val="003E2D80"/>
    <w:rsid w:val="003E3AAD"/>
    <w:rsid w:val="003E464D"/>
    <w:rsid w:val="003E4D2A"/>
    <w:rsid w:val="003E4E8A"/>
    <w:rsid w:val="003E575C"/>
    <w:rsid w:val="003F200A"/>
    <w:rsid w:val="003F3075"/>
    <w:rsid w:val="003F4E9A"/>
    <w:rsid w:val="003F51B9"/>
    <w:rsid w:val="003F64EB"/>
    <w:rsid w:val="003F7FA1"/>
    <w:rsid w:val="004013A6"/>
    <w:rsid w:val="004023C8"/>
    <w:rsid w:val="00403CF0"/>
    <w:rsid w:val="00403E27"/>
    <w:rsid w:val="004058B9"/>
    <w:rsid w:val="00407BFE"/>
    <w:rsid w:val="0041037D"/>
    <w:rsid w:val="00412168"/>
    <w:rsid w:val="004136CD"/>
    <w:rsid w:val="00414568"/>
    <w:rsid w:val="00414A7A"/>
    <w:rsid w:val="0041535D"/>
    <w:rsid w:val="00415C37"/>
    <w:rsid w:val="00415CDC"/>
    <w:rsid w:val="00417CF8"/>
    <w:rsid w:val="0042247A"/>
    <w:rsid w:val="00424265"/>
    <w:rsid w:val="00430335"/>
    <w:rsid w:val="004313A2"/>
    <w:rsid w:val="00431519"/>
    <w:rsid w:val="00431DCB"/>
    <w:rsid w:val="00431E13"/>
    <w:rsid w:val="00431E78"/>
    <w:rsid w:val="00433BDB"/>
    <w:rsid w:val="004351E6"/>
    <w:rsid w:val="00435B53"/>
    <w:rsid w:val="00435F2A"/>
    <w:rsid w:val="00436355"/>
    <w:rsid w:val="0044194B"/>
    <w:rsid w:val="00442C1B"/>
    <w:rsid w:val="00452670"/>
    <w:rsid w:val="0045279A"/>
    <w:rsid w:val="00454412"/>
    <w:rsid w:val="00454656"/>
    <w:rsid w:val="00454F6C"/>
    <w:rsid w:val="0045590C"/>
    <w:rsid w:val="00455C5C"/>
    <w:rsid w:val="00457FDE"/>
    <w:rsid w:val="00461F13"/>
    <w:rsid w:val="004628DF"/>
    <w:rsid w:val="00462F6B"/>
    <w:rsid w:val="00462FEC"/>
    <w:rsid w:val="004642E9"/>
    <w:rsid w:val="0046529B"/>
    <w:rsid w:val="00467EA5"/>
    <w:rsid w:val="004734E7"/>
    <w:rsid w:val="00474107"/>
    <w:rsid w:val="004804DC"/>
    <w:rsid w:val="00481AB2"/>
    <w:rsid w:val="00482336"/>
    <w:rsid w:val="00482BC7"/>
    <w:rsid w:val="004853CB"/>
    <w:rsid w:val="004878EF"/>
    <w:rsid w:val="00487F74"/>
    <w:rsid w:val="00494A2E"/>
    <w:rsid w:val="004969F0"/>
    <w:rsid w:val="00497B1B"/>
    <w:rsid w:val="004A0AF4"/>
    <w:rsid w:val="004A1F2C"/>
    <w:rsid w:val="004A2E44"/>
    <w:rsid w:val="004A2FCF"/>
    <w:rsid w:val="004A5A19"/>
    <w:rsid w:val="004A72AC"/>
    <w:rsid w:val="004B1F3A"/>
    <w:rsid w:val="004B2B71"/>
    <w:rsid w:val="004B2D2F"/>
    <w:rsid w:val="004B2DC7"/>
    <w:rsid w:val="004B54EB"/>
    <w:rsid w:val="004C090B"/>
    <w:rsid w:val="004C3434"/>
    <w:rsid w:val="004C407E"/>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2BEB"/>
    <w:rsid w:val="0054397F"/>
    <w:rsid w:val="00547AD2"/>
    <w:rsid w:val="005522EE"/>
    <w:rsid w:val="00552D4C"/>
    <w:rsid w:val="005535B8"/>
    <w:rsid w:val="00555B9C"/>
    <w:rsid w:val="00561110"/>
    <w:rsid w:val="00561CA4"/>
    <w:rsid w:val="005626EF"/>
    <w:rsid w:val="005643B1"/>
    <w:rsid w:val="0056474A"/>
    <w:rsid w:val="0057012E"/>
    <w:rsid w:val="00570960"/>
    <w:rsid w:val="00570B06"/>
    <w:rsid w:val="005722EC"/>
    <w:rsid w:val="00572695"/>
    <w:rsid w:val="00572747"/>
    <w:rsid w:val="005823E2"/>
    <w:rsid w:val="005842D2"/>
    <w:rsid w:val="005857B6"/>
    <w:rsid w:val="00587123"/>
    <w:rsid w:val="00587D6D"/>
    <w:rsid w:val="00591208"/>
    <w:rsid w:val="005939BD"/>
    <w:rsid w:val="00593EEE"/>
    <w:rsid w:val="005944E1"/>
    <w:rsid w:val="00594DD1"/>
    <w:rsid w:val="00595C22"/>
    <w:rsid w:val="00596723"/>
    <w:rsid w:val="005A2786"/>
    <w:rsid w:val="005A38F7"/>
    <w:rsid w:val="005A5355"/>
    <w:rsid w:val="005A6D33"/>
    <w:rsid w:val="005A6EF1"/>
    <w:rsid w:val="005A76E2"/>
    <w:rsid w:val="005A79D3"/>
    <w:rsid w:val="005B0220"/>
    <w:rsid w:val="005B1EDC"/>
    <w:rsid w:val="005B3FF2"/>
    <w:rsid w:val="005B45DB"/>
    <w:rsid w:val="005C2169"/>
    <w:rsid w:val="005C2A3E"/>
    <w:rsid w:val="005C2BEB"/>
    <w:rsid w:val="005C381C"/>
    <w:rsid w:val="005C7573"/>
    <w:rsid w:val="005C7B7E"/>
    <w:rsid w:val="005C7C80"/>
    <w:rsid w:val="005D0567"/>
    <w:rsid w:val="005D0966"/>
    <w:rsid w:val="005D6C35"/>
    <w:rsid w:val="005D6D31"/>
    <w:rsid w:val="005E54BA"/>
    <w:rsid w:val="005F0867"/>
    <w:rsid w:val="005F0ACA"/>
    <w:rsid w:val="005F42DE"/>
    <w:rsid w:val="00601AA0"/>
    <w:rsid w:val="00602043"/>
    <w:rsid w:val="006043E2"/>
    <w:rsid w:val="00606E49"/>
    <w:rsid w:val="0061031B"/>
    <w:rsid w:val="0061295C"/>
    <w:rsid w:val="0061559E"/>
    <w:rsid w:val="0061568B"/>
    <w:rsid w:val="00616FD7"/>
    <w:rsid w:val="00617549"/>
    <w:rsid w:val="00622B57"/>
    <w:rsid w:val="00622B7E"/>
    <w:rsid w:val="0062650C"/>
    <w:rsid w:val="0063058A"/>
    <w:rsid w:val="00631578"/>
    <w:rsid w:val="006331E8"/>
    <w:rsid w:val="00633239"/>
    <w:rsid w:val="006348CA"/>
    <w:rsid w:val="00634AA8"/>
    <w:rsid w:val="00636D7C"/>
    <w:rsid w:val="006373A0"/>
    <w:rsid w:val="0064047C"/>
    <w:rsid w:val="0064185F"/>
    <w:rsid w:val="00641865"/>
    <w:rsid w:val="00642CB9"/>
    <w:rsid w:val="00643EE6"/>
    <w:rsid w:val="0064437D"/>
    <w:rsid w:val="00646A0D"/>
    <w:rsid w:val="00647088"/>
    <w:rsid w:val="0065117F"/>
    <w:rsid w:val="0065180D"/>
    <w:rsid w:val="00653ED9"/>
    <w:rsid w:val="00654862"/>
    <w:rsid w:val="0065605F"/>
    <w:rsid w:val="00657CA3"/>
    <w:rsid w:val="00657DD2"/>
    <w:rsid w:val="00662FDC"/>
    <w:rsid w:val="006666B9"/>
    <w:rsid w:val="0067102A"/>
    <w:rsid w:val="00672E4C"/>
    <w:rsid w:val="00673F39"/>
    <w:rsid w:val="00674588"/>
    <w:rsid w:val="006817AF"/>
    <w:rsid w:val="0068233D"/>
    <w:rsid w:val="006825DE"/>
    <w:rsid w:val="006833A3"/>
    <w:rsid w:val="006853F2"/>
    <w:rsid w:val="006864B0"/>
    <w:rsid w:val="0068678F"/>
    <w:rsid w:val="00690379"/>
    <w:rsid w:val="006969BE"/>
    <w:rsid w:val="00697F30"/>
    <w:rsid w:val="006A0A1A"/>
    <w:rsid w:val="006A17E7"/>
    <w:rsid w:val="006A3B37"/>
    <w:rsid w:val="006A4EAD"/>
    <w:rsid w:val="006A55A7"/>
    <w:rsid w:val="006A6821"/>
    <w:rsid w:val="006A6D86"/>
    <w:rsid w:val="006B0844"/>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4C63"/>
    <w:rsid w:val="006F7B83"/>
    <w:rsid w:val="006F7C33"/>
    <w:rsid w:val="00700792"/>
    <w:rsid w:val="00701BC7"/>
    <w:rsid w:val="0070262E"/>
    <w:rsid w:val="00706BB5"/>
    <w:rsid w:val="0071569A"/>
    <w:rsid w:val="00717BA1"/>
    <w:rsid w:val="007209D9"/>
    <w:rsid w:val="007218B3"/>
    <w:rsid w:val="00722699"/>
    <w:rsid w:val="00723047"/>
    <w:rsid w:val="00723A6D"/>
    <w:rsid w:val="0072489E"/>
    <w:rsid w:val="00725FAA"/>
    <w:rsid w:val="00733B90"/>
    <w:rsid w:val="00733FD6"/>
    <w:rsid w:val="007372A6"/>
    <w:rsid w:val="00741DF1"/>
    <w:rsid w:val="00746E4A"/>
    <w:rsid w:val="00753143"/>
    <w:rsid w:val="00753508"/>
    <w:rsid w:val="0075618A"/>
    <w:rsid w:val="0075630F"/>
    <w:rsid w:val="00756A88"/>
    <w:rsid w:val="00756E3F"/>
    <w:rsid w:val="00756E87"/>
    <w:rsid w:val="007605C1"/>
    <w:rsid w:val="00761468"/>
    <w:rsid w:val="007619B3"/>
    <w:rsid w:val="007631B1"/>
    <w:rsid w:val="00763E99"/>
    <w:rsid w:val="00764116"/>
    <w:rsid w:val="0076418E"/>
    <w:rsid w:val="0076595A"/>
    <w:rsid w:val="00766459"/>
    <w:rsid w:val="00767545"/>
    <w:rsid w:val="007705B7"/>
    <w:rsid w:val="00771E1E"/>
    <w:rsid w:val="0077723C"/>
    <w:rsid w:val="00777F45"/>
    <w:rsid w:val="0078049E"/>
    <w:rsid w:val="00780623"/>
    <w:rsid w:val="00782046"/>
    <w:rsid w:val="007827EE"/>
    <w:rsid w:val="007846C9"/>
    <w:rsid w:val="00794289"/>
    <w:rsid w:val="0079624E"/>
    <w:rsid w:val="007A2E69"/>
    <w:rsid w:val="007A30AA"/>
    <w:rsid w:val="007A4173"/>
    <w:rsid w:val="007B1CD0"/>
    <w:rsid w:val="007B1F4B"/>
    <w:rsid w:val="007B2301"/>
    <w:rsid w:val="007B2B41"/>
    <w:rsid w:val="007B2CAD"/>
    <w:rsid w:val="007B6311"/>
    <w:rsid w:val="007B6A36"/>
    <w:rsid w:val="007C087D"/>
    <w:rsid w:val="007C1FB1"/>
    <w:rsid w:val="007C2941"/>
    <w:rsid w:val="007C297B"/>
    <w:rsid w:val="007C62B8"/>
    <w:rsid w:val="007C66C0"/>
    <w:rsid w:val="007C6D44"/>
    <w:rsid w:val="007D1EEF"/>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C7B"/>
    <w:rsid w:val="00817286"/>
    <w:rsid w:val="00817AC3"/>
    <w:rsid w:val="0082530A"/>
    <w:rsid w:val="00826867"/>
    <w:rsid w:val="00830B0C"/>
    <w:rsid w:val="00831A93"/>
    <w:rsid w:val="00831C99"/>
    <w:rsid w:val="008326E2"/>
    <w:rsid w:val="0083318A"/>
    <w:rsid w:val="00833439"/>
    <w:rsid w:val="0083617A"/>
    <w:rsid w:val="0083736E"/>
    <w:rsid w:val="00837467"/>
    <w:rsid w:val="008412E9"/>
    <w:rsid w:val="00843B84"/>
    <w:rsid w:val="00844DA6"/>
    <w:rsid w:val="008454F2"/>
    <w:rsid w:val="0085169E"/>
    <w:rsid w:val="00851D28"/>
    <w:rsid w:val="00852925"/>
    <w:rsid w:val="008572DB"/>
    <w:rsid w:val="008573C6"/>
    <w:rsid w:val="008627FA"/>
    <w:rsid w:val="00863296"/>
    <w:rsid w:val="00863B72"/>
    <w:rsid w:val="00865E66"/>
    <w:rsid w:val="00866B62"/>
    <w:rsid w:val="008671A9"/>
    <w:rsid w:val="0087237C"/>
    <w:rsid w:val="00875B7D"/>
    <w:rsid w:val="00875C84"/>
    <w:rsid w:val="0087637C"/>
    <w:rsid w:val="00876A5C"/>
    <w:rsid w:val="0087725A"/>
    <w:rsid w:val="00880431"/>
    <w:rsid w:val="00883117"/>
    <w:rsid w:val="00883D96"/>
    <w:rsid w:val="00884436"/>
    <w:rsid w:val="00884DDD"/>
    <w:rsid w:val="00887EDC"/>
    <w:rsid w:val="00890572"/>
    <w:rsid w:val="008913A2"/>
    <w:rsid w:val="00891FC3"/>
    <w:rsid w:val="00892E2D"/>
    <w:rsid w:val="00893698"/>
    <w:rsid w:val="008939E5"/>
    <w:rsid w:val="008A1054"/>
    <w:rsid w:val="008A14A6"/>
    <w:rsid w:val="008A3092"/>
    <w:rsid w:val="008A3CCB"/>
    <w:rsid w:val="008A3D22"/>
    <w:rsid w:val="008A6B8E"/>
    <w:rsid w:val="008A7448"/>
    <w:rsid w:val="008B06BB"/>
    <w:rsid w:val="008B17BB"/>
    <w:rsid w:val="008B1D35"/>
    <w:rsid w:val="008B3280"/>
    <w:rsid w:val="008B4D39"/>
    <w:rsid w:val="008B6061"/>
    <w:rsid w:val="008B73B8"/>
    <w:rsid w:val="008B7ED9"/>
    <w:rsid w:val="008C17C1"/>
    <w:rsid w:val="008C251B"/>
    <w:rsid w:val="008C253E"/>
    <w:rsid w:val="008C35BF"/>
    <w:rsid w:val="008C5744"/>
    <w:rsid w:val="008C6196"/>
    <w:rsid w:val="008C79D4"/>
    <w:rsid w:val="008D3E84"/>
    <w:rsid w:val="008D4FC5"/>
    <w:rsid w:val="008D641A"/>
    <w:rsid w:val="008D675B"/>
    <w:rsid w:val="008E3322"/>
    <w:rsid w:val="008F0CFC"/>
    <w:rsid w:val="008F1546"/>
    <w:rsid w:val="008F3D49"/>
    <w:rsid w:val="008F4A3A"/>
    <w:rsid w:val="008F4DEE"/>
    <w:rsid w:val="008F78CF"/>
    <w:rsid w:val="009022B8"/>
    <w:rsid w:val="00903E61"/>
    <w:rsid w:val="00903EDC"/>
    <w:rsid w:val="00903F7C"/>
    <w:rsid w:val="009047AC"/>
    <w:rsid w:val="00904836"/>
    <w:rsid w:val="00905666"/>
    <w:rsid w:val="009057A6"/>
    <w:rsid w:val="00907444"/>
    <w:rsid w:val="0090791B"/>
    <w:rsid w:val="009107A0"/>
    <w:rsid w:val="00914D78"/>
    <w:rsid w:val="009153BE"/>
    <w:rsid w:val="00916789"/>
    <w:rsid w:val="00917334"/>
    <w:rsid w:val="00920129"/>
    <w:rsid w:val="00921A98"/>
    <w:rsid w:val="00922724"/>
    <w:rsid w:val="0092589D"/>
    <w:rsid w:val="00925D3A"/>
    <w:rsid w:val="00935B8D"/>
    <w:rsid w:val="00935EC4"/>
    <w:rsid w:val="0093625E"/>
    <w:rsid w:val="00936AD0"/>
    <w:rsid w:val="00941191"/>
    <w:rsid w:val="009417E2"/>
    <w:rsid w:val="00942473"/>
    <w:rsid w:val="00943DAF"/>
    <w:rsid w:val="009442B8"/>
    <w:rsid w:val="00946D92"/>
    <w:rsid w:val="0094713A"/>
    <w:rsid w:val="009472B2"/>
    <w:rsid w:val="00947916"/>
    <w:rsid w:val="00950258"/>
    <w:rsid w:val="009510DE"/>
    <w:rsid w:val="009519D0"/>
    <w:rsid w:val="00952ED6"/>
    <w:rsid w:val="00953409"/>
    <w:rsid w:val="00953A4F"/>
    <w:rsid w:val="00957EE7"/>
    <w:rsid w:val="00963933"/>
    <w:rsid w:val="00965153"/>
    <w:rsid w:val="0096538E"/>
    <w:rsid w:val="0096584C"/>
    <w:rsid w:val="00971BCB"/>
    <w:rsid w:val="009763CA"/>
    <w:rsid w:val="009764A5"/>
    <w:rsid w:val="0097680B"/>
    <w:rsid w:val="00976CF7"/>
    <w:rsid w:val="009776BE"/>
    <w:rsid w:val="00977B44"/>
    <w:rsid w:val="00980982"/>
    <w:rsid w:val="00981381"/>
    <w:rsid w:val="00981521"/>
    <w:rsid w:val="0098460E"/>
    <w:rsid w:val="00984D22"/>
    <w:rsid w:val="0099034B"/>
    <w:rsid w:val="00991489"/>
    <w:rsid w:val="00991DA0"/>
    <w:rsid w:val="00994E2B"/>
    <w:rsid w:val="009957FA"/>
    <w:rsid w:val="009A0A2D"/>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43B0"/>
    <w:rsid w:val="009D578C"/>
    <w:rsid w:val="009D5F71"/>
    <w:rsid w:val="009D710C"/>
    <w:rsid w:val="009E0E6F"/>
    <w:rsid w:val="009E245B"/>
    <w:rsid w:val="009E2B46"/>
    <w:rsid w:val="009E42DD"/>
    <w:rsid w:val="009E449F"/>
    <w:rsid w:val="009E4BDB"/>
    <w:rsid w:val="009E5E32"/>
    <w:rsid w:val="009F098D"/>
    <w:rsid w:val="009F17AA"/>
    <w:rsid w:val="009F2916"/>
    <w:rsid w:val="009F4E34"/>
    <w:rsid w:val="009F59F8"/>
    <w:rsid w:val="009F5AA6"/>
    <w:rsid w:val="009F760A"/>
    <w:rsid w:val="00A00E3B"/>
    <w:rsid w:val="00A03857"/>
    <w:rsid w:val="00A06425"/>
    <w:rsid w:val="00A1031B"/>
    <w:rsid w:val="00A10E79"/>
    <w:rsid w:val="00A11B87"/>
    <w:rsid w:val="00A125AA"/>
    <w:rsid w:val="00A14F6D"/>
    <w:rsid w:val="00A15CA3"/>
    <w:rsid w:val="00A16486"/>
    <w:rsid w:val="00A1788F"/>
    <w:rsid w:val="00A17CB1"/>
    <w:rsid w:val="00A17DDE"/>
    <w:rsid w:val="00A20164"/>
    <w:rsid w:val="00A20B7F"/>
    <w:rsid w:val="00A20F82"/>
    <w:rsid w:val="00A222E0"/>
    <w:rsid w:val="00A22942"/>
    <w:rsid w:val="00A25DF5"/>
    <w:rsid w:val="00A27D17"/>
    <w:rsid w:val="00A3166D"/>
    <w:rsid w:val="00A31703"/>
    <w:rsid w:val="00A34940"/>
    <w:rsid w:val="00A42958"/>
    <w:rsid w:val="00A47A44"/>
    <w:rsid w:val="00A556F0"/>
    <w:rsid w:val="00A55D14"/>
    <w:rsid w:val="00A56630"/>
    <w:rsid w:val="00A56E93"/>
    <w:rsid w:val="00A572EC"/>
    <w:rsid w:val="00A60E26"/>
    <w:rsid w:val="00A71966"/>
    <w:rsid w:val="00A7403C"/>
    <w:rsid w:val="00A768CC"/>
    <w:rsid w:val="00A810C6"/>
    <w:rsid w:val="00A83C97"/>
    <w:rsid w:val="00A8439C"/>
    <w:rsid w:val="00A85575"/>
    <w:rsid w:val="00A85AFA"/>
    <w:rsid w:val="00A8651C"/>
    <w:rsid w:val="00A87353"/>
    <w:rsid w:val="00A908A1"/>
    <w:rsid w:val="00A92441"/>
    <w:rsid w:val="00A932C3"/>
    <w:rsid w:val="00A94038"/>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5D54"/>
    <w:rsid w:val="00AC7C74"/>
    <w:rsid w:val="00AD0A2F"/>
    <w:rsid w:val="00AD17E9"/>
    <w:rsid w:val="00AD78E3"/>
    <w:rsid w:val="00AE1146"/>
    <w:rsid w:val="00AE6654"/>
    <w:rsid w:val="00AE68EC"/>
    <w:rsid w:val="00AF096B"/>
    <w:rsid w:val="00AF261B"/>
    <w:rsid w:val="00AF385A"/>
    <w:rsid w:val="00B0081B"/>
    <w:rsid w:val="00B0452D"/>
    <w:rsid w:val="00B04FAD"/>
    <w:rsid w:val="00B07CE5"/>
    <w:rsid w:val="00B10949"/>
    <w:rsid w:val="00B11976"/>
    <w:rsid w:val="00B12F3D"/>
    <w:rsid w:val="00B138F2"/>
    <w:rsid w:val="00B14933"/>
    <w:rsid w:val="00B1595D"/>
    <w:rsid w:val="00B174F0"/>
    <w:rsid w:val="00B1763E"/>
    <w:rsid w:val="00B20E9A"/>
    <w:rsid w:val="00B21235"/>
    <w:rsid w:val="00B24569"/>
    <w:rsid w:val="00B24CBE"/>
    <w:rsid w:val="00B24E47"/>
    <w:rsid w:val="00B252FE"/>
    <w:rsid w:val="00B253C4"/>
    <w:rsid w:val="00B2550C"/>
    <w:rsid w:val="00B32226"/>
    <w:rsid w:val="00B376E7"/>
    <w:rsid w:val="00B407E0"/>
    <w:rsid w:val="00B508E1"/>
    <w:rsid w:val="00B53981"/>
    <w:rsid w:val="00B54CD3"/>
    <w:rsid w:val="00B56720"/>
    <w:rsid w:val="00B56A51"/>
    <w:rsid w:val="00B61171"/>
    <w:rsid w:val="00B624E7"/>
    <w:rsid w:val="00B63564"/>
    <w:rsid w:val="00B643A6"/>
    <w:rsid w:val="00B64733"/>
    <w:rsid w:val="00B656EE"/>
    <w:rsid w:val="00B70768"/>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A78B3"/>
    <w:rsid w:val="00BB0CF1"/>
    <w:rsid w:val="00BB51BB"/>
    <w:rsid w:val="00BC154F"/>
    <w:rsid w:val="00BC18DE"/>
    <w:rsid w:val="00BC21B2"/>
    <w:rsid w:val="00BC4DEE"/>
    <w:rsid w:val="00BC5711"/>
    <w:rsid w:val="00BD07FB"/>
    <w:rsid w:val="00BD0B2A"/>
    <w:rsid w:val="00BD18E9"/>
    <w:rsid w:val="00BD1C51"/>
    <w:rsid w:val="00BD5DD5"/>
    <w:rsid w:val="00BD70AA"/>
    <w:rsid w:val="00BD7958"/>
    <w:rsid w:val="00BD7A78"/>
    <w:rsid w:val="00BE437F"/>
    <w:rsid w:val="00BE4DD5"/>
    <w:rsid w:val="00BE5845"/>
    <w:rsid w:val="00BE6C8C"/>
    <w:rsid w:val="00BF2E59"/>
    <w:rsid w:val="00BF54BE"/>
    <w:rsid w:val="00BF7F73"/>
    <w:rsid w:val="00C00B9E"/>
    <w:rsid w:val="00C03927"/>
    <w:rsid w:val="00C13BA1"/>
    <w:rsid w:val="00C14982"/>
    <w:rsid w:val="00C15875"/>
    <w:rsid w:val="00C20663"/>
    <w:rsid w:val="00C22836"/>
    <w:rsid w:val="00C23418"/>
    <w:rsid w:val="00C259EE"/>
    <w:rsid w:val="00C2748F"/>
    <w:rsid w:val="00C2772B"/>
    <w:rsid w:val="00C306A2"/>
    <w:rsid w:val="00C30B7F"/>
    <w:rsid w:val="00C31AE5"/>
    <w:rsid w:val="00C31D45"/>
    <w:rsid w:val="00C40CF0"/>
    <w:rsid w:val="00C41073"/>
    <w:rsid w:val="00C41BFB"/>
    <w:rsid w:val="00C429E5"/>
    <w:rsid w:val="00C43C6B"/>
    <w:rsid w:val="00C4444D"/>
    <w:rsid w:val="00C46424"/>
    <w:rsid w:val="00C4762A"/>
    <w:rsid w:val="00C51E0E"/>
    <w:rsid w:val="00C51F72"/>
    <w:rsid w:val="00C5384B"/>
    <w:rsid w:val="00C55585"/>
    <w:rsid w:val="00C55B5F"/>
    <w:rsid w:val="00C56E50"/>
    <w:rsid w:val="00C60F3F"/>
    <w:rsid w:val="00C625C4"/>
    <w:rsid w:val="00C62F3B"/>
    <w:rsid w:val="00C641BF"/>
    <w:rsid w:val="00C645FC"/>
    <w:rsid w:val="00C65BC9"/>
    <w:rsid w:val="00C66B29"/>
    <w:rsid w:val="00C66DE7"/>
    <w:rsid w:val="00C7281A"/>
    <w:rsid w:val="00C74081"/>
    <w:rsid w:val="00C74587"/>
    <w:rsid w:val="00C82F38"/>
    <w:rsid w:val="00C83EAE"/>
    <w:rsid w:val="00C84657"/>
    <w:rsid w:val="00C85475"/>
    <w:rsid w:val="00C90813"/>
    <w:rsid w:val="00C910ED"/>
    <w:rsid w:val="00C93B5F"/>
    <w:rsid w:val="00C94177"/>
    <w:rsid w:val="00CA20C1"/>
    <w:rsid w:val="00CA3E26"/>
    <w:rsid w:val="00CA40A3"/>
    <w:rsid w:val="00CA4492"/>
    <w:rsid w:val="00CA626A"/>
    <w:rsid w:val="00CA66B7"/>
    <w:rsid w:val="00CA6BE9"/>
    <w:rsid w:val="00CB3313"/>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DE9"/>
    <w:rsid w:val="00CE14A9"/>
    <w:rsid w:val="00CE2812"/>
    <w:rsid w:val="00CE2E76"/>
    <w:rsid w:val="00CE579E"/>
    <w:rsid w:val="00CF05DD"/>
    <w:rsid w:val="00CF211B"/>
    <w:rsid w:val="00CF348C"/>
    <w:rsid w:val="00CF54EB"/>
    <w:rsid w:val="00D01D6B"/>
    <w:rsid w:val="00D02AC1"/>
    <w:rsid w:val="00D046AB"/>
    <w:rsid w:val="00D05079"/>
    <w:rsid w:val="00D10CA8"/>
    <w:rsid w:val="00D10CAF"/>
    <w:rsid w:val="00D11D0C"/>
    <w:rsid w:val="00D13C79"/>
    <w:rsid w:val="00D1573E"/>
    <w:rsid w:val="00D16622"/>
    <w:rsid w:val="00D17304"/>
    <w:rsid w:val="00D17934"/>
    <w:rsid w:val="00D2050C"/>
    <w:rsid w:val="00D20A5D"/>
    <w:rsid w:val="00D21B5E"/>
    <w:rsid w:val="00D2352E"/>
    <w:rsid w:val="00D23622"/>
    <w:rsid w:val="00D246B2"/>
    <w:rsid w:val="00D24D3F"/>
    <w:rsid w:val="00D30107"/>
    <w:rsid w:val="00D3038F"/>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5F5"/>
    <w:rsid w:val="00D72896"/>
    <w:rsid w:val="00D7339F"/>
    <w:rsid w:val="00D77128"/>
    <w:rsid w:val="00D77951"/>
    <w:rsid w:val="00D804A3"/>
    <w:rsid w:val="00D84482"/>
    <w:rsid w:val="00D8488C"/>
    <w:rsid w:val="00D87105"/>
    <w:rsid w:val="00D919F4"/>
    <w:rsid w:val="00D94BB5"/>
    <w:rsid w:val="00D967C7"/>
    <w:rsid w:val="00D968F8"/>
    <w:rsid w:val="00D97089"/>
    <w:rsid w:val="00D97938"/>
    <w:rsid w:val="00DA2989"/>
    <w:rsid w:val="00DA3855"/>
    <w:rsid w:val="00DA56A9"/>
    <w:rsid w:val="00DA71DE"/>
    <w:rsid w:val="00DB5728"/>
    <w:rsid w:val="00DB591B"/>
    <w:rsid w:val="00DC00CB"/>
    <w:rsid w:val="00DC1EDF"/>
    <w:rsid w:val="00DC2DA6"/>
    <w:rsid w:val="00DC542C"/>
    <w:rsid w:val="00DC6199"/>
    <w:rsid w:val="00DD49CD"/>
    <w:rsid w:val="00DD6866"/>
    <w:rsid w:val="00DD68DE"/>
    <w:rsid w:val="00DE02B5"/>
    <w:rsid w:val="00DE1247"/>
    <w:rsid w:val="00DE53B1"/>
    <w:rsid w:val="00DE6001"/>
    <w:rsid w:val="00DE7958"/>
    <w:rsid w:val="00DE7AE7"/>
    <w:rsid w:val="00DF0F86"/>
    <w:rsid w:val="00DF27A4"/>
    <w:rsid w:val="00DF43DE"/>
    <w:rsid w:val="00DF5125"/>
    <w:rsid w:val="00DF7F15"/>
    <w:rsid w:val="00E00365"/>
    <w:rsid w:val="00E006F8"/>
    <w:rsid w:val="00E00A6E"/>
    <w:rsid w:val="00E0312D"/>
    <w:rsid w:val="00E038C7"/>
    <w:rsid w:val="00E03DDE"/>
    <w:rsid w:val="00E052D3"/>
    <w:rsid w:val="00E05526"/>
    <w:rsid w:val="00E057FD"/>
    <w:rsid w:val="00E062E9"/>
    <w:rsid w:val="00E076B6"/>
    <w:rsid w:val="00E10796"/>
    <w:rsid w:val="00E15AFF"/>
    <w:rsid w:val="00E167A6"/>
    <w:rsid w:val="00E20478"/>
    <w:rsid w:val="00E20549"/>
    <w:rsid w:val="00E20858"/>
    <w:rsid w:val="00E22B7F"/>
    <w:rsid w:val="00E22F25"/>
    <w:rsid w:val="00E23BC0"/>
    <w:rsid w:val="00E27968"/>
    <w:rsid w:val="00E30767"/>
    <w:rsid w:val="00E33A17"/>
    <w:rsid w:val="00E34937"/>
    <w:rsid w:val="00E356CE"/>
    <w:rsid w:val="00E4003A"/>
    <w:rsid w:val="00E41983"/>
    <w:rsid w:val="00E41F43"/>
    <w:rsid w:val="00E457FD"/>
    <w:rsid w:val="00E4596D"/>
    <w:rsid w:val="00E47235"/>
    <w:rsid w:val="00E50565"/>
    <w:rsid w:val="00E5062E"/>
    <w:rsid w:val="00E5083A"/>
    <w:rsid w:val="00E52101"/>
    <w:rsid w:val="00E52EDC"/>
    <w:rsid w:val="00E53F45"/>
    <w:rsid w:val="00E565E3"/>
    <w:rsid w:val="00E56A35"/>
    <w:rsid w:val="00E60834"/>
    <w:rsid w:val="00E62F49"/>
    <w:rsid w:val="00E631B1"/>
    <w:rsid w:val="00E63289"/>
    <w:rsid w:val="00E63D4E"/>
    <w:rsid w:val="00E6646B"/>
    <w:rsid w:val="00E6688B"/>
    <w:rsid w:val="00E6757C"/>
    <w:rsid w:val="00E70B45"/>
    <w:rsid w:val="00E741EE"/>
    <w:rsid w:val="00E7519A"/>
    <w:rsid w:val="00E7596D"/>
    <w:rsid w:val="00E77809"/>
    <w:rsid w:val="00E80BEE"/>
    <w:rsid w:val="00E81067"/>
    <w:rsid w:val="00E817EB"/>
    <w:rsid w:val="00E831A9"/>
    <w:rsid w:val="00E90474"/>
    <w:rsid w:val="00E907D6"/>
    <w:rsid w:val="00E93480"/>
    <w:rsid w:val="00E93ACF"/>
    <w:rsid w:val="00E946FB"/>
    <w:rsid w:val="00E967B1"/>
    <w:rsid w:val="00EA0817"/>
    <w:rsid w:val="00EA35EA"/>
    <w:rsid w:val="00EB7616"/>
    <w:rsid w:val="00EC08AC"/>
    <w:rsid w:val="00EC1858"/>
    <w:rsid w:val="00EC2650"/>
    <w:rsid w:val="00EC3B0E"/>
    <w:rsid w:val="00EC5333"/>
    <w:rsid w:val="00EC7105"/>
    <w:rsid w:val="00ED2953"/>
    <w:rsid w:val="00ED3966"/>
    <w:rsid w:val="00ED7375"/>
    <w:rsid w:val="00ED7EB6"/>
    <w:rsid w:val="00EE1461"/>
    <w:rsid w:val="00EE2691"/>
    <w:rsid w:val="00EE3EAE"/>
    <w:rsid w:val="00EE3FBA"/>
    <w:rsid w:val="00EE72F6"/>
    <w:rsid w:val="00EF06A9"/>
    <w:rsid w:val="00EF1FA1"/>
    <w:rsid w:val="00EF3E61"/>
    <w:rsid w:val="00F011B8"/>
    <w:rsid w:val="00F024E5"/>
    <w:rsid w:val="00F02A78"/>
    <w:rsid w:val="00F044E9"/>
    <w:rsid w:val="00F05377"/>
    <w:rsid w:val="00F05B1B"/>
    <w:rsid w:val="00F06589"/>
    <w:rsid w:val="00F06B8F"/>
    <w:rsid w:val="00F13445"/>
    <w:rsid w:val="00F1580C"/>
    <w:rsid w:val="00F16285"/>
    <w:rsid w:val="00F2138A"/>
    <w:rsid w:val="00F22E89"/>
    <w:rsid w:val="00F24E79"/>
    <w:rsid w:val="00F2574B"/>
    <w:rsid w:val="00F25A61"/>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66E1"/>
    <w:rsid w:val="00F901BB"/>
    <w:rsid w:val="00F92713"/>
    <w:rsid w:val="00F93AC4"/>
    <w:rsid w:val="00F9522C"/>
    <w:rsid w:val="00F97407"/>
    <w:rsid w:val="00FA18E8"/>
    <w:rsid w:val="00FA4054"/>
    <w:rsid w:val="00FA407C"/>
    <w:rsid w:val="00FA5E0C"/>
    <w:rsid w:val="00FA7C5C"/>
    <w:rsid w:val="00FB094F"/>
    <w:rsid w:val="00FB5CA4"/>
    <w:rsid w:val="00FB5F78"/>
    <w:rsid w:val="00FB7B37"/>
    <w:rsid w:val="00FB7DF8"/>
    <w:rsid w:val="00FC0FF5"/>
    <w:rsid w:val="00FC4F2F"/>
    <w:rsid w:val="00FC5358"/>
    <w:rsid w:val="00FD06F8"/>
    <w:rsid w:val="00FD0E5F"/>
    <w:rsid w:val="00FD2763"/>
    <w:rsid w:val="00FD3BE8"/>
    <w:rsid w:val="00FD7146"/>
    <w:rsid w:val="00FE0446"/>
    <w:rsid w:val="00FE517D"/>
    <w:rsid w:val="00FE5255"/>
    <w:rsid w:val="00FE763A"/>
    <w:rsid w:val="00FF0D08"/>
    <w:rsid w:val="00FF5EB3"/>
    <w:rsid w:val="00FF6838"/>
    <w:rsid w:val="00FF6DC4"/>
    <w:rsid w:val="02E164BA"/>
    <w:rsid w:val="03B430C7"/>
    <w:rsid w:val="0BA34AE4"/>
    <w:rsid w:val="0E32370D"/>
    <w:rsid w:val="10F6777E"/>
    <w:rsid w:val="12AC0E85"/>
    <w:rsid w:val="163A4DBC"/>
    <w:rsid w:val="176B0226"/>
    <w:rsid w:val="193E79B3"/>
    <w:rsid w:val="1EF91C0C"/>
    <w:rsid w:val="221536BD"/>
    <w:rsid w:val="24CC72C9"/>
    <w:rsid w:val="270E6AEE"/>
    <w:rsid w:val="274E027D"/>
    <w:rsid w:val="28204D98"/>
    <w:rsid w:val="29BA293B"/>
    <w:rsid w:val="2CDB5B6A"/>
    <w:rsid w:val="2D112632"/>
    <w:rsid w:val="30755DBB"/>
    <w:rsid w:val="3213146B"/>
    <w:rsid w:val="3ABE142A"/>
    <w:rsid w:val="3B777959"/>
    <w:rsid w:val="3BA14240"/>
    <w:rsid w:val="3D614AF5"/>
    <w:rsid w:val="3F000D1E"/>
    <w:rsid w:val="41F20A92"/>
    <w:rsid w:val="4493434F"/>
    <w:rsid w:val="4613385E"/>
    <w:rsid w:val="490F40DE"/>
    <w:rsid w:val="516A1A5F"/>
    <w:rsid w:val="516C4F62"/>
    <w:rsid w:val="518D472B"/>
    <w:rsid w:val="568F3F41"/>
    <w:rsid w:val="587F24F3"/>
    <w:rsid w:val="5C420EBC"/>
    <w:rsid w:val="5CC10AF0"/>
    <w:rsid w:val="65EC577B"/>
    <w:rsid w:val="69CB6DDB"/>
    <w:rsid w:val="6CEB5A7E"/>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1"/>
    <w:lsdException w:name="Body Text" w:semiHidden="0" w:uiPriority="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628DF"/>
    <w:rPr>
      <w:sz w:val="22"/>
      <w:szCs w:val="22"/>
    </w:rPr>
  </w:style>
  <w:style w:type="paragraph" w:styleId="Titolo1">
    <w:name w:val="heading 1"/>
    <w:basedOn w:val="Normale"/>
    <w:next w:val="Normale"/>
    <w:link w:val="Titolo1Carattere"/>
    <w:uiPriority w:val="9"/>
    <w:qFormat/>
    <w:rsid w:val="004628DF"/>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4628D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4628DF"/>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unhideWhenUsed/>
    <w:qFormat/>
    <w:rsid w:val="004628DF"/>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4628DF"/>
    <w:pPr>
      <w:spacing w:after="0" w:line="240" w:lineRule="auto"/>
    </w:pPr>
    <w:rPr>
      <w:rFonts w:ascii="Tahoma" w:hAnsi="Tahoma" w:cs="Tahoma"/>
      <w:sz w:val="16"/>
      <w:szCs w:val="16"/>
    </w:rPr>
  </w:style>
  <w:style w:type="paragraph" w:styleId="Corpodeltesto">
    <w:name w:val="Body Text"/>
    <w:basedOn w:val="Normale"/>
    <w:link w:val="CorpodeltestoCarattere"/>
    <w:unhideWhenUsed/>
    <w:qFormat/>
    <w:rsid w:val="004628DF"/>
    <w:pPr>
      <w:spacing w:after="0" w:line="240" w:lineRule="auto"/>
    </w:pPr>
    <w:rPr>
      <w:rFonts w:ascii="Arial" w:eastAsia="Times New Roman" w:hAnsi="Arial" w:cs="Times New Roman"/>
      <w:sz w:val="24"/>
      <w:szCs w:val="24"/>
    </w:rPr>
  </w:style>
  <w:style w:type="paragraph" w:styleId="Testocommento">
    <w:name w:val="annotation text"/>
    <w:basedOn w:val="Normale"/>
    <w:link w:val="TestocommentoCarattere1"/>
    <w:uiPriority w:val="99"/>
    <w:unhideWhenUsed/>
    <w:qFormat/>
    <w:rsid w:val="004628DF"/>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qFormat/>
    <w:rsid w:val="004628DF"/>
    <w:rPr>
      <w:b/>
      <w:bCs/>
    </w:rPr>
  </w:style>
  <w:style w:type="paragraph" w:styleId="Pidipagina">
    <w:name w:val="footer"/>
    <w:basedOn w:val="Normale"/>
    <w:link w:val="PidipaginaCarattere"/>
    <w:uiPriority w:val="99"/>
    <w:unhideWhenUsed/>
    <w:qFormat/>
    <w:rsid w:val="004628DF"/>
    <w:pPr>
      <w:tabs>
        <w:tab w:val="center" w:pos="4819"/>
        <w:tab w:val="right" w:pos="9638"/>
      </w:tabs>
      <w:spacing w:after="0" w:line="240" w:lineRule="auto"/>
    </w:pPr>
  </w:style>
  <w:style w:type="paragraph" w:styleId="Testonotaapidipagina">
    <w:name w:val="footnote text"/>
    <w:basedOn w:val="Normale"/>
    <w:link w:val="TestonotaapidipaginaCarattere"/>
    <w:qFormat/>
    <w:rsid w:val="004628DF"/>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nhideWhenUsed/>
    <w:qFormat/>
    <w:rsid w:val="004628DF"/>
    <w:pPr>
      <w:tabs>
        <w:tab w:val="center" w:pos="4819"/>
        <w:tab w:val="right" w:pos="9638"/>
      </w:tabs>
      <w:spacing w:after="0" w:line="240" w:lineRule="auto"/>
    </w:pPr>
  </w:style>
  <w:style w:type="paragraph" w:styleId="NormaleWeb">
    <w:name w:val="Normal (Web)"/>
    <w:basedOn w:val="Normale"/>
    <w:uiPriority w:val="99"/>
    <w:unhideWhenUsed/>
    <w:qFormat/>
    <w:rsid w:val="004628DF"/>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4628DF"/>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4628DF"/>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4628DF"/>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qFormat/>
    <w:rsid w:val="004628DF"/>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qFormat/>
    <w:rsid w:val="004628DF"/>
    <w:pPr>
      <w:spacing w:after="100"/>
      <w:ind w:left="220"/>
    </w:pPr>
    <w:rPr>
      <w:rFonts w:eastAsiaTheme="minorHAnsi"/>
      <w:lang w:val="en-US" w:eastAsia="en-US"/>
    </w:rPr>
  </w:style>
  <w:style w:type="paragraph" w:styleId="Sommario3">
    <w:name w:val="toc 3"/>
    <w:basedOn w:val="Normale"/>
    <w:next w:val="Normale"/>
    <w:uiPriority w:val="39"/>
    <w:unhideWhenUsed/>
    <w:qFormat/>
    <w:rsid w:val="004628DF"/>
    <w:pPr>
      <w:spacing w:after="100"/>
      <w:ind w:left="440"/>
    </w:pPr>
    <w:rPr>
      <w:rFonts w:eastAsiaTheme="minorHAnsi"/>
      <w:lang w:val="en-US" w:eastAsia="en-US"/>
    </w:rPr>
  </w:style>
  <w:style w:type="character" w:styleId="Rimandocommento">
    <w:name w:val="annotation reference"/>
    <w:basedOn w:val="Carpredefinitoparagrafo"/>
    <w:uiPriority w:val="99"/>
    <w:unhideWhenUsed/>
    <w:qFormat/>
    <w:rsid w:val="004628DF"/>
    <w:rPr>
      <w:sz w:val="16"/>
      <w:szCs w:val="16"/>
    </w:rPr>
  </w:style>
  <w:style w:type="character" w:styleId="Enfasicorsivo">
    <w:name w:val="Emphasis"/>
    <w:basedOn w:val="Carpredefinitoparagrafo"/>
    <w:uiPriority w:val="20"/>
    <w:qFormat/>
    <w:rsid w:val="004628DF"/>
    <w:rPr>
      <w:b/>
      <w:bCs/>
    </w:rPr>
  </w:style>
  <w:style w:type="character" w:styleId="Collegamentovisitato">
    <w:name w:val="FollowedHyperlink"/>
    <w:basedOn w:val="Carpredefinitoparagrafo"/>
    <w:uiPriority w:val="99"/>
    <w:unhideWhenUsed/>
    <w:qFormat/>
    <w:rsid w:val="004628DF"/>
    <w:rPr>
      <w:color w:val="800080" w:themeColor="followedHyperlink"/>
      <w:u w:val="single"/>
    </w:rPr>
  </w:style>
  <w:style w:type="character" w:styleId="Rimandonotaapidipagina">
    <w:name w:val="footnote reference"/>
    <w:basedOn w:val="Carpredefinitoparagrafo"/>
    <w:qFormat/>
    <w:rsid w:val="004628DF"/>
    <w:rPr>
      <w:vertAlign w:val="superscript"/>
    </w:rPr>
  </w:style>
  <w:style w:type="character" w:styleId="Collegamentoipertestuale">
    <w:name w:val="Hyperlink"/>
    <w:basedOn w:val="Carpredefinitoparagrafo"/>
    <w:uiPriority w:val="99"/>
    <w:unhideWhenUsed/>
    <w:qFormat/>
    <w:rsid w:val="004628DF"/>
    <w:rPr>
      <w:color w:val="0000FF"/>
      <w:u w:val="single"/>
    </w:rPr>
  </w:style>
  <w:style w:type="character" w:styleId="Enfasigrassetto">
    <w:name w:val="Strong"/>
    <w:basedOn w:val="Carpredefinitoparagrafo"/>
    <w:uiPriority w:val="22"/>
    <w:qFormat/>
    <w:rsid w:val="004628DF"/>
    <w:rPr>
      <w:b/>
      <w:bCs/>
    </w:rPr>
  </w:style>
  <w:style w:type="character" w:customStyle="1" w:styleId="IntestazioneCarattere">
    <w:name w:val="Intestazione Carattere"/>
    <w:basedOn w:val="Carpredefinitoparagrafo"/>
    <w:link w:val="Intestazione"/>
    <w:qFormat/>
    <w:rsid w:val="004628DF"/>
  </w:style>
  <w:style w:type="character" w:customStyle="1" w:styleId="PidipaginaCarattere">
    <w:name w:val="Piè di pagina Carattere"/>
    <w:basedOn w:val="Carpredefinitoparagrafo"/>
    <w:link w:val="Pidipagina"/>
    <w:uiPriority w:val="99"/>
    <w:qFormat/>
    <w:rsid w:val="004628DF"/>
  </w:style>
  <w:style w:type="character" w:customStyle="1" w:styleId="TestofumettoCarattere">
    <w:name w:val="Testo fumetto Carattere"/>
    <w:basedOn w:val="Carpredefinitoparagrafo"/>
    <w:link w:val="Testofumetto"/>
    <w:uiPriority w:val="99"/>
    <w:semiHidden/>
    <w:qFormat/>
    <w:rsid w:val="004628DF"/>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4628DF"/>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4628DF"/>
    <w:pPr>
      <w:ind w:left="720"/>
      <w:contextualSpacing/>
    </w:pPr>
  </w:style>
  <w:style w:type="paragraph" w:customStyle="1" w:styleId="Corpo">
    <w:name w:val="Corpo"/>
    <w:qFormat/>
    <w:rsid w:val="004628DF"/>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4628DF"/>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4628DF"/>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4628DF"/>
  </w:style>
  <w:style w:type="paragraph" w:customStyle="1" w:styleId="Paragrafoelenco2">
    <w:name w:val="Paragrafo elenco2"/>
    <w:basedOn w:val="Normale"/>
    <w:uiPriority w:val="34"/>
    <w:qFormat/>
    <w:rsid w:val="004628DF"/>
    <w:pPr>
      <w:ind w:left="720"/>
      <w:contextualSpacing/>
    </w:pPr>
  </w:style>
  <w:style w:type="paragraph" w:customStyle="1" w:styleId="Paragrafoelenco3">
    <w:name w:val="Paragrafo elenco3"/>
    <w:basedOn w:val="Normale"/>
    <w:uiPriority w:val="34"/>
    <w:qFormat/>
    <w:rsid w:val="004628DF"/>
    <w:pPr>
      <w:spacing w:after="0" w:line="240" w:lineRule="auto"/>
      <w:ind w:left="720"/>
      <w:contextualSpacing/>
    </w:pPr>
    <w:rPr>
      <w:rFonts w:eastAsiaTheme="minorHAnsi"/>
      <w:sz w:val="24"/>
      <w:szCs w:val="24"/>
      <w:lang w:eastAsia="en-US"/>
    </w:rPr>
  </w:style>
  <w:style w:type="character" w:customStyle="1" w:styleId="TestonormaleCarattere">
    <w:name w:val="Testo normale Carattere"/>
    <w:uiPriority w:val="99"/>
    <w:qFormat/>
    <w:rsid w:val="004628DF"/>
    <w:rPr>
      <w:rFonts w:ascii="Consolas" w:hAnsi="Consolas"/>
    </w:rPr>
  </w:style>
  <w:style w:type="character" w:customStyle="1" w:styleId="TestonormaleCarattere1">
    <w:name w:val="Testo normale Carattere1"/>
    <w:basedOn w:val="Carpredefinitoparagrafo"/>
    <w:link w:val="Testonormale"/>
    <w:uiPriority w:val="99"/>
    <w:semiHidden/>
    <w:qFormat/>
    <w:rsid w:val="004628DF"/>
    <w:rPr>
      <w:rFonts w:ascii="Consolas" w:hAnsi="Consolas" w:cs="Consolas"/>
      <w:sz w:val="21"/>
      <w:szCs w:val="21"/>
    </w:rPr>
  </w:style>
  <w:style w:type="character" w:customStyle="1" w:styleId="Titolo1Carattere">
    <w:name w:val="Titolo 1 Carattere"/>
    <w:basedOn w:val="Carpredefinitoparagrafo"/>
    <w:link w:val="Titolo1"/>
    <w:uiPriority w:val="9"/>
    <w:qFormat/>
    <w:rsid w:val="004628DF"/>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4628DF"/>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4628DF"/>
    <w:rPr>
      <w:rFonts w:eastAsiaTheme="minorHAnsi"/>
      <w:sz w:val="22"/>
      <w:szCs w:val="22"/>
      <w:lang w:val="en-US" w:eastAsia="en-US"/>
    </w:rPr>
  </w:style>
  <w:style w:type="character" w:customStyle="1" w:styleId="TestocommentoCarattere">
    <w:name w:val="Testo commento Carattere"/>
    <w:basedOn w:val="Carpredefinitoparagrafo"/>
    <w:uiPriority w:val="99"/>
    <w:semiHidden/>
    <w:qFormat/>
    <w:rsid w:val="004628DF"/>
    <w:rPr>
      <w:lang w:val="en-US"/>
    </w:rPr>
  </w:style>
  <w:style w:type="character" w:customStyle="1" w:styleId="TestocommentoCarattere1">
    <w:name w:val="Testo commento Carattere1"/>
    <w:basedOn w:val="Carpredefinitoparagrafo"/>
    <w:link w:val="Testocommento"/>
    <w:uiPriority w:val="99"/>
    <w:semiHidden/>
    <w:qFormat/>
    <w:rsid w:val="004628DF"/>
  </w:style>
  <w:style w:type="character" w:customStyle="1" w:styleId="SoggettocommentoCarattere">
    <w:name w:val="Soggetto commento Carattere"/>
    <w:basedOn w:val="TestocommentoCarattere"/>
    <w:uiPriority w:val="99"/>
    <w:semiHidden/>
    <w:qFormat/>
    <w:rsid w:val="004628DF"/>
    <w:rPr>
      <w:b/>
      <w:bCs/>
      <w:lang w:val="en-US"/>
    </w:rPr>
  </w:style>
  <w:style w:type="character" w:customStyle="1" w:styleId="SoggettocommentoCarattere1">
    <w:name w:val="Soggetto commento Carattere1"/>
    <w:basedOn w:val="TestocommentoCarattere1"/>
    <w:link w:val="Soggettocommento"/>
    <w:uiPriority w:val="99"/>
    <w:semiHidden/>
    <w:qFormat/>
    <w:rsid w:val="004628DF"/>
    <w:rPr>
      <w:b/>
      <w:bCs/>
    </w:rPr>
  </w:style>
  <w:style w:type="paragraph" w:customStyle="1" w:styleId="Default">
    <w:name w:val="Default"/>
    <w:qFormat/>
    <w:rsid w:val="004628DF"/>
    <w:pPr>
      <w:autoSpaceDE w:val="0"/>
      <w:autoSpaceDN w:val="0"/>
      <w:adjustRightInd w:val="0"/>
      <w:spacing w:after="0" w:line="240" w:lineRule="auto"/>
    </w:pPr>
    <w:rPr>
      <w:rFonts w:ascii="Calibri" w:eastAsiaTheme="minorHAnsi" w:hAnsi="Calibri" w:cs="Calibri"/>
      <w:color w:val="000000"/>
      <w:sz w:val="24"/>
      <w:szCs w:val="24"/>
      <w:lang w:val="es-ES" w:eastAsia="en-US"/>
    </w:rPr>
  </w:style>
  <w:style w:type="paragraph" w:customStyle="1" w:styleId="Revisione1">
    <w:name w:val="Revisione1"/>
    <w:hidden/>
    <w:uiPriority w:val="99"/>
    <w:semiHidden/>
    <w:qFormat/>
    <w:rsid w:val="004628DF"/>
    <w:pPr>
      <w:spacing w:after="0" w:line="240" w:lineRule="auto"/>
    </w:pPr>
    <w:rPr>
      <w:rFonts w:eastAsiaTheme="minorHAnsi"/>
      <w:sz w:val="22"/>
      <w:szCs w:val="22"/>
      <w:lang w:val="en-US" w:eastAsia="en-US"/>
    </w:rPr>
  </w:style>
  <w:style w:type="character" w:customStyle="1" w:styleId="TitoloCarattere">
    <w:name w:val="Titolo Carattere"/>
    <w:basedOn w:val="Carpredefinitoparagrafo"/>
    <w:link w:val="Titolo"/>
    <w:uiPriority w:val="10"/>
    <w:qFormat/>
    <w:rsid w:val="004628DF"/>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4628DF"/>
    <w:rPr>
      <w:rFonts w:eastAsiaTheme="minorHAnsi"/>
      <w:b/>
      <w:sz w:val="24"/>
      <w:szCs w:val="24"/>
      <w:u w:val="single"/>
      <w:lang w:val="en-GB" w:eastAsia="en-US"/>
    </w:rPr>
  </w:style>
  <w:style w:type="character" w:customStyle="1" w:styleId="Titolo8Carattere">
    <w:name w:val="Titolo 8 Carattere"/>
    <w:basedOn w:val="Carpredefinitoparagrafo"/>
    <w:link w:val="Titolo8"/>
    <w:uiPriority w:val="9"/>
    <w:semiHidden/>
    <w:qFormat/>
    <w:rsid w:val="004628DF"/>
    <w:rPr>
      <w:rFonts w:asciiTheme="majorHAnsi" w:eastAsiaTheme="majorEastAsia" w:hAnsiTheme="majorHAnsi" w:cstheme="majorBidi"/>
      <w:color w:val="404040" w:themeColor="text1" w:themeTint="BF"/>
    </w:rPr>
  </w:style>
  <w:style w:type="character" w:customStyle="1" w:styleId="gig-counter-text">
    <w:name w:val="gig-counter-text"/>
    <w:basedOn w:val="Carpredefinitoparagrafo"/>
    <w:qFormat/>
    <w:rsid w:val="004628DF"/>
    <w:rPr>
      <w:b/>
      <w:bCs/>
    </w:rPr>
  </w:style>
  <w:style w:type="character" w:customStyle="1" w:styleId="share-label7">
    <w:name w:val="share-label7"/>
    <w:basedOn w:val="Carpredefinitoparagrafo"/>
    <w:rsid w:val="004628DF"/>
  </w:style>
  <w:style w:type="character" w:customStyle="1" w:styleId="gs-share-count-text">
    <w:name w:val="gs-share-count-text"/>
    <w:basedOn w:val="Carpredefinitoparagrafo"/>
    <w:qFormat/>
    <w:rsid w:val="004628DF"/>
  </w:style>
  <w:style w:type="paragraph" w:customStyle="1" w:styleId="Paragrafoelenco5">
    <w:name w:val="Paragrafo elenco5"/>
    <w:basedOn w:val="Normale"/>
    <w:uiPriority w:val="34"/>
    <w:qFormat/>
    <w:rsid w:val="004628DF"/>
    <w:pPr>
      <w:spacing w:after="0" w:line="240" w:lineRule="auto"/>
      <w:ind w:left="720"/>
      <w:contextualSpacing/>
    </w:pPr>
    <w:rPr>
      <w:rFonts w:ascii="Arial" w:eastAsia="Times New Roman" w:hAnsi="Arial" w:cs="Times New Roman"/>
      <w:sz w:val="28"/>
      <w:szCs w:val="24"/>
    </w:rPr>
  </w:style>
  <w:style w:type="character" w:customStyle="1" w:styleId="mw-headline">
    <w:name w:val="mw-headline"/>
    <w:basedOn w:val="Carpredefinitoparagrafo"/>
    <w:qFormat/>
    <w:rsid w:val="004628DF"/>
  </w:style>
  <w:style w:type="character" w:customStyle="1" w:styleId="mw-editsection1">
    <w:name w:val="mw-editsection1"/>
    <w:basedOn w:val="Carpredefinitoparagrafo"/>
    <w:rsid w:val="004628DF"/>
  </w:style>
  <w:style w:type="character" w:customStyle="1" w:styleId="mw-editsection-bracket">
    <w:name w:val="mw-editsection-bracket"/>
    <w:basedOn w:val="Carpredefinitoparagrafo"/>
    <w:qFormat/>
    <w:rsid w:val="004628DF"/>
  </w:style>
  <w:style w:type="character" w:customStyle="1" w:styleId="mw-editsection-divider2">
    <w:name w:val="mw-editsection-divider2"/>
    <w:basedOn w:val="Carpredefinitoparagrafo"/>
    <w:qFormat/>
    <w:rsid w:val="004628DF"/>
    <w:rPr>
      <w:color w:val="555555"/>
    </w:rPr>
  </w:style>
  <w:style w:type="character" w:customStyle="1" w:styleId="Riferimentodelicato1">
    <w:name w:val="Riferimento delicato1"/>
    <w:basedOn w:val="Carpredefinitoparagrafo"/>
    <w:uiPriority w:val="31"/>
    <w:qFormat/>
    <w:rsid w:val="004628DF"/>
    <w:rPr>
      <w:rFonts w:cs="Times New Roman"/>
      <w:smallCaps/>
      <w:color w:val="C0504D" w:themeColor="accent2"/>
      <w:u w:val="single"/>
    </w:rPr>
  </w:style>
  <w:style w:type="character" w:customStyle="1" w:styleId="CorpodeltestoCarattere">
    <w:name w:val="Corpo del testo Carattere"/>
    <w:basedOn w:val="Carpredefinitoparagrafo"/>
    <w:link w:val="Corpodeltesto"/>
    <w:semiHidden/>
    <w:qFormat/>
    <w:rsid w:val="004628DF"/>
    <w:rPr>
      <w:rFonts w:ascii="Arial" w:eastAsia="Times New Roman" w:hAnsi="Arial" w:cs="Times New Roman"/>
      <w:sz w:val="24"/>
      <w:szCs w:val="24"/>
    </w:rPr>
  </w:style>
  <w:style w:type="paragraph" w:styleId="Paragrafoelenco">
    <w:name w:val="List Paragraph"/>
    <w:basedOn w:val="Normale"/>
    <w:uiPriority w:val="99"/>
    <w:unhideWhenUsed/>
    <w:rsid w:val="004628DF"/>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udidiplomatici@libero.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tudidiplomatic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udidiplomatici.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tudidiplomatici@libero.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9BD297-E38B-44E5-BFD1-86F8EDC8D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9024</Words>
  <Characters>51441</Characters>
  <Application>Microsoft Office Word</Application>
  <DocSecurity>0</DocSecurity>
  <Lines>428</Lines>
  <Paragraphs>120</Paragraphs>
  <ScaleCrop>false</ScaleCrop>
  <Company/>
  <LinksUpToDate>false</LinksUpToDate>
  <CharactersWithSpaces>60345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PC</cp:lastModifiedBy>
  <cp:revision>2</cp:revision>
  <cp:lastPrinted>2016-12-21T21:35:00Z</cp:lastPrinted>
  <dcterms:created xsi:type="dcterms:W3CDTF">2018-05-22T09:49:00Z</dcterms:created>
  <dcterms:modified xsi:type="dcterms:W3CDTF">2018-05-22T09:49:00Z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