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0587" w:rsidRDefault="00167E7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CIRCOLO DI STUDI DIPLOMATICI</w:t>
      </w:r>
    </w:p>
    <w:p w:rsidR="007C0587" w:rsidRDefault="007C0587">
      <w:pPr>
        <w:spacing w:after="0" w:line="240" w:lineRule="auto"/>
        <w:jc w:val="center"/>
        <w:rPr>
          <w:rFonts w:ascii="Times New Roman" w:eastAsia="Times New Roman" w:hAnsi="Times New Roman" w:cs="Times New Roman"/>
          <w:sz w:val="24"/>
          <w:szCs w:val="24"/>
        </w:rPr>
      </w:pPr>
    </w:p>
    <w:p w:rsidR="007C0587" w:rsidRDefault="007C0587">
      <w:pPr>
        <w:spacing w:after="0" w:line="240" w:lineRule="auto"/>
        <w:jc w:val="center"/>
        <w:rPr>
          <w:rFonts w:ascii="Times New Roman" w:eastAsia="Times New Roman" w:hAnsi="Times New Roman" w:cs="Times New Roman"/>
          <w:sz w:val="24"/>
          <w:szCs w:val="24"/>
        </w:rPr>
      </w:pPr>
    </w:p>
    <w:p w:rsidR="007C0587" w:rsidRDefault="00167E7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_______</w:t>
      </w:r>
    </w:p>
    <w:p w:rsidR="007C0587" w:rsidRDefault="007C0587">
      <w:pPr>
        <w:spacing w:after="0" w:line="240" w:lineRule="auto"/>
        <w:jc w:val="center"/>
        <w:rPr>
          <w:rFonts w:ascii="Times New Roman" w:eastAsia="Times New Roman" w:hAnsi="Times New Roman" w:cs="Times New Roman"/>
          <w:sz w:val="24"/>
          <w:szCs w:val="24"/>
        </w:rPr>
      </w:pPr>
    </w:p>
    <w:p w:rsidR="007C0587" w:rsidRDefault="007C0587">
      <w:pPr>
        <w:spacing w:after="0" w:line="240" w:lineRule="auto"/>
        <w:jc w:val="center"/>
        <w:rPr>
          <w:rFonts w:ascii="Times New Roman" w:eastAsia="Times New Roman" w:hAnsi="Times New Roman" w:cs="Times New Roman"/>
          <w:sz w:val="24"/>
          <w:szCs w:val="24"/>
        </w:rPr>
      </w:pPr>
    </w:p>
    <w:p w:rsidR="007C0587" w:rsidRDefault="007C0587">
      <w:pPr>
        <w:spacing w:after="0" w:line="240" w:lineRule="auto"/>
        <w:jc w:val="center"/>
        <w:rPr>
          <w:rFonts w:ascii="Times New Roman" w:eastAsia="Times New Roman" w:hAnsi="Times New Roman" w:cs="Times New Roman"/>
          <w:sz w:val="24"/>
          <w:szCs w:val="24"/>
        </w:rPr>
      </w:pPr>
    </w:p>
    <w:p w:rsidR="007C0587" w:rsidRDefault="007C0587">
      <w:pPr>
        <w:spacing w:after="0" w:line="240" w:lineRule="auto"/>
        <w:jc w:val="center"/>
        <w:rPr>
          <w:rFonts w:ascii="Times New Roman" w:eastAsia="Times New Roman" w:hAnsi="Times New Roman" w:cs="Times New Roman"/>
          <w:sz w:val="24"/>
          <w:szCs w:val="24"/>
        </w:rPr>
      </w:pPr>
    </w:p>
    <w:p w:rsidR="007C0587" w:rsidRDefault="007C0587">
      <w:pPr>
        <w:spacing w:after="0" w:line="240" w:lineRule="auto"/>
        <w:jc w:val="center"/>
        <w:rPr>
          <w:rFonts w:ascii="Times New Roman" w:eastAsia="Times New Roman" w:hAnsi="Times New Roman" w:cs="Times New Roman"/>
          <w:sz w:val="24"/>
          <w:szCs w:val="24"/>
        </w:rPr>
      </w:pPr>
    </w:p>
    <w:p w:rsidR="007C0587" w:rsidRDefault="00167E74">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DIALOGHI DIPLOMATICI</w:t>
      </w:r>
    </w:p>
    <w:p w:rsidR="007C0587" w:rsidRDefault="007C0587">
      <w:pPr>
        <w:spacing w:after="0" w:line="240" w:lineRule="auto"/>
        <w:jc w:val="center"/>
        <w:rPr>
          <w:rFonts w:ascii="Times New Roman" w:eastAsia="Times New Roman" w:hAnsi="Times New Roman" w:cs="Times New Roman"/>
          <w:b/>
          <w:bCs/>
          <w:sz w:val="24"/>
          <w:szCs w:val="24"/>
        </w:rPr>
      </w:pPr>
    </w:p>
    <w:p w:rsidR="007C0587" w:rsidRDefault="007C0587">
      <w:pPr>
        <w:spacing w:after="0" w:line="240" w:lineRule="auto"/>
        <w:jc w:val="center"/>
        <w:rPr>
          <w:rFonts w:ascii="Times New Roman" w:eastAsia="Times New Roman" w:hAnsi="Times New Roman" w:cs="Times New Roman"/>
          <w:b/>
          <w:bCs/>
          <w:sz w:val="24"/>
          <w:szCs w:val="24"/>
        </w:rPr>
      </w:pPr>
    </w:p>
    <w:p w:rsidR="007C0587" w:rsidRDefault="007C0587">
      <w:pPr>
        <w:spacing w:after="0" w:line="240" w:lineRule="auto"/>
        <w:jc w:val="center"/>
        <w:rPr>
          <w:rFonts w:ascii="Times New Roman" w:eastAsia="Times New Roman" w:hAnsi="Times New Roman" w:cs="Times New Roman"/>
          <w:b/>
          <w:bCs/>
          <w:sz w:val="24"/>
          <w:szCs w:val="24"/>
        </w:rPr>
      </w:pPr>
    </w:p>
    <w:p w:rsidR="007C0587" w:rsidRDefault="00167E74">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236</w:t>
      </w:r>
    </w:p>
    <w:p w:rsidR="007C0587" w:rsidRDefault="007C0587">
      <w:pPr>
        <w:spacing w:after="0" w:line="240" w:lineRule="auto"/>
        <w:jc w:val="center"/>
        <w:rPr>
          <w:rFonts w:ascii="Times New Roman" w:eastAsia="Times New Roman" w:hAnsi="Times New Roman" w:cs="Times New Roman"/>
          <w:sz w:val="24"/>
          <w:szCs w:val="24"/>
        </w:rPr>
      </w:pPr>
    </w:p>
    <w:p w:rsidR="007C0587" w:rsidRDefault="007C0587">
      <w:pPr>
        <w:spacing w:after="0" w:line="240" w:lineRule="auto"/>
        <w:jc w:val="center"/>
        <w:rPr>
          <w:rFonts w:ascii="Times New Roman" w:eastAsia="Times New Roman" w:hAnsi="Times New Roman" w:cs="Times New Roman"/>
          <w:b/>
          <w:sz w:val="24"/>
          <w:szCs w:val="24"/>
        </w:rPr>
      </w:pPr>
    </w:p>
    <w:p w:rsidR="007C0587" w:rsidRDefault="00167E74">
      <w:pPr>
        <w:spacing w:after="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“Per un approccio comprensivo allo sviluppo ed alla stabilità</w:t>
      </w:r>
    </w:p>
    <w:p w:rsidR="007C0587" w:rsidRDefault="00167E74">
      <w:pPr>
        <w:spacing w:after="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del continente africano e al fenomeno migratorio”</w:t>
      </w:r>
    </w:p>
    <w:p w:rsidR="007C0587" w:rsidRDefault="007C0587">
      <w:pPr>
        <w:spacing w:after="0"/>
        <w:jc w:val="center"/>
        <w:rPr>
          <w:rFonts w:ascii="Times New Roman" w:eastAsia="Times New Roman" w:hAnsi="Times New Roman" w:cs="Times New Roman"/>
          <w:b/>
          <w:sz w:val="28"/>
          <w:szCs w:val="28"/>
        </w:rPr>
      </w:pPr>
    </w:p>
    <w:p w:rsidR="007C0587" w:rsidRDefault="007C0587">
      <w:pPr>
        <w:spacing w:after="0"/>
        <w:jc w:val="center"/>
        <w:rPr>
          <w:rFonts w:ascii="Times New Roman" w:eastAsia="Times New Roman" w:hAnsi="Times New Roman" w:cs="Times New Roman"/>
          <w:b/>
          <w:sz w:val="28"/>
          <w:szCs w:val="28"/>
        </w:rPr>
      </w:pPr>
    </w:p>
    <w:p w:rsidR="007C0587" w:rsidRDefault="00167E74">
      <w:pPr>
        <w:spacing w:after="0"/>
        <w:jc w:val="center"/>
        <w:rPr>
          <w:rFonts w:ascii="Times New Roman" w:hAnsi="Times New Roman" w:cs="Times New Roman"/>
          <w:b/>
          <w:sz w:val="32"/>
          <w:szCs w:val="32"/>
        </w:rPr>
      </w:pPr>
      <w:r>
        <w:rPr>
          <w:rFonts w:ascii="Times New Roman" w:eastAsia="Times New Roman" w:hAnsi="Times New Roman" w:cs="Times New Roman"/>
          <w:b/>
          <w:sz w:val="28"/>
          <w:szCs w:val="28"/>
        </w:rPr>
        <w:t xml:space="preserve"> </w:t>
      </w:r>
    </w:p>
    <w:p w:rsidR="007C0587" w:rsidRDefault="007C0587">
      <w:pPr>
        <w:spacing w:after="0" w:line="240" w:lineRule="auto"/>
        <w:jc w:val="center"/>
        <w:rPr>
          <w:rFonts w:ascii="Times New Roman" w:eastAsia="Times New Roman" w:hAnsi="Times New Roman" w:cs="Times New Roman"/>
          <w:b/>
          <w:sz w:val="28"/>
          <w:szCs w:val="28"/>
        </w:rPr>
      </w:pPr>
    </w:p>
    <w:p w:rsidR="007C0587" w:rsidRDefault="00167E7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(18 giugno 2018)</w:t>
      </w:r>
    </w:p>
    <w:p w:rsidR="007C0587" w:rsidRDefault="007C0587">
      <w:pPr>
        <w:spacing w:after="0" w:line="240" w:lineRule="auto"/>
        <w:rPr>
          <w:rFonts w:ascii="Times New Roman" w:eastAsia="Times New Roman" w:hAnsi="Times New Roman" w:cs="Times New Roman"/>
          <w:b/>
          <w:sz w:val="28"/>
          <w:szCs w:val="28"/>
        </w:rPr>
      </w:pPr>
    </w:p>
    <w:p w:rsidR="007C0587" w:rsidRDefault="007C0587">
      <w:pPr>
        <w:spacing w:after="0" w:line="240" w:lineRule="auto"/>
        <w:jc w:val="center"/>
        <w:rPr>
          <w:rFonts w:ascii="Times New Roman" w:eastAsia="Times New Roman" w:hAnsi="Times New Roman" w:cs="Times New Roman"/>
          <w:b/>
          <w:sz w:val="28"/>
          <w:szCs w:val="28"/>
        </w:rPr>
      </w:pPr>
    </w:p>
    <w:p w:rsidR="007C0587" w:rsidRDefault="007C0587">
      <w:pPr>
        <w:spacing w:after="0" w:line="240" w:lineRule="auto"/>
        <w:rPr>
          <w:rFonts w:ascii="Times New Roman" w:eastAsia="Times New Roman" w:hAnsi="Times New Roman" w:cs="Times New Roman"/>
          <w:i/>
          <w:iCs/>
          <w:sz w:val="24"/>
          <w:szCs w:val="24"/>
        </w:rPr>
      </w:pPr>
    </w:p>
    <w:p w:rsidR="007C0587" w:rsidRDefault="007C0587">
      <w:pPr>
        <w:spacing w:after="0" w:line="240" w:lineRule="auto"/>
        <w:jc w:val="center"/>
        <w:rPr>
          <w:rFonts w:ascii="Times New Roman" w:eastAsia="Times New Roman" w:hAnsi="Times New Roman" w:cs="Times New Roman"/>
          <w:i/>
          <w:iCs/>
          <w:sz w:val="24"/>
          <w:szCs w:val="24"/>
        </w:rPr>
      </w:pPr>
    </w:p>
    <w:p w:rsidR="007C0587" w:rsidRDefault="007C0587">
      <w:pPr>
        <w:spacing w:after="0" w:line="240" w:lineRule="auto"/>
        <w:jc w:val="center"/>
        <w:rPr>
          <w:rFonts w:ascii="Times New Roman" w:eastAsia="Times New Roman" w:hAnsi="Times New Roman" w:cs="Times New Roman"/>
          <w:i/>
          <w:iCs/>
          <w:sz w:val="24"/>
          <w:szCs w:val="24"/>
        </w:rPr>
      </w:pPr>
    </w:p>
    <w:p w:rsidR="007C0587" w:rsidRDefault="007C0587">
      <w:pPr>
        <w:spacing w:after="0" w:line="240" w:lineRule="auto"/>
        <w:jc w:val="center"/>
        <w:rPr>
          <w:rFonts w:ascii="Times New Roman" w:eastAsia="Times New Roman" w:hAnsi="Times New Roman" w:cs="Times New Roman"/>
          <w:i/>
          <w:iCs/>
          <w:sz w:val="24"/>
          <w:szCs w:val="24"/>
        </w:rPr>
      </w:pPr>
    </w:p>
    <w:p w:rsidR="007C0587" w:rsidRDefault="007C0587">
      <w:pPr>
        <w:spacing w:after="0" w:line="240" w:lineRule="auto"/>
        <w:jc w:val="center"/>
        <w:rPr>
          <w:rFonts w:ascii="Times New Roman" w:eastAsia="Times New Roman" w:hAnsi="Times New Roman" w:cs="Times New Roman"/>
          <w:sz w:val="24"/>
          <w:szCs w:val="24"/>
        </w:rPr>
      </w:pPr>
    </w:p>
    <w:p w:rsidR="007C0587" w:rsidRDefault="00167E7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noProof/>
          <w:sz w:val="24"/>
          <w:szCs w:val="24"/>
        </w:rPr>
        <w:drawing>
          <wp:inline distT="0" distB="0" distL="0" distR="0">
            <wp:extent cx="2604770" cy="1371600"/>
            <wp:effectExtent l="19050" t="0" r="5080" b="0"/>
            <wp:docPr id="3" name="Immagine 3"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 3" descr="Logo[2]"/>
                    <pic:cNvPicPr>
                      <a:picLocks noChangeAspect="1" noChangeArrowheads="1"/>
                    </pic:cNvPicPr>
                  </pic:nvPicPr>
                  <pic:blipFill>
                    <a:blip r:embed="rId9" cstate="print"/>
                    <a:srcRect/>
                    <a:stretch>
                      <a:fillRect/>
                    </a:stretch>
                  </pic:blipFill>
                  <pic:spPr>
                    <a:xfrm>
                      <a:off x="0" y="0"/>
                      <a:ext cx="2604770" cy="1371600"/>
                    </a:xfrm>
                    <a:prstGeom prst="rect">
                      <a:avLst/>
                    </a:prstGeom>
                    <a:noFill/>
                    <a:ln w="9525">
                      <a:noFill/>
                      <a:miter lim="800000"/>
                      <a:headEnd/>
                      <a:tailEnd/>
                    </a:ln>
                  </pic:spPr>
                </pic:pic>
              </a:graphicData>
            </a:graphic>
          </wp:inline>
        </w:drawing>
      </w:r>
    </w:p>
    <w:p w:rsidR="007C0587" w:rsidRDefault="007C0587">
      <w:pPr>
        <w:spacing w:after="0" w:line="240" w:lineRule="auto"/>
        <w:jc w:val="center"/>
        <w:rPr>
          <w:rFonts w:ascii="Times New Roman" w:eastAsia="Times New Roman" w:hAnsi="Times New Roman" w:cs="Times New Roman"/>
          <w:sz w:val="24"/>
          <w:szCs w:val="24"/>
        </w:rPr>
      </w:pPr>
    </w:p>
    <w:p w:rsidR="007C0587" w:rsidRDefault="007C0587">
      <w:pPr>
        <w:spacing w:after="0" w:line="240" w:lineRule="auto"/>
        <w:rPr>
          <w:rFonts w:ascii="Times New Roman" w:eastAsia="Times New Roman" w:hAnsi="Times New Roman" w:cs="Times New Roman"/>
          <w:sz w:val="24"/>
          <w:szCs w:val="24"/>
        </w:rPr>
      </w:pPr>
    </w:p>
    <w:p w:rsidR="007C0587" w:rsidRDefault="007C0587">
      <w:pPr>
        <w:spacing w:after="0" w:line="240" w:lineRule="auto"/>
        <w:rPr>
          <w:rFonts w:ascii="Times New Roman" w:eastAsia="Times New Roman" w:hAnsi="Times New Roman" w:cs="Times New Roman"/>
          <w:sz w:val="24"/>
          <w:szCs w:val="24"/>
        </w:rPr>
      </w:pPr>
    </w:p>
    <w:p w:rsidR="007C0587" w:rsidRDefault="007C0587">
      <w:pPr>
        <w:spacing w:after="0" w:line="240" w:lineRule="auto"/>
        <w:rPr>
          <w:rFonts w:ascii="Times New Roman" w:eastAsia="Times New Roman" w:hAnsi="Times New Roman" w:cs="Times New Roman"/>
          <w:sz w:val="24"/>
          <w:szCs w:val="24"/>
        </w:rPr>
      </w:pPr>
    </w:p>
    <w:p w:rsidR="007C0587" w:rsidRDefault="007C0587">
      <w:pPr>
        <w:spacing w:after="0" w:line="240" w:lineRule="auto"/>
        <w:rPr>
          <w:rFonts w:ascii="Times New Roman" w:eastAsia="Times New Roman" w:hAnsi="Times New Roman" w:cs="Times New Roman"/>
          <w:sz w:val="24"/>
          <w:szCs w:val="24"/>
        </w:rPr>
      </w:pPr>
    </w:p>
    <w:p w:rsidR="007C0587" w:rsidRDefault="007C0587">
      <w:pPr>
        <w:spacing w:after="0" w:line="240" w:lineRule="auto"/>
        <w:rPr>
          <w:rFonts w:ascii="Times New Roman" w:eastAsia="Times New Roman" w:hAnsi="Times New Roman" w:cs="Times New Roman"/>
          <w:sz w:val="24"/>
          <w:szCs w:val="24"/>
        </w:rPr>
      </w:pPr>
    </w:p>
    <w:p w:rsidR="007C0587" w:rsidRDefault="007C0587">
      <w:pPr>
        <w:spacing w:after="0" w:line="240" w:lineRule="auto"/>
        <w:jc w:val="center"/>
        <w:rPr>
          <w:rFonts w:ascii="Times New Roman" w:eastAsia="Times New Roman" w:hAnsi="Times New Roman" w:cs="Times New Roman"/>
          <w:sz w:val="24"/>
          <w:szCs w:val="24"/>
        </w:rPr>
      </w:pPr>
    </w:p>
    <w:p w:rsidR="007C0587" w:rsidRDefault="00167E7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Roma</w:t>
      </w:r>
    </w:p>
    <w:p w:rsidR="007C0587" w:rsidRDefault="007C0587">
      <w:pPr>
        <w:spacing w:after="0" w:line="240" w:lineRule="auto"/>
        <w:jc w:val="center"/>
        <w:rPr>
          <w:rFonts w:ascii="Times New Roman" w:eastAsia="Times New Roman" w:hAnsi="Times New Roman" w:cs="Times New Roman"/>
          <w:sz w:val="24"/>
          <w:szCs w:val="24"/>
        </w:rPr>
      </w:pPr>
    </w:p>
    <w:p w:rsidR="007C0587" w:rsidRDefault="00167E7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2018</w:t>
      </w:r>
    </w:p>
    <w:p w:rsidR="007C0587" w:rsidRDefault="007C0587">
      <w:pPr>
        <w:tabs>
          <w:tab w:val="left" w:pos="1260"/>
        </w:tabs>
        <w:spacing w:after="0" w:line="240" w:lineRule="auto"/>
        <w:jc w:val="center"/>
        <w:rPr>
          <w:rFonts w:ascii="Times New Roman" w:eastAsia="Times New Roman" w:hAnsi="Times New Roman" w:cs="Times New Roman"/>
          <w:b/>
          <w:sz w:val="24"/>
          <w:szCs w:val="24"/>
        </w:rPr>
      </w:pPr>
    </w:p>
    <w:p w:rsidR="007C0587" w:rsidRDefault="007C0587">
      <w:pPr>
        <w:tabs>
          <w:tab w:val="left" w:pos="1260"/>
        </w:tabs>
        <w:spacing w:after="0" w:line="240" w:lineRule="auto"/>
        <w:jc w:val="center"/>
        <w:rPr>
          <w:rFonts w:ascii="Times New Roman" w:eastAsia="Times New Roman" w:hAnsi="Times New Roman" w:cs="Times New Roman"/>
          <w:b/>
          <w:sz w:val="24"/>
          <w:szCs w:val="24"/>
        </w:rPr>
      </w:pPr>
    </w:p>
    <w:p w:rsidR="007C0587" w:rsidRDefault="00167E74">
      <w:pPr>
        <w:tabs>
          <w:tab w:val="left" w:pos="1260"/>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DIALOGHI </w:t>
      </w:r>
      <w:r>
        <w:rPr>
          <w:rFonts w:ascii="Times New Roman" w:eastAsia="Times New Roman" w:hAnsi="Times New Roman" w:cs="Times New Roman"/>
          <w:b/>
          <w:sz w:val="24"/>
          <w:szCs w:val="24"/>
        </w:rPr>
        <w:t>DIPLOMATICI</w:t>
      </w:r>
    </w:p>
    <w:p w:rsidR="007C0587" w:rsidRDefault="007C0587">
      <w:pPr>
        <w:tabs>
          <w:tab w:val="left" w:pos="1260"/>
        </w:tabs>
        <w:spacing w:after="0" w:line="240" w:lineRule="auto"/>
        <w:jc w:val="center"/>
        <w:rPr>
          <w:rFonts w:ascii="Times New Roman" w:eastAsia="Times New Roman" w:hAnsi="Times New Roman" w:cs="Times New Roman"/>
          <w:b/>
          <w:sz w:val="24"/>
          <w:szCs w:val="24"/>
        </w:rPr>
      </w:pPr>
    </w:p>
    <w:p w:rsidR="007C0587" w:rsidRDefault="007C0587">
      <w:pPr>
        <w:tabs>
          <w:tab w:val="left" w:pos="1260"/>
        </w:tabs>
        <w:spacing w:after="0" w:line="240" w:lineRule="auto"/>
        <w:jc w:val="center"/>
        <w:rPr>
          <w:rFonts w:ascii="Times New Roman" w:eastAsia="Times New Roman" w:hAnsi="Times New Roman" w:cs="Times New Roman"/>
          <w:b/>
          <w:sz w:val="24"/>
          <w:szCs w:val="24"/>
        </w:rPr>
      </w:pPr>
    </w:p>
    <w:p w:rsidR="007C0587" w:rsidRDefault="00167E74">
      <w:pPr>
        <w:tabs>
          <w:tab w:val="left" w:pos="1260"/>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236</w:t>
      </w:r>
    </w:p>
    <w:p w:rsidR="007C0587" w:rsidRDefault="007C0587">
      <w:pPr>
        <w:tabs>
          <w:tab w:val="left" w:pos="1260"/>
        </w:tabs>
        <w:spacing w:after="0" w:line="240" w:lineRule="auto"/>
        <w:jc w:val="center"/>
        <w:rPr>
          <w:rFonts w:ascii="Times New Roman" w:eastAsia="Times New Roman" w:hAnsi="Times New Roman" w:cs="Times New Roman"/>
          <w:b/>
          <w:sz w:val="24"/>
          <w:szCs w:val="24"/>
        </w:rPr>
      </w:pPr>
    </w:p>
    <w:p w:rsidR="007C0587" w:rsidRDefault="007C0587">
      <w:pPr>
        <w:tabs>
          <w:tab w:val="left" w:pos="1260"/>
        </w:tabs>
        <w:spacing w:after="0" w:line="240" w:lineRule="auto"/>
        <w:jc w:val="center"/>
        <w:rPr>
          <w:rFonts w:ascii="Times New Roman" w:eastAsia="Times New Roman" w:hAnsi="Times New Roman" w:cs="Times New Roman"/>
          <w:b/>
          <w:sz w:val="24"/>
          <w:szCs w:val="24"/>
        </w:rPr>
      </w:pPr>
    </w:p>
    <w:p w:rsidR="007C0587" w:rsidRDefault="007C0587">
      <w:pPr>
        <w:tabs>
          <w:tab w:val="left" w:pos="1260"/>
        </w:tabs>
        <w:spacing w:after="0" w:line="240" w:lineRule="auto"/>
        <w:rPr>
          <w:rFonts w:ascii="Times New Roman" w:eastAsia="Times New Roman" w:hAnsi="Times New Roman" w:cs="Times New Roman"/>
          <w:b/>
          <w:sz w:val="24"/>
          <w:szCs w:val="24"/>
        </w:rPr>
      </w:pPr>
    </w:p>
    <w:p w:rsidR="007C0587" w:rsidRDefault="00167E74">
      <w:pPr>
        <w:spacing w:after="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“Per un approccio comprensivo allo sviluppo ed alla stabilità</w:t>
      </w:r>
    </w:p>
    <w:p w:rsidR="007C0587" w:rsidRDefault="00167E74">
      <w:pPr>
        <w:spacing w:after="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del continente africano e al fenomeno migratorio”</w:t>
      </w:r>
    </w:p>
    <w:p w:rsidR="007C0587" w:rsidRDefault="007C0587">
      <w:pPr>
        <w:spacing w:after="0"/>
        <w:jc w:val="center"/>
        <w:rPr>
          <w:rFonts w:ascii="Times New Roman" w:eastAsia="Times New Roman" w:hAnsi="Times New Roman" w:cs="Times New Roman"/>
          <w:b/>
          <w:sz w:val="28"/>
          <w:szCs w:val="28"/>
        </w:rPr>
      </w:pPr>
    </w:p>
    <w:p w:rsidR="007C0587" w:rsidRDefault="007C0587">
      <w:pPr>
        <w:spacing w:after="0" w:line="240" w:lineRule="auto"/>
        <w:rPr>
          <w:rFonts w:ascii="Times New Roman" w:eastAsia="Times New Roman" w:hAnsi="Times New Roman" w:cs="Times New Roman"/>
          <w:b/>
          <w:sz w:val="28"/>
          <w:szCs w:val="28"/>
        </w:rPr>
      </w:pPr>
    </w:p>
    <w:p w:rsidR="007C0587" w:rsidRDefault="007C0587">
      <w:pPr>
        <w:spacing w:after="0" w:line="240" w:lineRule="auto"/>
        <w:jc w:val="center"/>
        <w:rPr>
          <w:rFonts w:ascii="Times New Roman" w:eastAsia="Times New Roman" w:hAnsi="Times New Roman" w:cs="Times New Roman"/>
          <w:b/>
          <w:sz w:val="28"/>
          <w:szCs w:val="28"/>
        </w:rPr>
      </w:pPr>
    </w:p>
    <w:p w:rsidR="007C0587" w:rsidRDefault="007C0587">
      <w:pPr>
        <w:spacing w:after="0" w:line="240" w:lineRule="auto"/>
        <w:jc w:val="center"/>
        <w:rPr>
          <w:rFonts w:ascii="Times New Roman" w:eastAsia="Times New Roman" w:hAnsi="Times New Roman" w:cs="Times New Roman"/>
          <w:sz w:val="24"/>
          <w:szCs w:val="24"/>
        </w:rPr>
      </w:pPr>
    </w:p>
    <w:p w:rsidR="007C0587" w:rsidRDefault="00167E7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 giugno 2018)</w:t>
      </w:r>
    </w:p>
    <w:p w:rsidR="007C0587" w:rsidRDefault="007C0587">
      <w:pPr>
        <w:spacing w:after="0" w:line="240" w:lineRule="auto"/>
        <w:rPr>
          <w:rFonts w:ascii="Times New Roman" w:eastAsia="Times New Roman" w:hAnsi="Times New Roman" w:cs="Times New Roman"/>
          <w:b/>
          <w:sz w:val="28"/>
          <w:szCs w:val="28"/>
        </w:rPr>
      </w:pPr>
    </w:p>
    <w:p w:rsidR="007C0587" w:rsidRDefault="007C0587">
      <w:pPr>
        <w:tabs>
          <w:tab w:val="left" w:pos="1260"/>
        </w:tabs>
        <w:spacing w:after="0" w:line="240" w:lineRule="auto"/>
        <w:rPr>
          <w:rFonts w:ascii="Times New Roman" w:eastAsia="Times New Roman" w:hAnsi="Times New Roman" w:cs="Times New Roman"/>
          <w:b/>
          <w:sz w:val="24"/>
          <w:szCs w:val="24"/>
        </w:rPr>
      </w:pPr>
    </w:p>
    <w:p w:rsidR="007C0587" w:rsidRDefault="007C0587">
      <w:pPr>
        <w:tabs>
          <w:tab w:val="left" w:pos="1260"/>
        </w:tabs>
        <w:spacing w:after="0" w:line="240" w:lineRule="auto"/>
        <w:jc w:val="center"/>
        <w:rPr>
          <w:rFonts w:ascii="Times New Roman" w:eastAsia="Times New Roman" w:hAnsi="Times New Roman" w:cs="Times New Roman"/>
          <w:b/>
          <w:sz w:val="24"/>
          <w:szCs w:val="24"/>
        </w:rPr>
      </w:pPr>
    </w:p>
    <w:p w:rsidR="007C0587" w:rsidRDefault="00167E74">
      <w:pPr>
        <w:tabs>
          <w:tab w:val="left" w:pos="1260"/>
        </w:tabs>
        <w:spacing w:after="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b/>
          <w:i/>
          <w:sz w:val="24"/>
          <w:szCs w:val="24"/>
        </w:rPr>
        <w:t xml:space="preserve">                                                                     </w:t>
      </w:r>
    </w:p>
    <w:p w:rsidR="007C0587" w:rsidRDefault="00167E74">
      <w:pPr>
        <w:tabs>
          <w:tab w:val="left" w:pos="1260"/>
        </w:tabs>
        <w:spacing w:after="0" w:line="240" w:lineRule="auto"/>
        <w:jc w:val="center"/>
        <w:rPr>
          <w:rFonts w:ascii="Times New Roman" w:eastAsia="Times New Roman" w:hAnsi="Times New Roman" w:cs="Times New Roman"/>
          <w:i/>
          <w:sz w:val="24"/>
          <w:szCs w:val="24"/>
        </w:rPr>
      </w:pPr>
      <w:r>
        <w:rPr>
          <w:rFonts w:ascii="Times New Roman" w:eastAsia="Times New Roman" w:hAnsi="Times New Roman" w:cs="Times New Roman"/>
          <w:i/>
          <w:noProof/>
          <w:sz w:val="24"/>
          <w:szCs w:val="24"/>
        </w:rPr>
        <w:drawing>
          <wp:inline distT="0" distB="0" distL="0" distR="0">
            <wp:extent cx="2604770" cy="1371600"/>
            <wp:effectExtent l="19050" t="0" r="5080" b="0"/>
            <wp:docPr id="5" name="Immagine 4"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magine 4" descr="Logo[2]"/>
                    <pic:cNvPicPr>
                      <a:picLocks noChangeAspect="1" noChangeArrowheads="1"/>
                    </pic:cNvPicPr>
                  </pic:nvPicPr>
                  <pic:blipFill>
                    <a:blip r:embed="rId9" cstate="print"/>
                    <a:srcRect/>
                    <a:stretch>
                      <a:fillRect/>
                    </a:stretch>
                  </pic:blipFill>
                  <pic:spPr>
                    <a:xfrm>
                      <a:off x="0" y="0"/>
                      <a:ext cx="2604770" cy="1371600"/>
                    </a:xfrm>
                    <a:prstGeom prst="rect">
                      <a:avLst/>
                    </a:prstGeom>
                    <a:noFill/>
                    <a:ln w="9525">
                      <a:noFill/>
                      <a:miter lim="800000"/>
                      <a:headEnd/>
                      <a:tailEnd/>
                    </a:ln>
                  </pic:spPr>
                </pic:pic>
              </a:graphicData>
            </a:graphic>
          </wp:inline>
        </w:drawing>
      </w:r>
    </w:p>
    <w:p w:rsidR="007C0587" w:rsidRDefault="007C0587">
      <w:pPr>
        <w:tabs>
          <w:tab w:val="left" w:pos="1260"/>
        </w:tabs>
        <w:spacing w:after="0" w:line="240" w:lineRule="auto"/>
        <w:jc w:val="both"/>
        <w:rPr>
          <w:rFonts w:ascii="Times New Roman" w:eastAsia="Times New Roman" w:hAnsi="Times New Roman" w:cs="Times New Roman"/>
          <w:i/>
          <w:sz w:val="24"/>
          <w:szCs w:val="24"/>
        </w:rPr>
      </w:pPr>
    </w:p>
    <w:p w:rsidR="007C0587" w:rsidRDefault="007C0587">
      <w:pPr>
        <w:tabs>
          <w:tab w:val="left" w:pos="1260"/>
        </w:tabs>
        <w:spacing w:after="0" w:line="240" w:lineRule="auto"/>
        <w:jc w:val="both"/>
        <w:rPr>
          <w:rFonts w:ascii="Times New Roman" w:eastAsia="Times New Roman" w:hAnsi="Times New Roman" w:cs="Times New Roman"/>
          <w:i/>
          <w:sz w:val="24"/>
          <w:szCs w:val="24"/>
        </w:rPr>
      </w:pPr>
    </w:p>
    <w:p w:rsidR="007C0587" w:rsidRDefault="007C0587">
      <w:pPr>
        <w:tabs>
          <w:tab w:val="left" w:pos="1260"/>
        </w:tabs>
        <w:spacing w:after="0" w:line="240" w:lineRule="auto"/>
        <w:jc w:val="both"/>
        <w:rPr>
          <w:rFonts w:ascii="Times New Roman" w:eastAsia="Times New Roman" w:hAnsi="Times New Roman" w:cs="Times New Roman"/>
          <w:i/>
          <w:sz w:val="24"/>
          <w:szCs w:val="24"/>
        </w:rPr>
      </w:pPr>
    </w:p>
    <w:p w:rsidR="007C0587" w:rsidRDefault="007C0587">
      <w:pPr>
        <w:tabs>
          <w:tab w:val="left" w:pos="1260"/>
        </w:tabs>
        <w:spacing w:after="0" w:line="240" w:lineRule="auto"/>
        <w:jc w:val="both"/>
        <w:rPr>
          <w:rFonts w:ascii="Times New Roman" w:eastAsia="Times New Roman" w:hAnsi="Times New Roman" w:cs="Times New Roman"/>
          <w:i/>
          <w:sz w:val="24"/>
          <w:szCs w:val="24"/>
        </w:rPr>
      </w:pPr>
    </w:p>
    <w:p w:rsidR="007C0587" w:rsidRDefault="007C0587">
      <w:pPr>
        <w:tabs>
          <w:tab w:val="left" w:pos="1260"/>
        </w:tabs>
        <w:spacing w:after="0" w:line="240" w:lineRule="auto"/>
        <w:jc w:val="both"/>
        <w:rPr>
          <w:rFonts w:ascii="Times New Roman" w:eastAsia="Times New Roman" w:hAnsi="Times New Roman" w:cs="Times New Roman"/>
          <w:i/>
          <w:sz w:val="24"/>
          <w:szCs w:val="24"/>
        </w:rPr>
      </w:pPr>
    </w:p>
    <w:p w:rsidR="007C0587" w:rsidRDefault="007C0587">
      <w:pPr>
        <w:tabs>
          <w:tab w:val="left" w:pos="1260"/>
        </w:tabs>
        <w:spacing w:after="0" w:line="240" w:lineRule="auto"/>
        <w:jc w:val="both"/>
        <w:rPr>
          <w:rFonts w:ascii="Times New Roman" w:eastAsia="Times New Roman" w:hAnsi="Times New Roman" w:cs="Times New Roman"/>
          <w:i/>
          <w:sz w:val="24"/>
          <w:szCs w:val="24"/>
        </w:rPr>
      </w:pPr>
    </w:p>
    <w:p w:rsidR="007C0587" w:rsidRDefault="007C0587">
      <w:pPr>
        <w:tabs>
          <w:tab w:val="left" w:pos="1260"/>
        </w:tabs>
        <w:spacing w:after="0" w:line="240" w:lineRule="auto"/>
        <w:jc w:val="both"/>
        <w:rPr>
          <w:rFonts w:ascii="Times New Roman" w:eastAsia="Times New Roman" w:hAnsi="Times New Roman" w:cs="Times New Roman"/>
          <w:i/>
          <w:sz w:val="24"/>
          <w:szCs w:val="24"/>
        </w:rPr>
      </w:pPr>
    </w:p>
    <w:p w:rsidR="007C0587" w:rsidRDefault="007C0587">
      <w:pPr>
        <w:tabs>
          <w:tab w:val="left" w:pos="1260"/>
        </w:tabs>
        <w:spacing w:after="0" w:line="240" w:lineRule="auto"/>
        <w:jc w:val="both"/>
        <w:rPr>
          <w:rFonts w:ascii="Times New Roman" w:eastAsia="Times New Roman" w:hAnsi="Times New Roman" w:cs="Times New Roman"/>
          <w:i/>
          <w:sz w:val="24"/>
          <w:szCs w:val="24"/>
        </w:rPr>
      </w:pPr>
    </w:p>
    <w:p w:rsidR="007C0587" w:rsidRDefault="007C0587">
      <w:pPr>
        <w:tabs>
          <w:tab w:val="left" w:pos="1260"/>
        </w:tabs>
        <w:spacing w:after="0" w:line="240" w:lineRule="auto"/>
        <w:jc w:val="both"/>
        <w:rPr>
          <w:rFonts w:ascii="Times New Roman" w:eastAsia="Times New Roman" w:hAnsi="Times New Roman" w:cs="Times New Roman"/>
          <w:i/>
          <w:sz w:val="24"/>
          <w:szCs w:val="24"/>
        </w:rPr>
      </w:pPr>
    </w:p>
    <w:p w:rsidR="007C0587" w:rsidRDefault="007C0587">
      <w:pPr>
        <w:tabs>
          <w:tab w:val="left" w:pos="1260"/>
        </w:tabs>
        <w:spacing w:after="0" w:line="240" w:lineRule="auto"/>
        <w:jc w:val="both"/>
        <w:rPr>
          <w:rFonts w:ascii="Times New Roman" w:eastAsia="Times New Roman" w:hAnsi="Times New Roman" w:cs="Times New Roman"/>
          <w:i/>
          <w:sz w:val="24"/>
          <w:szCs w:val="24"/>
        </w:rPr>
      </w:pPr>
    </w:p>
    <w:p w:rsidR="007C0587" w:rsidRDefault="00167E74">
      <w:pPr>
        <w:tabs>
          <w:tab w:val="left" w:pos="1260"/>
        </w:tabs>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Tavola rotonda con la partecipazione </w:t>
      </w:r>
      <w:r>
        <w:rPr>
          <w:rFonts w:ascii="Times New Roman" w:eastAsia="Times New Roman" w:hAnsi="Times New Roman" w:cs="Times New Roman"/>
          <w:sz w:val="24"/>
          <w:szCs w:val="24"/>
        </w:rPr>
        <w:t xml:space="preserve">del Ministro Plenipotenziario </w:t>
      </w:r>
      <w:r>
        <w:rPr>
          <w:rFonts w:ascii="Times New Roman" w:hAnsi="Times New Roman" w:cs="Times New Roman"/>
          <w:sz w:val="24"/>
          <w:szCs w:val="24"/>
        </w:rPr>
        <w:t>Giuseppe Mistretta, Vice Direttore Generale Vicario della Direzione Generale per la Mondializzazione e Direttore Centrale per i paesi dell’Africa Sub-sahariana al Ministero degli Affari Est</w:t>
      </w:r>
      <w:r>
        <w:rPr>
          <w:rFonts w:ascii="Times New Roman" w:hAnsi="Times New Roman" w:cs="Times New Roman"/>
          <w:sz w:val="24"/>
          <w:szCs w:val="24"/>
        </w:rPr>
        <w:t>eri e del Professore Jean Lèonard Touadi, Docente di Geografia dello Sviluppo in Africa all’Università Tor Vergata, Co-Presidente del CRA (Centro Relazioni con l’Africa), della Società Geografica Italiana (SGI), già Deputato al Parlamento</w:t>
      </w:r>
    </w:p>
    <w:p w:rsidR="007C0587" w:rsidRDefault="007C0587">
      <w:pPr>
        <w:tabs>
          <w:tab w:val="left" w:pos="1260"/>
        </w:tabs>
        <w:spacing w:after="0" w:line="240" w:lineRule="auto"/>
        <w:jc w:val="both"/>
        <w:rPr>
          <w:rFonts w:ascii="Times New Roman" w:eastAsia="Times New Roman" w:hAnsi="Times New Roman" w:cs="Times New Roman"/>
          <w:sz w:val="24"/>
          <w:szCs w:val="24"/>
        </w:rPr>
      </w:pPr>
    </w:p>
    <w:p w:rsidR="007C0587" w:rsidRDefault="00167E74">
      <w:pPr>
        <w:tabs>
          <w:tab w:val="left" w:pos="126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e con la parteci</w:t>
      </w:r>
      <w:r>
        <w:rPr>
          <w:rFonts w:ascii="Times New Roman" w:eastAsia="Times New Roman" w:hAnsi="Times New Roman" w:cs="Times New Roman"/>
          <w:i/>
          <w:sz w:val="24"/>
          <w:szCs w:val="24"/>
        </w:rPr>
        <w:t>pazione degli Ambasciatori del Circolo di Studi Diplomatici</w:t>
      </w:r>
      <w:r>
        <w:rPr>
          <w:rFonts w:ascii="Times New Roman" w:eastAsia="Times New Roman" w:hAnsi="Times New Roman" w:cs="Times New Roman"/>
          <w:sz w:val="24"/>
          <w:szCs w:val="24"/>
        </w:rPr>
        <w:t xml:space="preserve">: </w:t>
      </w:r>
    </w:p>
    <w:p w:rsidR="007C0587" w:rsidRDefault="007C0587">
      <w:pPr>
        <w:tabs>
          <w:tab w:val="left" w:pos="1260"/>
        </w:tabs>
        <w:spacing w:after="0" w:line="240" w:lineRule="auto"/>
        <w:jc w:val="both"/>
        <w:rPr>
          <w:rFonts w:ascii="Times New Roman" w:eastAsia="Times New Roman" w:hAnsi="Times New Roman" w:cs="Times New Roman"/>
          <w:sz w:val="24"/>
          <w:szCs w:val="24"/>
        </w:rPr>
      </w:pPr>
    </w:p>
    <w:p w:rsidR="007C0587" w:rsidRDefault="00167E74">
      <w:pPr>
        <w:tabs>
          <w:tab w:val="left" w:pos="126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Jolanda BRUNETTI, Paolo CASARDI, Luigi GUIDOBONO CAVALCHINI, Maurizio MELANI, Laura MIRACHIAN, Giuseppe MORABITO, Claudio PACIFICO, Alessandro QUARONI, Stefano RONCA, Domenico VECCHIONI, Gianfr</w:t>
      </w:r>
      <w:r>
        <w:rPr>
          <w:rFonts w:ascii="Times New Roman" w:eastAsia="Times New Roman" w:hAnsi="Times New Roman" w:cs="Times New Roman"/>
          <w:sz w:val="24"/>
          <w:szCs w:val="24"/>
        </w:rPr>
        <w:t>anco VERDERAME</w:t>
      </w:r>
    </w:p>
    <w:p w:rsidR="007C0587" w:rsidRDefault="007C0587">
      <w:pPr>
        <w:tabs>
          <w:tab w:val="left" w:pos="1260"/>
        </w:tabs>
        <w:spacing w:after="0" w:line="240" w:lineRule="auto"/>
        <w:jc w:val="both"/>
        <w:rPr>
          <w:rFonts w:ascii="Times New Roman" w:eastAsia="Times New Roman" w:hAnsi="Times New Roman" w:cs="Times New Roman"/>
          <w:i/>
          <w:sz w:val="24"/>
          <w:szCs w:val="24"/>
        </w:rPr>
      </w:pPr>
    </w:p>
    <w:p w:rsidR="007C0587" w:rsidRDefault="007C0587">
      <w:pPr>
        <w:spacing w:after="0" w:line="240" w:lineRule="auto"/>
        <w:jc w:val="center"/>
        <w:rPr>
          <w:rFonts w:ascii="Times New Roman" w:eastAsia="Times New Roman" w:hAnsi="Times New Roman" w:cs="Times New Roman"/>
          <w:sz w:val="28"/>
          <w:szCs w:val="28"/>
        </w:rPr>
      </w:pPr>
    </w:p>
    <w:p w:rsidR="007C0587" w:rsidRDefault="007C0587">
      <w:pPr>
        <w:spacing w:after="0" w:line="240" w:lineRule="auto"/>
        <w:jc w:val="center"/>
        <w:rPr>
          <w:rFonts w:ascii="Times New Roman" w:eastAsia="Times New Roman" w:hAnsi="Times New Roman" w:cs="Times New Roman"/>
          <w:sz w:val="28"/>
          <w:szCs w:val="28"/>
        </w:rPr>
      </w:pPr>
    </w:p>
    <w:p w:rsidR="007C0587" w:rsidRDefault="007C0587">
      <w:pPr>
        <w:spacing w:after="0" w:line="240" w:lineRule="auto"/>
        <w:jc w:val="center"/>
        <w:rPr>
          <w:rFonts w:ascii="Times New Roman" w:eastAsia="Times New Roman" w:hAnsi="Times New Roman" w:cs="Times New Roman"/>
          <w:sz w:val="28"/>
          <w:szCs w:val="28"/>
        </w:rPr>
      </w:pPr>
    </w:p>
    <w:p w:rsidR="007C0587" w:rsidRDefault="007C0587">
      <w:pPr>
        <w:spacing w:after="0" w:line="240" w:lineRule="auto"/>
        <w:jc w:val="center"/>
        <w:rPr>
          <w:rFonts w:ascii="Times New Roman" w:eastAsia="Times New Roman" w:hAnsi="Times New Roman" w:cs="Times New Roman"/>
          <w:sz w:val="28"/>
          <w:szCs w:val="28"/>
        </w:rPr>
      </w:pPr>
    </w:p>
    <w:p w:rsidR="007C0587" w:rsidRDefault="007C0587">
      <w:pPr>
        <w:spacing w:after="0" w:line="240" w:lineRule="auto"/>
        <w:jc w:val="center"/>
        <w:rPr>
          <w:rFonts w:ascii="Times New Roman" w:eastAsia="Times New Roman" w:hAnsi="Times New Roman" w:cs="Times New Roman"/>
          <w:sz w:val="28"/>
          <w:szCs w:val="28"/>
        </w:rPr>
      </w:pPr>
    </w:p>
    <w:p w:rsidR="007C0587" w:rsidRDefault="007C0587">
      <w:pPr>
        <w:spacing w:after="0" w:line="240" w:lineRule="auto"/>
        <w:jc w:val="center"/>
        <w:rPr>
          <w:rFonts w:ascii="Times New Roman" w:eastAsia="Times New Roman" w:hAnsi="Times New Roman" w:cs="Times New Roman"/>
          <w:sz w:val="28"/>
          <w:szCs w:val="28"/>
        </w:rPr>
      </w:pPr>
    </w:p>
    <w:p w:rsidR="007C0587" w:rsidRDefault="007C0587">
      <w:pPr>
        <w:spacing w:after="0" w:line="240" w:lineRule="auto"/>
        <w:jc w:val="center"/>
        <w:rPr>
          <w:rFonts w:ascii="Times New Roman" w:eastAsia="Times New Roman" w:hAnsi="Times New Roman" w:cs="Times New Roman"/>
          <w:sz w:val="28"/>
          <w:szCs w:val="28"/>
        </w:rPr>
      </w:pPr>
    </w:p>
    <w:p w:rsidR="007C0587" w:rsidRDefault="007C0587">
      <w:pPr>
        <w:spacing w:after="0" w:line="240" w:lineRule="auto"/>
        <w:rPr>
          <w:rFonts w:ascii="Times New Roman" w:eastAsia="Times New Roman" w:hAnsi="Times New Roman" w:cs="Times New Roman"/>
          <w:sz w:val="28"/>
          <w:szCs w:val="28"/>
        </w:rPr>
      </w:pPr>
    </w:p>
    <w:p w:rsidR="007C0587" w:rsidRDefault="007C0587">
      <w:pPr>
        <w:spacing w:after="0" w:line="240" w:lineRule="auto"/>
        <w:rPr>
          <w:rFonts w:ascii="Times New Roman" w:eastAsia="Times New Roman" w:hAnsi="Times New Roman" w:cs="Times New Roman"/>
          <w:sz w:val="28"/>
          <w:szCs w:val="28"/>
        </w:rPr>
      </w:pPr>
    </w:p>
    <w:p w:rsidR="007C0587" w:rsidRDefault="007C0587">
      <w:pPr>
        <w:spacing w:after="0" w:line="240" w:lineRule="auto"/>
        <w:rPr>
          <w:rFonts w:ascii="Times New Roman" w:eastAsia="Times New Roman" w:hAnsi="Times New Roman" w:cs="Times New Roman"/>
          <w:sz w:val="28"/>
          <w:szCs w:val="28"/>
        </w:rPr>
      </w:pPr>
    </w:p>
    <w:p w:rsidR="007C0587" w:rsidRDefault="007C0587">
      <w:pPr>
        <w:spacing w:after="0" w:line="240" w:lineRule="auto"/>
        <w:jc w:val="center"/>
        <w:rPr>
          <w:rFonts w:ascii="Times New Roman" w:eastAsia="Times New Roman" w:hAnsi="Times New Roman" w:cs="Times New Roman"/>
          <w:sz w:val="28"/>
          <w:szCs w:val="28"/>
        </w:rPr>
      </w:pPr>
    </w:p>
    <w:p w:rsidR="007C0587" w:rsidRDefault="007C0587">
      <w:pPr>
        <w:spacing w:after="0" w:line="240" w:lineRule="auto"/>
        <w:jc w:val="center"/>
        <w:rPr>
          <w:rFonts w:ascii="Times New Roman" w:eastAsia="Times New Roman" w:hAnsi="Times New Roman" w:cs="Times New Roman"/>
          <w:sz w:val="28"/>
          <w:szCs w:val="28"/>
        </w:rPr>
      </w:pPr>
    </w:p>
    <w:p w:rsidR="007C0587" w:rsidRDefault="007C0587">
      <w:pPr>
        <w:spacing w:after="0" w:line="240" w:lineRule="auto"/>
        <w:jc w:val="center"/>
        <w:rPr>
          <w:rFonts w:ascii="Times New Roman" w:eastAsia="Times New Roman" w:hAnsi="Times New Roman" w:cs="Times New Roman"/>
          <w:sz w:val="28"/>
          <w:szCs w:val="28"/>
        </w:rPr>
      </w:pPr>
    </w:p>
    <w:p w:rsidR="007C0587" w:rsidRDefault="007C0587">
      <w:pPr>
        <w:spacing w:after="0" w:line="240" w:lineRule="auto"/>
        <w:jc w:val="center"/>
        <w:rPr>
          <w:rFonts w:ascii="Times New Roman" w:eastAsia="Times New Roman" w:hAnsi="Times New Roman" w:cs="Times New Roman"/>
          <w:sz w:val="28"/>
          <w:szCs w:val="28"/>
        </w:rPr>
      </w:pPr>
    </w:p>
    <w:p w:rsidR="007C0587" w:rsidRDefault="007C0587">
      <w:pPr>
        <w:spacing w:after="0" w:line="240" w:lineRule="auto"/>
        <w:jc w:val="center"/>
        <w:rPr>
          <w:rFonts w:ascii="Times New Roman" w:eastAsia="Times New Roman" w:hAnsi="Times New Roman" w:cs="Times New Roman"/>
          <w:sz w:val="28"/>
          <w:szCs w:val="28"/>
        </w:rPr>
      </w:pPr>
    </w:p>
    <w:p w:rsidR="007C0587" w:rsidRDefault="007C0587">
      <w:pPr>
        <w:spacing w:after="0" w:line="240" w:lineRule="auto"/>
        <w:jc w:val="center"/>
        <w:rPr>
          <w:rFonts w:ascii="Times New Roman" w:eastAsia="Times New Roman" w:hAnsi="Times New Roman" w:cs="Times New Roman"/>
          <w:sz w:val="28"/>
          <w:szCs w:val="28"/>
        </w:rPr>
      </w:pPr>
    </w:p>
    <w:p w:rsidR="007C0587" w:rsidRDefault="00167E74">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CIRCOLO DI STUDI DIPLOMATICI</w:t>
      </w:r>
    </w:p>
    <w:p w:rsidR="007C0587" w:rsidRDefault="00167E74">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Palazzetto Venezia – Via degli Astalli 3/A – 00186 ROMA</w:t>
      </w:r>
    </w:p>
    <w:p w:rsidR="007C0587" w:rsidRDefault="00167E74">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tel. e fax: 06.679.10.52</w:t>
      </w:r>
    </w:p>
    <w:p w:rsidR="007C0587" w:rsidRDefault="00167E74">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e-mail: </w:t>
      </w:r>
      <w:hyperlink r:id="rId10" w:history="1">
        <w:r>
          <w:rPr>
            <w:rFonts w:ascii="Times New Roman" w:eastAsia="Times New Roman" w:hAnsi="Times New Roman" w:cs="Times New Roman"/>
            <w:color w:val="0000FF"/>
            <w:sz w:val="24"/>
            <w:u w:val="single"/>
          </w:rPr>
          <w:t>studidiplomatici@libero.it</w:t>
        </w:r>
      </w:hyperlink>
    </w:p>
    <w:p w:rsidR="007C0587" w:rsidRDefault="007C0587">
      <w:pPr>
        <w:spacing w:after="0" w:line="240" w:lineRule="auto"/>
        <w:ind w:firstLine="708"/>
        <w:jc w:val="center"/>
        <w:rPr>
          <w:rFonts w:ascii="Times New Roman" w:eastAsia="Times New Roman" w:hAnsi="Times New Roman" w:cs="Times New Roman"/>
          <w:sz w:val="28"/>
          <w:szCs w:val="28"/>
        </w:rPr>
      </w:pPr>
      <w:hyperlink r:id="rId11" w:history="1">
        <w:r w:rsidR="00167E74">
          <w:rPr>
            <w:rFonts w:ascii="Times New Roman" w:eastAsia="Times New Roman" w:hAnsi="Times New Roman" w:cs="Times New Roman"/>
            <w:color w:val="0000FF"/>
            <w:sz w:val="24"/>
            <w:u w:val="single"/>
          </w:rPr>
          <w:t>www.studidiplomatici.it</w:t>
        </w:r>
      </w:hyperlink>
    </w:p>
    <w:p w:rsidR="007C0587" w:rsidRDefault="007C0587">
      <w:pPr>
        <w:spacing w:after="0" w:line="240" w:lineRule="auto"/>
        <w:jc w:val="center"/>
        <w:rPr>
          <w:rFonts w:ascii="Times New Roman" w:eastAsia="Times New Roman" w:hAnsi="Times New Roman" w:cs="Times New Roman"/>
          <w:sz w:val="28"/>
          <w:szCs w:val="28"/>
        </w:rPr>
      </w:pPr>
    </w:p>
    <w:p w:rsidR="007C0587" w:rsidRDefault="007C0587">
      <w:pPr>
        <w:spacing w:after="0" w:line="240" w:lineRule="auto"/>
        <w:jc w:val="center"/>
        <w:rPr>
          <w:rFonts w:ascii="Times New Roman" w:eastAsia="Times New Roman" w:hAnsi="Times New Roman" w:cs="Times New Roman"/>
          <w:sz w:val="28"/>
          <w:szCs w:val="28"/>
        </w:rPr>
      </w:pPr>
    </w:p>
    <w:p w:rsidR="007C0587" w:rsidRDefault="007C0587">
      <w:pPr>
        <w:spacing w:after="0" w:line="240" w:lineRule="auto"/>
        <w:jc w:val="center"/>
        <w:rPr>
          <w:rFonts w:ascii="Times New Roman" w:eastAsia="Times New Roman" w:hAnsi="Times New Roman" w:cs="Times New Roman"/>
          <w:sz w:val="28"/>
          <w:szCs w:val="28"/>
        </w:rPr>
      </w:pPr>
    </w:p>
    <w:p w:rsidR="007C0587" w:rsidRDefault="007C0587">
      <w:pPr>
        <w:tabs>
          <w:tab w:val="left" w:pos="1260"/>
        </w:tabs>
        <w:spacing w:after="0" w:line="240" w:lineRule="auto"/>
        <w:jc w:val="both"/>
        <w:rPr>
          <w:rFonts w:ascii="Times New Roman" w:hAnsi="Times New Roman" w:cs="Times New Roman"/>
          <w:b/>
          <w:sz w:val="24"/>
          <w:szCs w:val="24"/>
        </w:rPr>
      </w:pPr>
    </w:p>
    <w:p w:rsidR="007C0587" w:rsidRDefault="007C0587">
      <w:pPr>
        <w:tabs>
          <w:tab w:val="left" w:pos="1260"/>
        </w:tabs>
        <w:spacing w:after="0" w:line="240" w:lineRule="auto"/>
        <w:jc w:val="both"/>
        <w:rPr>
          <w:rFonts w:ascii="Times New Roman" w:hAnsi="Times New Roman" w:cs="Times New Roman"/>
          <w:b/>
          <w:sz w:val="24"/>
          <w:szCs w:val="24"/>
        </w:rPr>
      </w:pPr>
    </w:p>
    <w:p w:rsidR="007C0587" w:rsidRDefault="007C0587">
      <w:pPr>
        <w:tabs>
          <w:tab w:val="left" w:pos="1260"/>
        </w:tabs>
        <w:spacing w:after="0" w:line="240" w:lineRule="auto"/>
        <w:jc w:val="both"/>
        <w:rPr>
          <w:rFonts w:ascii="Times New Roman" w:hAnsi="Times New Roman" w:cs="Times New Roman"/>
          <w:b/>
          <w:sz w:val="24"/>
          <w:szCs w:val="24"/>
        </w:rPr>
      </w:pPr>
    </w:p>
    <w:p w:rsidR="007C0587" w:rsidRDefault="007C0587">
      <w:pPr>
        <w:tabs>
          <w:tab w:val="left" w:pos="1260"/>
        </w:tabs>
        <w:spacing w:after="0" w:line="240" w:lineRule="auto"/>
        <w:jc w:val="both"/>
        <w:rPr>
          <w:rFonts w:ascii="Times New Roman" w:hAnsi="Times New Roman" w:cs="Times New Roman"/>
          <w:b/>
          <w:sz w:val="24"/>
          <w:szCs w:val="24"/>
        </w:rPr>
      </w:pPr>
    </w:p>
    <w:p w:rsidR="007C0587" w:rsidRDefault="007C0587">
      <w:pPr>
        <w:tabs>
          <w:tab w:val="left" w:pos="1260"/>
        </w:tabs>
        <w:spacing w:after="0" w:line="240" w:lineRule="auto"/>
        <w:jc w:val="both"/>
        <w:rPr>
          <w:rFonts w:ascii="Times New Roman" w:hAnsi="Times New Roman" w:cs="Times New Roman"/>
          <w:b/>
          <w:sz w:val="24"/>
          <w:szCs w:val="24"/>
        </w:rPr>
      </w:pPr>
    </w:p>
    <w:p w:rsidR="007C0587" w:rsidRDefault="007C0587">
      <w:pPr>
        <w:tabs>
          <w:tab w:val="left" w:pos="1260"/>
        </w:tabs>
        <w:spacing w:after="0" w:line="240" w:lineRule="auto"/>
        <w:jc w:val="both"/>
        <w:rPr>
          <w:rFonts w:ascii="Times New Roman" w:hAnsi="Times New Roman" w:cs="Times New Roman"/>
          <w:b/>
          <w:sz w:val="24"/>
          <w:szCs w:val="24"/>
        </w:rPr>
      </w:pPr>
    </w:p>
    <w:p w:rsidR="007C0587" w:rsidRDefault="007C0587">
      <w:pPr>
        <w:tabs>
          <w:tab w:val="left" w:pos="1260"/>
        </w:tabs>
        <w:spacing w:after="0" w:line="240" w:lineRule="auto"/>
        <w:jc w:val="both"/>
        <w:rPr>
          <w:rFonts w:ascii="Times New Roman" w:hAnsi="Times New Roman" w:cs="Times New Roman"/>
          <w:b/>
          <w:sz w:val="24"/>
          <w:szCs w:val="24"/>
        </w:rPr>
      </w:pPr>
    </w:p>
    <w:p w:rsidR="007C0587" w:rsidRDefault="007C0587">
      <w:pPr>
        <w:tabs>
          <w:tab w:val="left" w:pos="1260"/>
        </w:tabs>
        <w:spacing w:after="0" w:line="240" w:lineRule="auto"/>
        <w:jc w:val="both"/>
        <w:rPr>
          <w:rFonts w:ascii="Times New Roman" w:hAnsi="Times New Roman" w:cs="Times New Roman"/>
          <w:b/>
          <w:sz w:val="24"/>
          <w:szCs w:val="24"/>
        </w:rPr>
      </w:pPr>
    </w:p>
    <w:p w:rsidR="007C0587" w:rsidRDefault="007C0587">
      <w:pPr>
        <w:tabs>
          <w:tab w:val="left" w:pos="1260"/>
        </w:tabs>
        <w:spacing w:after="0" w:line="240" w:lineRule="auto"/>
        <w:jc w:val="both"/>
        <w:rPr>
          <w:rFonts w:ascii="Times New Roman" w:hAnsi="Times New Roman" w:cs="Times New Roman"/>
          <w:b/>
          <w:sz w:val="24"/>
          <w:szCs w:val="24"/>
        </w:rPr>
      </w:pPr>
    </w:p>
    <w:p w:rsidR="007C0587" w:rsidRDefault="007C0587">
      <w:pPr>
        <w:tabs>
          <w:tab w:val="left" w:pos="1260"/>
        </w:tabs>
        <w:spacing w:after="0" w:line="240" w:lineRule="auto"/>
        <w:jc w:val="both"/>
        <w:rPr>
          <w:rFonts w:ascii="Times New Roman" w:hAnsi="Times New Roman" w:cs="Times New Roman"/>
          <w:b/>
          <w:sz w:val="24"/>
          <w:szCs w:val="24"/>
        </w:rPr>
      </w:pPr>
    </w:p>
    <w:p w:rsidR="007C0587" w:rsidRDefault="007C0587">
      <w:pPr>
        <w:tabs>
          <w:tab w:val="left" w:pos="1260"/>
        </w:tabs>
        <w:spacing w:after="0" w:line="240" w:lineRule="auto"/>
        <w:jc w:val="both"/>
        <w:rPr>
          <w:rFonts w:ascii="Times New Roman" w:hAnsi="Times New Roman" w:cs="Times New Roman"/>
          <w:b/>
          <w:sz w:val="24"/>
          <w:szCs w:val="24"/>
        </w:rPr>
      </w:pPr>
    </w:p>
    <w:p w:rsidR="007C0587" w:rsidRDefault="007C0587">
      <w:pPr>
        <w:tabs>
          <w:tab w:val="left" w:pos="1260"/>
        </w:tabs>
        <w:spacing w:after="0" w:line="240" w:lineRule="auto"/>
        <w:jc w:val="both"/>
        <w:rPr>
          <w:rFonts w:ascii="Times New Roman" w:hAnsi="Times New Roman" w:cs="Times New Roman"/>
          <w:b/>
          <w:sz w:val="24"/>
          <w:szCs w:val="24"/>
        </w:rPr>
      </w:pPr>
    </w:p>
    <w:p w:rsidR="007C0587" w:rsidRDefault="007C0587">
      <w:pPr>
        <w:tabs>
          <w:tab w:val="left" w:pos="1260"/>
        </w:tabs>
        <w:spacing w:after="0" w:line="240" w:lineRule="auto"/>
        <w:jc w:val="both"/>
        <w:rPr>
          <w:rFonts w:ascii="Times New Roman" w:hAnsi="Times New Roman" w:cs="Times New Roman"/>
          <w:b/>
          <w:sz w:val="24"/>
          <w:szCs w:val="24"/>
        </w:rPr>
      </w:pPr>
    </w:p>
    <w:p w:rsidR="007C0587" w:rsidRDefault="007C0587">
      <w:pPr>
        <w:tabs>
          <w:tab w:val="left" w:pos="1260"/>
        </w:tabs>
        <w:spacing w:after="0" w:line="240" w:lineRule="auto"/>
        <w:jc w:val="both"/>
        <w:rPr>
          <w:rFonts w:ascii="Times New Roman" w:hAnsi="Times New Roman" w:cs="Times New Roman"/>
          <w:b/>
          <w:sz w:val="24"/>
          <w:szCs w:val="24"/>
        </w:rPr>
      </w:pPr>
    </w:p>
    <w:p w:rsidR="007C0587" w:rsidRDefault="007C0587">
      <w:pPr>
        <w:tabs>
          <w:tab w:val="left" w:pos="1260"/>
        </w:tabs>
        <w:spacing w:after="0" w:line="240" w:lineRule="auto"/>
        <w:jc w:val="both"/>
        <w:rPr>
          <w:rFonts w:ascii="Times New Roman" w:hAnsi="Times New Roman" w:cs="Times New Roman"/>
          <w:b/>
          <w:sz w:val="24"/>
          <w:szCs w:val="24"/>
        </w:rPr>
      </w:pPr>
    </w:p>
    <w:p w:rsidR="007C0587" w:rsidRDefault="007C0587">
      <w:pPr>
        <w:tabs>
          <w:tab w:val="left" w:pos="1260"/>
        </w:tabs>
        <w:spacing w:after="0" w:line="240" w:lineRule="auto"/>
        <w:jc w:val="both"/>
        <w:rPr>
          <w:rFonts w:ascii="Times New Roman" w:hAnsi="Times New Roman" w:cs="Times New Roman"/>
          <w:b/>
          <w:sz w:val="24"/>
          <w:szCs w:val="24"/>
        </w:rPr>
      </w:pPr>
    </w:p>
    <w:p w:rsidR="007C0587" w:rsidRDefault="007C0587">
      <w:pPr>
        <w:tabs>
          <w:tab w:val="left" w:pos="1260"/>
        </w:tabs>
        <w:spacing w:after="0" w:line="240" w:lineRule="auto"/>
        <w:jc w:val="both"/>
        <w:rPr>
          <w:rFonts w:ascii="Times New Roman" w:hAnsi="Times New Roman" w:cs="Times New Roman"/>
          <w:b/>
          <w:sz w:val="24"/>
          <w:szCs w:val="24"/>
        </w:rPr>
      </w:pPr>
    </w:p>
    <w:p w:rsidR="007C0587" w:rsidRDefault="007C0587">
      <w:pPr>
        <w:tabs>
          <w:tab w:val="left" w:pos="1260"/>
        </w:tabs>
        <w:spacing w:after="0" w:line="240" w:lineRule="auto"/>
        <w:jc w:val="both"/>
        <w:rPr>
          <w:rFonts w:ascii="Times New Roman" w:hAnsi="Times New Roman" w:cs="Times New Roman"/>
          <w:b/>
          <w:sz w:val="24"/>
          <w:szCs w:val="24"/>
        </w:rPr>
      </w:pPr>
    </w:p>
    <w:p w:rsidR="007C0587" w:rsidRDefault="007C0587">
      <w:pPr>
        <w:tabs>
          <w:tab w:val="left" w:pos="1260"/>
        </w:tabs>
        <w:spacing w:after="0" w:line="240" w:lineRule="auto"/>
        <w:jc w:val="both"/>
        <w:rPr>
          <w:rFonts w:ascii="Times New Roman" w:hAnsi="Times New Roman" w:cs="Times New Roman"/>
          <w:b/>
          <w:sz w:val="24"/>
          <w:szCs w:val="24"/>
        </w:rPr>
      </w:pPr>
    </w:p>
    <w:p w:rsidR="007C0587" w:rsidRDefault="007C0587">
      <w:pPr>
        <w:tabs>
          <w:tab w:val="left" w:pos="1260"/>
        </w:tabs>
        <w:spacing w:after="0" w:line="240" w:lineRule="auto"/>
        <w:jc w:val="both"/>
        <w:rPr>
          <w:rFonts w:ascii="Times New Roman" w:hAnsi="Times New Roman" w:cs="Times New Roman"/>
          <w:b/>
          <w:sz w:val="24"/>
          <w:szCs w:val="24"/>
        </w:rPr>
      </w:pPr>
    </w:p>
    <w:p w:rsidR="007C0587" w:rsidRDefault="007C0587">
      <w:pPr>
        <w:tabs>
          <w:tab w:val="left" w:pos="1260"/>
        </w:tabs>
        <w:spacing w:after="0" w:line="240" w:lineRule="auto"/>
        <w:jc w:val="both"/>
        <w:rPr>
          <w:rFonts w:ascii="Times New Roman" w:hAnsi="Times New Roman" w:cs="Times New Roman"/>
          <w:b/>
          <w:sz w:val="24"/>
          <w:szCs w:val="24"/>
        </w:rPr>
      </w:pPr>
    </w:p>
    <w:p w:rsidR="007C0587" w:rsidRDefault="007C0587">
      <w:pPr>
        <w:spacing w:after="0" w:line="240" w:lineRule="auto"/>
        <w:jc w:val="both"/>
        <w:rPr>
          <w:rFonts w:ascii="Times New Roman" w:hAnsi="Times New Roman" w:cs="Times New Roman"/>
          <w:b/>
          <w:sz w:val="24"/>
          <w:szCs w:val="24"/>
        </w:rPr>
      </w:pPr>
    </w:p>
    <w:p w:rsidR="007C0587" w:rsidRDefault="00167E74">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lastRenderedPageBreak/>
        <w:t xml:space="preserve">Gianfranco Verderame: </w:t>
      </w:r>
      <w:r>
        <w:rPr>
          <w:rFonts w:ascii="Times New Roman" w:hAnsi="Times New Roman" w:cs="Times New Roman"/>
          <w:sz w:val="24"/>
          <w:szCs w:val="24"/>
        </w:rPr>
        <w:t xml:space="preserve">do innanzitutto un cordiale benvenuto ai nostri ospiti e li ringrazio per aver accettato di introdurre questo Dialogo Diplomatico. Ve li presento </w:t>
      </w:r>
      <w:r>
        <w:rPr>
          <w:rFonts w:ascii="Times New Roman" w:hAnsi="Times New Roman" w:cs="Times New Roman"/>
          <w:sz w:val="24"/>
          <w:szCs w:val="24"/>
        </w:rPr>
        <w:t>brevemente. Il Professor Jean Lèonard Touadi, di origine congolese, è Docente di Storia e Cultura dei paesi di lingua francese alla Statale di Milano e di Geografia dello sviluppo all’Università di Tor Vergata a Roma. E’ autore di varie pubblicazioni legat</w:t>
      </w:r>
      <w:r>
        <w:rPr>
          <w:rFonts w:ascii="Times New Roman" w:hAnsi="Times New Roman" w:cs="Times New Roman"/>
          <w:sz w:val="24"/>
          <w:szCs w:val="24"/>
        </w:rPr>
        <w:t>e alla politica ed alla cultura africana ed è stato per tre anni Consigliere del Vice Ministro agli Esteri Lapo Pistelli, periodo nel quale ha lavorato intensamente al processo di approvazione della legge di riforma della cooperazione allo sviluppo. E’ anc</w:t>
      </w:r>
      <w:r>
        <w:rPr>
          <w:rFonts w:ascii="Times New Roman" w:hAnsi="Times New Roman" w:cs="Times New Roman"/>
          <w:sz w:val="24"/>
          <w:szCs w:val="24"/>
        </w:rPr>
        <w:t>he stato parlamentare della XVI legislatura e membro della Commissione Esteri. E’ attualmente Special Advisor della FAO. Il collega Giuseppe Mistretta è attualmente Vice Direttore Generale Vicario della Direzione Generale della Mondializzazione e Direttore</w:t>
      </w:r>
      <w:r>
        <w:rPr>
          <w:rFonts w:ascii="Times New Roman" w:hAnsi="Times New Roman" w:cs="Times New Roman"/>
          <w:sz w:val="24"/>
          <w:szCs w:val="24"/>
        </w:rPr>
        <w:t xml:space="preserve"> Centrale per l’Africa, continente di cui consoce le problematiche per essere stato tra l’altro Ambasciatore in Angola e in Etiopia. Li ringrazio entrambi.</w:t>
      </w:r>
    </w:p>
    <w:p w:rsidR="007C0587" w:rsidRDefault="00167E74">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L’intensificazione dei flussi migratori attraverso il Mediterraneo che stiamo sperimentando da qualc</w:t>
      </w:r>
      <w:r>
        <w:rPr>
          <w:rFonts w:ascii="Times New Roman" w:hAnsi="Times New Roman" w:cs="Times New Roman"/>
          <w:sz w:val="24"/>
          <w:szCs w:val="24"/>
        </w:rPr>
        <w:t>he anno a questa parte conferisce ulteriore attualità al tema di questo dialogo, e cioè la necessità di un approccio complessivo e coordinato allo sviluppo ed alla stabilità dell’Africa. Ulteriore ragione per ascoltare con grande interesse le esposizioni d</w:t>
      </w:r>
      <w:r>
        <w:rPr>
          <w:rFonts w:ascii="Times New Roman" w:hAnsi="Times New Roman" w:cs="Times New Roman"/>
          <w:sz w:val="24"/>
          <w:szCs w:val="24"/>
        </w:rPr>
        <w:t>ei nostri ospiti. Se il Professor Touadi me lo consente, comincerei con Giuseppe Mistretta per un primo inquadramento del tema dalla sua prospettiva di responsabile per l’area del nostro Ministero.</w:t>
      </w:r>
    </w:p>
    <w:p w:rsidR="007C0587" w:rsidRDefault="007C0587">
      <w:pPr>
        <w:spacing w:after="0" w:line="240" w:lineRule="auto"/>
        <w:jc w:val="both"/>
        <w:rPr>
          <w:rFonts w:ascii="Times New Roman" w:hAnsi="Times New Roman" w:cs="Times New Roman"/>
          <w:b/>
          <w:sz w:val="24"/>
          <w:szCs w:val="24"/>
        </w:rPr>
      </w:pPr>
    </w:p>
    <w:p w:rsidR="007C0587" w:rsidRDefault="00167E74">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Giuseppe Mistretta: </w:t>
      </w:r>
      <w:r>
        <w:rPr>
          <w:rFonts w:ascii="Times New Roman" w:hAnsi="Times New Roman" w:cs="Times New Roman"/>
          <w:sz w:val="24"/>
          <w:szCs w:val="24"/>
        </w:rPr>
        <w:t>l’attenzione dell’Italia per l’Africa</w:t>
      </w:r>
      <w:r>
        <w:rPr>
          <w:rFonts w:ascii="Times New Roman" w:hAnsi="Times New Roman" w:cs="Times New Roman"/>
          <w:sz w:val="24"/>
          <w:szCs w:val="24"/>
        </w:rPr>
        <w:t xml:space="preserve"> non è certo un fenomeno passeggero dei nostri giorni.</w:t>
      </w:r>
    </w:p>
    <w:p w:rsidR="007C0587" w:rsidRDefault="00167E74">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Da secoli il nostro Paese, per motivi legati alla geografia, al commercio, alla diffusione del cristianesimo, alle esplorazioni, o più di recente per le iniziative della nostra Cooperazione allo Svilup</w:t>
      </w:r>
      <w:r>
        <w:rPr>
          <w:rFonts w:ascii="Times New Roman" w:hAnsi="Times New Roman" w:cs="Times New Roman"/>
          <w:sz w:val="24"/>
          <w:szCs w:val="24"/>
        </w:rPr>
        <w:t>po, intrattiene coi Paesi ed i popoli africani ricche ed articolate relazioni, che ci rendono un interlocutore credibile ed affidabile al di là del Mediterraneo.</w:t>
      </w:r>
    </w:p>
    <w:p w:rsidR="007C0587" w:rsidRDefault="00167E74">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Ma è indubbio che l’attenzione italiana per l’Africa degli ultimi anni, e adesso dell’attualit</w:t>
      </w:r>
      <w:r>
        <w:rPr>
          <w:rFonts w:ascii="Times New Roman" w:hAnsi="Times New Roman" w:cs="Times New Roman"/>
          <w:sz w:val="24"/>
          <w:szCs w:val="24"/>
        </w:rPr>
        <w:t>à più immediata, è anche collegata al fenomeno delle migrazioni, specialmente quelle irregolari, a cui l’Italia per la sua posizione è particolarmente esposta.</w:t>
      </w:r>
    </w:p>
    <w:p w:rsidR="007C0587" w:rsidRDefault="00167E74">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Il nostro Paese ha quindi intensificato il suo dialogo tradizionale verso il Continente africano</w:t>
      </w:r>
      <w:r>
        <w:rPr>
          <w:rFonts w:ascii="Times New Roman" w:hAnsi="Times New Roman" w:cs="Times New Roman"/>
          <w:sz w:val="24"/>
          <w:szCs w:val="24"/>
        </w:rPr>
        <w:t>, cercando di contemperare da un lato la necessità di trovare risposte a fenomeni “emergenziali”, e dall’altro l’opportunità di una visione più approfondita e lungimirante della mobilità, tenendo conto sia bilateralmente, sia nel quadro dell’Unione Europea</w:t>
      </w:r>
      <w:r>
        <w:rPr>
          <w:rFonts w:ascii="Times New Roman" w:hAnsi="Times New Roman" w:cs="Times New Roman"/>
          <w:sz w:val="24"/>
          <w:szCs w:val="24"/>
        </w:rPr>
        <w:t>, delle cause profonde degli esodi di massa a cui assistiamo.</w:t>
      </w:r>
    </w:p>
    <w:p w:rsidR="007C0587" w:rsidRDefault="00167E74">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Anche in virtù del nostro tradizionale impegno nel Continente, direi che esiste un modello italiano di dialogo e di cooperazione con l’Africa, che non ha agende ed obiettivi nascosti, ma mira ad</w:t>
      </w:r>
      <w:r>
        <w:rPr>
          <w:rFonts w:ascii="Times New Roman" w:hAnsi="Times New Roman" w:cs="Times New Roman"/>
          <w:sz w:val="24"/>
          <w:szCs w:val="24"/>
        </w:rPr>
        <w:t xml:space="preserve"> uno sviluppo umano di cui i Paesi africani siano i primi, responsabili protagonisti. Connotazione precipua del coinvolgimento italiano in Africa in anni recenti è la sua natura multidimensionale ed inclusiva, articolata su più piani: politico, economico, </w:t>
      </w:r>
      <w:r>
        <w:rPr>
          <w:rFonts w:ascii="Times New Roman" w:hAnsi="Times New Roman" w:cs="Times New Roman"/>
          <w:sz w:val="24"/>
          <w:szCs w:val="24"/>
        </w:rPr>
        <w:t>sociale e culturale. </w:t>
      </w:r>
    </w:p>
    <w:p w:rsidR="007C0587" w:rsidRDefault="00167E74">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Molte delle sfide globali che accomunano Africa ed Europa (criminalità organizzata, terrorismo, traffici illeciti, migrazioni irregolari, etc.) trovano spesso le loro radici nella povertà, nella mancanza di cultura, nell’emarginazione</w:t>
      </w:r>
      <w:r>
        <w:rPr>
          <w:rFonts w:ascii="Times New Roman" w:hAnsi="Times New Roman" w:cs="Times New Roman"/>
          <w:sz w:val="24"/>
          <w:szCs w:val="24"/>
        </w:rPr>
        <w:t>. Un recente studio dell’UNDP, intitolato “</w:t>
      </w:r>
      <w:r>
        <w:rPr>
          <w:rFonts w:ascii="Times New Roman" w:hAnsi="Times New Roman" w:cs="Times New Roman"/>
          <w:i/>
          <w:sz w:val="24"/>
          <w:szCs w:val="24"/>
        </w:rPr>
        <w:t>A Journey through extremism</w:t>
      </w:r>
      <w:r>
        <w:rPr>
          <w:rFonts w:ascii="Times New Roman" w:hAnsi="Times New Roman" w:cs="Times New Roman"/>
          <w:sz w:val="24"/>
          <w:szCs w:val="24"/>
        </w:rPr>
        <w:t xml:space="preserve">”, mette  in risalto come la marginalizzazione e la mancanza di prospettive per molti giovani africani siamo alla radice di scelte anti-sistema, proprio lì dove le strutture governative </w:t>
      </w:r>
      <w:r>
        <w:rPr>
          <w:rFonts w:ascii="Times New Roman" w:hAnsi="Times New Roman" w:cs="Times New Roman"/>
          <w:sz w:val="24"/>
          <w:szCs w:val="24"/>
        </w:rPr>
        <w:t>sono più fragili, ad esempio nel Sahel.</w:t>
      </w:r>
    </w:p>
    <w:p w:rsidR="007C0587" w:rsidRDefault="00167E74">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Fra tutte le sfide, la prima e più complessa da risolvere, nel Continente, è quella demografica. La popolazione africana cresce di 30 milioni di persone all’anno; circa la metà, cioè circa 15 milioni, sono annualment</w:t>
      </w:r>
      <w:r>
        <w:rPr>
          <w:rFonts w:ascii="Times New Roman" w:hAnsi="Times New Roman" w:cs="Times New Roman"/>
          <w:sz w:val="24"/>
          <w:szCs w:val="24"/>
        </w:rPr>
        <w:t>e in cerca di lavoro, quando a malapena adesso il Continente riesce a creare fra i due ed i tre milioni di posti di lavoro. Anche una crescita complessiva africana, quantificabile nel 5% annuo, non sarebbe sufficiente ad occupare le masse di giovani in cer</w:t>
      </w:r>
      <w:r>
        <w:rPr>
          <w:rFonts w:ascii="Times New Roman" w:hAnsi="Times New Roman" w:cs="Times New Roman"/>
          <w:sz w:val="24"/>
          <w:szCs w:val="24"/>
        </w:rPr>
        <w:t>ca di impiego. Esiste anche, fra i ceti popolari, una più ampia domanda di beni e servizi, ma anche di energia ed infrastrutture.</w:t>
      </w:r>
    </w:p>
    <w:p w:rsidR="007C0587" w:rsidRDefault="00167E74">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lastRenderedPageBreak/>
        <w:t>Non c’è che una risposta: maggiori investimenti in Africa, ed un impegno massiccio del settore  pubblico e di quello privato i</w:t>
      </w:r>
      <w:r>
        <w:rPr>
          <w:rFonts w:ascii="Times New Roman" w:hAnsi="Times New Roman" w:cs="Times New Roman"/>
          <w:sz w:val="24"/>
          <w:szCs w:val="24"/>
        </w:rPr>
        <w:t>n questo fondamentale obiettivo, di cui l’Italia non solo è consapevole, ma in qualche modo è stata anche protagonista, favorendo sul piano europeo l’adozione di una prima serie di misure, a cui necessariamente se ne dovranno aggiungere di nuove e più ambi</w:t>
      </w:r>
      <w:r>
        <w:rPr>
          <w:rFonts w:ascii="Times New Roman" w:hAnsi="Times New Roman" w:cs="Times New Roman"/>
          <w:sz w:val="24"/>
          <w:szCs w:val="24"/>
        </w:rPr>
        <w:t>ziose.</w:t>
      </w:r>
    </w:p>
    <w:p w:rsidR="007C0587" w:rsidRDefault="00167E74">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Del rinnovato slancio verso l’Africa è stata prova anzitutto l’elevata attenzione politica manifestata con le visite delle nostre Autorità nel Continente. Il Presidente della Repubblica Sergio Mattarella si è recato in Etiopia ed in Camerun nel 2016</w:t>
      </w:r>
      <w:r>
        <w:rPr>
          <w:rFonts w:ascii="Times New Roman" w:hAnsi="Times New Roman" w:cs="Times New Roman"/>
          <w:sz w:val="24"/>
          <w:szCs w:val="24"/>
        </w:rPr>
        <w:t>; l’ex Presidente del Consiglio Gentiloni in Angola, Ghana e Costa d’Avorio alla fine dello scorso anno (egli aveva effettuato numerose missioni nel Continente anche da Ministro degli Esteri del Governo Renzi). Anche l’ex Ministro Alfano si è recato in Afr</w:t>
      </w:r>
      <w:r>
        <w:rPr>
          <w:rFonts w:ascii="Times New Roman" w:hAnsi="Times New Roman" w:cs="Times New Roman"/>
          <w:sz w:val="24"/>
          <w:szCs w:val="24"/>
        </w:rPr>
        <w:t>ica all’inizio del 2018 (Niger, Senegal, Guinea Conakry). Da evidenziare anche le visite nel nostro Paese, per riferirci solo ai tempi più recenti, delle più alte Autorità di Camerun, Chad, Madagascar, Niger, Sierra Leone, Benin. A questa fitta interlocuzi</w:t>
      </w:r>
      <w:r>
        <w:rPr>
          <w:rFonts w:ascii="Times New Roman" w:hAnsi="Times New Roman" w:cs="Times New Roman"/>
          <w:sz w:val="24"/>
          <w:szCs w:val="24"/>
        </w:rPr>
        <w:t>one politica si è accompagnato un tangibile incremento della nostra presenza nel Continente, con l’apertura di due nuove Ambasciate in Niger e Guinea e la prossima apertura di una nuova missione in Burkina Faso. Durante la Presidenza italiana del G7, lo sc</w:t>
      </w:r>
      <w:r>
        <w:rPr>
          <w:rFonts w:ascii="Times New Roman" w:hAnsi="Times New Roman" w:cs="Times New Roman"/>
          <w:sz w:val="24"/>
          <w:szCs w:val="24"/>
        </w:rPr>
        <w:t xml:space="preserve">orso anno, è stata consacrata una specifica sessione di </w:t>
      </w:r>
      <w:r>
        <w:rPr>
          <w:rFonts w:ascii="Times New Roman" w:hAnsi="Times New Roman" w:cs="Times New Roman"/>
          <w:i/>
          <w:sz w:val="24"/>
          <w:szCs w:val="24"/>
        </w:rPr>
        <w:t>outreach</w:t>
      </w:r>
      <w:r>
        <w:rPr>
          <w:rFonts w:ascii="Times New Roman" w:hAnsi="Times New Roman" w:cs="Times New Roman"/>
          <w:sz w:val="24"/>
          <w:szCs w:val="24"/>
        </w:rPr>
        <w:t xml:space="preserve"> del Vertice G7 di Taormina al Continente, con l’invito esteso ai sei Stati africani. Proprio a partire dagli incontri in ambito G7, il Ministero dell’Ambiente ha avviato una collaborazione st</w:t>
      </w:r>
      <w:r>
        <w:rPr>
          <w:rFonts w:ascii="Times New Roman" w:hAnsi="Times New Roman" w:cs="Times New Roman"/>
          <w:sz w:val="24"/>
          <w:szCs w:val="24"/>
        </w:rPr>
        <w:t>rategica con la FAO, dedicando specifici accordi e finanziamenti alla promozione dello sviluppo sostenibile in Africa. Notevole rilevanza, per l’alto valore simbolico e sostanziale che tale opzione implica, è la nomina di un Rappresentante Permanente itali</w:t>
      </w:r>
      <w:r>
        <w:rPr>
          <w:rFonts w:ascii="Times New Roman" w:hAnsi="Times New Roman" w:cs="Times New Roman"/>
          <w:sz w:val="24"/>
          <w:szCs w:val="24"/>
        </w:rPr>
        <w:t>ano presso l’Unione Africana, distinto dal Capo Missione ad Addis Abeba. L’Italia è stato così il primo tra i Paesi europei ad istituire tale figura, segno dell’importanza che attribuiamo al dialogo con l’Unione Africana e, più in generale, al tema dell’in</w:t>
      </w:r>
      <w:r>
        <w:rPr>
          <w:rFonts w:ascii="Times New Roman" w:hAnsi="Times New Roman" w:cs="Times New Roman"/>
          <w:sz w:val="24"/>
          <w:szCs w:val="24"/>
        </w:rPr>
        <w:t>tegrazione continentale quale strumento per rispondere con maggiore efficacia alle sfide che accomunano i vari Paesi africani.</w:t>
      </w:r>
    </w:p>
    <w:p w:rsidR="007C0587" w:rsidRDefault="00167E74">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Nel quadro europeo, il “</w:t>
      </w:r>
      <w:r>
        <w:rPr>
          <w:rFonts w:ascii="Times New Roman" w:hAnsi="Times New Roman" w:cs="Times New Roman"/>
          <w:i/>
          <w:sz w:val="24"/>
          <w:szCs w:val="24"/>
        </w:rPr>
        <w:t>migration compact</w:t>
      </w:r>
      <w:r>
        <w:rPr>
          <w:rFonts w:ascii="Times New Roman" w:hAnsi="Times New Roman" w:cs="Times New Roman"/>
          <w:sz w:val="24"/>
          <w:szCs w:val="24"/>
        </w:rPr>
        <w:t xml:space="preserve">” e la creazione del Fondo fiduciario per affrontare le cause profonde delle migrazioni </w:t>
      </w:r>
      <w:r>
        <w:rPr>
          <w:rFonts w:ascii="Times New Roman" w:hAnsi="Times New Roman" w:cs="Times New Roman"/>
          <w:sz w:val="24"/>
          <w:szCs w:val="24"/>
        </w:rPr>
        <w:t>in Africa, il c.d. Fondo di La Valletta, del quale siamo primo contributore, hanno visto il nostro paese fra i principali promotori. Ma anche gli sforzi per la creazione e la messa in opera dell’</w:t>
      </w:r>
      <w:r>
        <w:rPr>
          <w:rFonts w:ascii="Times New Roman" w:hAnsi="Times New Roman" w:cs="Times New Roman"/>
          <w:i/>
          <w:sz w:val="24"/>
          <w:szCs w:val="24"/>
        </w:rPr>
        <w:t>European External Investment Plan</w:t>
      </w:r>
      <w:r>
        <w:rPr>
          <w:rFonts w:ascii="Times New Roman" w:hAnsi="Times New Roman" w:cs="Times New Roman"/>
          <w:sz w:val="24"/>
          <w:szCs w:val="24"/>
        </w:rPr>
        <w:t>, un “Piano Marshall per l’A</w:t>
      </w:r>
      <w:r>
        <w:rPr>
          <w:rFonts w:ascii="Times New Roman" w:hAnsi="Times New Roman" w:cs="Times New Roman"/>
          <w:sz w:val="24"/>
          <w:szCs w:val="24"/>
        </w:rPr>
        <w:t>frica” del valore di 4,1 mld di euro, che dovrebbe poter mobilizzare 44 miliardi di Euro essenzialmente provenienti da privati per progetti di sviluppo nel Continente, ci ha visto fra i Paesi trainanti. Non va infine dimenticato l’impegno per lo sviluppo d</w:t>
      </w:r>
      <w:r>
        <w:rPr>
          <w:rFonts w:ascii="Times New Roman" w:hAnsi="Times New Roman" w:cs="Times New Roman"/>
          <w:sz w:val="24"/>
          <w:szCs w:val="24"/>
        </w:rPr>
        <w:t>ei due principali fora di dialogo in ambito migratorio, quali il Processo di Rabat ed il Processo di Khartoum, del quale ricopriamo quest’anno la Presidenza.</w:t>
      </w:r>
    </w:p>
    <w:p w:rsidR="007C0587" w:rsidRDefault="00167E74">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Alla politica verso l’Africa è seguita necessariamente un’intensa attività di promozione delle </w:t>
      </w:r>
      <w:r>
        <w:rPr>
          <w:rFonts w:ascii="Times New Roman" w:hAnsi="Times New Roman" w:cs="Times New Roman"/>
          <w:bCs/>
          <w:sz w:val="24"/>
          <w:szCs w:val="24"/>
        </w:rPr>
        <w:t>opp</w:t>
      </w:r>
      <w:r>
        <w:rPr>
          <w:rFonts w:ascii="Times New Roman" w:hAnsi="Times New Roman" w:cs="Times New Roman"/>
          <w:bCs/>
          <w:sz w:val="24"/>
          <w:szCs w:val="24"/>
        </w:rPr>
        <w:t>ortunità economiche che il continente offre per le nostre imprese</w:t>
      </w:r>
      <w:r>
        <w:rPr>
          <w:rFonts w:ascii="Times New Roman" w:hAnsi="Times New Roman" w:cs="Times New Roman"/>
          <w:sz w:val="24"/>
          <w:szCs w:val="24"/>
        </w:rPr>
        <w:t>.</w:t>
      </w:r>
    </w:p>
    <w:p w:rsidR="007C0587" w:rsidRDefault="00167E74">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Come accennato, non è possibile pensare l’Africa senza considerare la natura “epocale” della sua crescita demografica. Da tale considerazione deriva come conseguenza la necessità di promuo</w:t>
      </w:r>
      <w:r>
        <w:rPr>
          <w:rFonts w:ascii="Times New Roman" w:hAnsi="Times New Roman" w:cs="Times New Roman"/>
          <w:sz w:val="24"/>
          <w:szCs w:val="24"/>
        </w:rPr>
        <w:t>vere gli investimenti, specialmente privati, e di contribuire allo sviluppo del capitale umano, attraverso la formazione professionale ed il cosiddetto “</w:t>
      </w:r>
      <w:r>
        <w:rPr>
          <w:rFonts w:ascii="Times New Roman" w:hAnsi="Times New Roman" w:cs="Times New Roman"/>
          <w:i/>
          <w:sz w:val="24"/>
          <w:szCs w:val="24"/>
        </w:rPr>
        <w:t>vocational training</w:t>
      </w:r>
      <w:r>
        <w:rPr>
          <w:rFonts w:ascii="Times New Roman" w:hAnsi="Times New Roman" w:cs="Times New Roman"/>
          <w:sz w:val="24"/>
          <w:szCs w:val="24"/>
        </w:rPr>
        <w:t>”, che si rivelano ancora più importanti per garantire una crescita sostenibile e di</w:t>
      </w:r>
      <w:r>
        <w:rPr>
          <w:rFonts w:ascii="Times New Roman" w:hAnsi="Times New Roman" w:cs="Times New Roman"/>
          <w:sz w:val="24"/>
          <w:szCs w:val="24"/>
        </w:rPr>
        <w:t xml:space="preserve"> lungo periodo. Il nostro impegno in tale ultimo versante è diretto al campo dell’istruzione, della formazione e dello sviluppo dell’imprenditoria africana, e si sviluppa lungo le direttrici della diplomazia economica, con il dialogo e il sostegno alle imp</w:t>
      </w:r>
      <w:r>
        <w:rPr>
          <w:rFonts w:ascii="Times New Roman" w:hAnsi="Times New Roman" w:cs="Times New Roman"/>
          <w:sz w:val="24"/>
          <w:szCs w:val="24"/>
        </w:rPr>
        <w:t>rese italiane interessate all’Africa; tramite la cooperazione allo sviluppo, anch’essa sempre più incentrata sul mondo dell’impresa; e con una stretta interlocuzione e con attività di stimolo verso il settore privato e la società civile.</w:t>
      </w:r>
    </w:p>
    <w:p w:rsidR="007C0587" w:rsidRDefault="00167E74">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La Farnesina, spes</w:t>
      </w:r>
      <w:r>
        <w:rPr>
          <w:rFonts w:ascii="Times New Roman" w:hAnsi="Times New Roman" w:cs="Times New Roman"/>
          <w:sz w:val="24"/>
          <w:szCs w:val="24"/>
        </w:rPr>
        <w:t xml:space="preserve">so in collaborazione con Assafrica ed ICE, ha ospitato numerose Country Presentation e Business Forum dedicati ai Paesi africani, ed ha organizzato missioni di sistema con esponenti di Governo accompagnati da qualificate rappresentanze imprenditoriali: ad </w:t>
      </w:r>
      <w:r>
        <w:rPr>
          <w:rFonts w:ascii="Times New Roman" w:hAnsi="Times New Roman" w:cs="Times New Roman"/>
          <w:sz w:val="24"/>
          <w:szCs w:val="24"/>
        </w:rPr>
        <w:t xml:space="preserve">esempio le missioni dell’allora Vice Ministro dello Sviluppo Economico Calenda in Ghana ed Etiopia, </w:t>
      </w:r>
      <w:r>
        <w:rPr>
          <w:rFonts w:ascii="Times New Roman" w:hAnsi="Times New Roman" w:cs="Times New Roman"/>
          <w:sz w:val="24"/>
          <w:szCs w:val="24"/>
        </w:rPr>
        <w:lastRenderedPageBreak/>
        <w:t>dell’allora Ministro degli Esteri Gentiloni in Costa d’Avorio e Nigeria, o dell’ex Vice Ministro Giro in Camerun, in Tanzania ed altri numerosi paesi africa</w:t>
      </w:r>
      <w:r>
        <w:rPr>
          <w:rFonts w:ascii="Times New Roman" w:hAnsi="Times New Roman" w:cs="Times New Roman"/>
          <w:sz w:val="24"/>
          <w:szCs w:val="24"/>
        </w:rPr>
        <w:t>ni.</w:t>
      </w:r>
    </w:p>
    <w:p w:rsidR="007C0587" w:rsidRDefault="00167E74">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I nostri grandi gruppi industriali figurano tra i principali investitori in Africa. Nel 2016 l’Italia è stato il terzo Paese investitore nel Continente, con 11,6 miliardi di dollari, pari al 7,9% del totale investito e inferiore solo a Cina e Emirati A</w:t>
      </w:r>
      <w:r>
        <w:rPr>
          <w:rFonts w:ascii="Times New Roman" w:hAnsi="Times New Roman" w:cs="Times New Roman"/>
          <w:sz w:val="24"/>
          <w:szCs w:val="24"/>
        </w:rPr>
        <w:t>rabi. Spiccano in particolare ENI, Enel Green Power, Salini Impregilo e CNH Industrial, che dedicano parte consistente dei proprî investimenti anche alla formazione di personale locale specializzato, con corsi realizzati in loco o in Italia. Assistiamo anc</w:t>
      </w:r>
      <w:r>
        <w:rPr>
          <w:rFonts w:ascii="Times New Roman" w:hAnsi="Times New Roman" w:cs="Times New Roman"/>
          <w:sz w:val="24"/>
          <w:szCs w:val="24"/>
        </w:rPr>
        <w:t>he ad un crescente, reciproco interesse, tra le piccole e medie imprese italiane e operatori economici africani. Il nostro modello di PMI, che ha origini antiche, non può certo essere replicato “in toto”, ma può essere di ispirazione per molte realtà afric</w:t>
      </w:r>
      <w:r>
        <w:rPr>
          <w:rFonts w:ascii="Times New Roman" w:hAnsi="Times New Roman" w:cs="Times New Roman"/>
          <w:sz w:val="24"/>
          <w:szCs w:val="24"/>
        </w:rPr>
        <w:t>ane, nei settori dell’agricoltura, della piccola industria e della valorizzazione del patrimonio naturale e culturale. La costruzione di contatti e relazioni di lungo periodo tra le comunità imprenditoriali italiane ed africane è infatti un pilastro import</w:t>
      </w:r>
      <w:r>
        <w:rPr>
          <w:rFonts w:ascii="Times New Roman" w:hAnsi="Times New Roman" w:cs="Times New Roman"/>
          <w:sz w:val="24"/>
          <w:szCs w:val="24"/>
        </w:rPr>
        <w:t>ante del rapporto Italia-Africa, che non è solo istituzionale, ma anche e soprattutto “</w:t>
      </w:r>
      <w:r>
        <w:rPr>
          <w:rFonts w:ascii="Times New Roman" w:hAnsi="Times New Roman" w:cs="Times New Roman"/>
          <w:i/>
          <w:sz w:val="24"/>
          <w:szCs w:val="24"/>
        </w:rPr>
        <w:t>people to people</w:t>
      </w:r>
      <w:r>
        <w:rPr>
          <w:rFonts w:ascii="Times New Roman" w:hAnsi="Times New Roman" w:cs="Times New Roman"/>
          <w:sz w:val="24"/>
          <w:szCs w:val="24"/>
        </w:rPr>
        <w:t>”.</w:t>
      </w:r>
    </w:p>
    <w:p w:rsidR="007C0587" w:rsidRDefault="00167E74">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Nel favorire l’istruzione e la formazione dei sempre più numerosi giovani africani, l’Italia ha inoltre sviluppato un proprio modello che, tramite il </w:t>
      </w:r>
      <w:r>
        <w:rPr>
          <w:rFonts w:ascii="Times New Roman" w:hAnsi="Times New Roman" w:cs="Times New Roman"/>
          <w:sz w:val="24"/>
          <w:szCs w:val="24"/>
        </w:rPr>
        <w:t>coinvolgimento di fondazioni, imprese, università, Ong nonché il sostegno alle agenzie delle Nazioni Unite come UNIDO, mira a coniugare le opportunità di business con il trasferimento di conoscenze e know-how, investendo anche sul fattore socio-culturale q</w:t>
      </w:r>
      <w:r>
        <w:rPr>
          <w:rFonts w:ascii="Times New Roman" w:hAnsi="Times New Roman" w:cs="Times New Roman"/>
          <w:sz w:val="24"/>
          <w:szCs w:val="24"/>
        </w:rPr>
        <w:t>uale volano di sviluppo. Va certamente menzionata in proposito l’elevata attenzione rivolta dalla Farnesina al fenomeno dell’urbanizzazione in Africa. Ad esso è stata dedicata una Conferenza che ha riunito rappresentanti di Governo, delle municipalità afri</w:t>
      </w:r>
      <w:r>
        <w:rPr>
          <w:rFonts w:ascii="Times New Roman" w:hAnsi="Times New Roman" w:cs="Times New Roman"/>
          <w:sz w:val="24"/>
          <w:szCs w:val="24"/>
        </w:rPr>
        <w:t>cane delle cosiddette “</w:t>
      </w:r>
      <w:r>
        <w:rPr>
          <w:rFonts w:ascii="Times New Roman" w:hAnsi="Times New Roman" w:cs="Times New Roman"/>
          <w:i/>
          <w:sz w:val="24"/>
          <w:szCs w:val="24"/>
        </w:rPr>
        <w:t>smart cities</w:t>
      </w:r>
      <w:r>
        <w:rPr>
          <w:rFonts w:ascii="Times New Roman" w:hAnsi="Times New Roman" w:cs="Times New Roman"/>
          <w:sz w:val="24"/>
          <w:szCs w:val="24"/>
        </w:rPr>
        <w:t>”, artisti, ingegneri; ed anche l’organizzazione, insieme alla Fondazione MAXXI, di una mostra inaugurata poche settimane fa, “</w:t>
      </w:r>
      <w:r>
        <w:rPr>
          <w:rFonts w:ascii="Times New Roman" w:hAnsi="Times New Roman" w:cs="Times New Roman"/>
          <w:i/>
          <w:sz w:val="24"/>
          <w:szCs w:val="24"/>
        </w:rPr>
        <w:t>African metropolis</w:t>
      </w:r>
      <w:r>
        <w:rPr>
          <w:rFonts w:ascii="Times New Roman" w:hAnsi="Times New Roman" w:cs="Times New Roman"/>
          <w:sz w:val="24"/>
          <w:szCs w:val="24"/>
        </w:rPr>
        <w:t>”, che descrive le trasformazioni continentali sotto la lente di 34 grandi a</w:t>
      </w:r>
      <w:r>
        <w:rPr>
          <w:rFonts w:ascii="Times New Roman" w:hAnsi="Times New Roman" w:cs="Times New Roman"/>
          <w:sz w:val="24"/>
          <w:szCs w:val="24"/>
        </w:rPr>
        <w:t>rtisti africani. Di particolare impatto si sono rivelate anche le sinergie con la Fondazione E4Impact e con la piattaforma energetica RES4MED, che promuovono forme di imprenditorialità sostenibile in Africa attraverso Master e scolarships.</w:t>
      </w:r>
    </w:p>
    <w:p w:rsidR="007C0587" w:rsidRDefault="00167E74">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Questi, a grandi</w:t>
      </w:r>
      <w:r>
        <w:rPr>
          <w:rFonts w:ascii="Times New Roman" w:hAnsi="Times New Roman" w:cs="Times New Roman"/>
          <w:sz w:val="24"/>
          <w:szCs w:val="24"/>
        </w:rPr>
        <w:t xml:space="preserve"> linee, i caratteri della nostra azione verso l’Africa degli ultimi anni, sviluppata nella piena consapevolezza che il tema della crescita demografica è ineludibile e che dunque necessità di un impegno a tutto campo, che non si esaurisce nel breve periodo </w:t>
      </w:r>
      <w:r>
        <w:rPr>
          <w:rFonts w:ascii="Times New Roman" w:hAnsi="Times New Roman" w:cs="Times New Roman"/>
          <w:sz w:val="24"/>
          <w:szCs w:val="24"/>
        </w:rPr>
        <w:t>o con misure contingenti.</w:t>
      </w:r>
    </w:p>
    <w:p w:rsidR="007C0587" w:rsidRDefault="00167E74">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In prospettiva, l’auspicio è che tale politica, che mira a colpire le autentiche radici dell’instabilità nel Continente (povertà, disoccupazione, effetti dei cambiamenti climatici, etc.) dalle quali traggono origine i fenomeni del</w:t>
      </w:r>
      <w:r>
        <w:rPr>
          <w:rFonts w:ascii="Times New Roman" w:hAnsi="Times New Roman" w:cs="Times New Roman"/>
          <w:sz w:val="24"/>
          <w:szCs w:val="24"/>
        </w:rPr>
        <w:t>le migrazioni irregolari, della radicalizzazione giovanile, dell’estremismo, del terrorismo, dei traffici illegali e della criminalità organizzata possa essere proseguita ed approfondita. Ad essa potrà affiancarsi un maggiore dialogo economico-commerciale,</w:t>
      </w:r>
      <w:r>
        <w:rPr>
          <w:rFonts w:ascii="Times New Roman" w:hAnsi="Times New Roman" w:cs="Times New Roman"/>
          <w:sz w:val="24"/>
          <w:szCs w:val="24"/>
        </w:rPr>
        <w:t xml:space="preserve"> necessaria precondizione per lo sviluppo dell’Africa, ma anche per la crescita e la globalizzazione delle nostre imprese. In un periodo storico nel quale la distanza tra Europa ed Africa si è ridotta, l’Italia ha esercitato, e sarà chiamata ad esercitare,</w:t>
      </w:r>
      <w:r>
        <w:rPr>
          <w:rFonts w:ascii="Times New Roman" w:hAnsi="Times New Roman" w:cs="Times New Roman"/>
          <w:sz w:val="24"/>
          <w:szCs w:val="24"/>
        </w:rPr>
        <w:t xml:space="preserve"> un ruolo indispensabile al centro del Mediterraneo.</w:t>
      </w:r>
    </w:p>
    <w:p w:rsidR="007C0587" w:rsidRDefault="007C0587">
      <w:pPr>
        <w:spacing w:after="0" w:line="240" w:lineRule="auto"/>
        <w:jc w:val="both"/>
        <w:rPr>
          <w:rFonts w:ascii="Times New Roman" w:hAnsi="Times New Roman" w:cs="Times New Roman"/>
          <w:b/>
          <w:sz w:val="24"/>
          <w:szCs w:val="24"/>
        </w:rPr>
      </w:pPr>
    </w:p>
    <w:p w:rsidR="007C0587" w:rsidRDefault="00167E74">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sz w:val="24"/>
          <w:szCs w:val="24"/>
        </w:rPr>
        <w:t xml:space="preserve">Jean Lèonard Touadi: </w:t>
      </w:r>
      <w:r>
        <w:rPr>
          <w:rFonts w:ascii="Times New Roman" w:hAnsi="Times New Roman" w:cs="Times New Roman"/>
          <w:b/>
          <w:color w:val="000000" w:themeColor="text1"/>
          <w:sz w:val="24"/>
          <w:szCs w:val="24"/>
          <w:u w:val="single"/>
        </w:rPr>
        <w:t>Introduzione:</w:t>
      </w:r>
      <w:r>
        <w:rPr>
          <w:rFonts w:ascii="Times New Roman" w:hAnsi="Times New Roman" w:cs="Times New Roman"/>
          <w:color w:val="000000" w:themeColor="text1"/>
          <w:sz w:val="24"/>
          <w:szCs w:val="24"/>
        </w:rPr>
        <w:t xml:space="preserve"> mentre l’attualità ci porta a concentrare l’attenzione sui flussi migratori provenienti dal continente africano, si rischia di dimenticare di affrontare nella loro glo</w:t>
      </w:r>
      <w:r>
        <w:rPr>
          <w:rFonts w:ascii="Times New Roman" w:hAnsi="Times New Roman" w:cs="Times New Roman"/>
          <w:color w:val="000000" w:themeColor="text1"/>
          <w:sz w:val="24"/>
          <w:szCs w:val="24"/>
        </w:rPr>
        <w:t>balità, complessità, ricchezza e diversità i rapporti tra l’Italia e il continente più vicino a lei. Occorre che l’albero singolo dell’immigrato singolo che arriva sulle nostre coste non possa nascondere la foresta dei problemi che si lascia a casa. La nos</w:t>
      </w:r>
      <w:r>
        <w:rPr>
          <w:rFonts w:ascii="Times New Roman" w:hAnsi="Times New Roman" w:cs="Times New Roman"/>
          <w:color w:val="000000" w:themeColor="text1"/>
          <w:sz w:val="24"/>
          <w:szCs w:val="24"/>
        </w:rPr>
        <w:t>tra lettura dei “fatti africani” dovrebbe andare oltre l’emozione compassionevole superficiale o il rifiuto irrazionale dell’immigrato che approda sulle nostre coste. Dobbiamo considerare questi flussi come una spia rossa che ci provoca (nel senso letteral</w:t>
      </w:r>
      <w:r>
        <w:rPr>
          <w:rFonts w:ascii="Times New Roman" w:hAnsi="Times New Roman" w:cs="Times New Roman"/>
          <w:color w:val="000000" w:themeColor="text1"/>
          <w:sz w:val="24"/>
          <w:szCs w:val="24"/>
        </w:rPr>
        <w:t>e di chiamare in avanti) per rinnovare il nostro sguardo e la nostra relazione con l’insieme e ciascuno dei paesi di un continente che chiede di decolonizzare il nostro immaginario nei suoi confronti.</w:t>
      </w:r>
    </w:p>
    <w:p w:rsidR="007C0587" w:rsidRDefault="00167E74">
      <w:pPr>
        <w:spacing w:after="0" w:line="240" w:lineRule="auto"/>
        <w:ind w:firstLine="28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Pr>
          <w:rFonts w:ascii="Times New Roman" w:hAnsi="Times New Roman" w:cs="Times New Roman"/>
          <w:i/>
          <w:color w:val="000000" w:themeColor="text1"/>
          <w:sz w:val="24"/>
          <w:szCs w:val="24"/>
        </w:rPr>
        <w:t>Africa our common interest</w:t>
      </w:r>
      <w:r>
        <w:rPr>
          <w:rFonts w:ascii="Times New Roman" w:hAnsi="Times New Roman" w:cs="Times New Roman"/>
          <w:color w:val="000000" w:themeColor="text1"/>
          <w:sz w:val="24"/>
          <w:szCs w:val="24"/>
        </w:rPr>
        <w:t xml:space="preserve">” diceva Blair nel 2004. E’ </w:t>
      </w:r>
      <w:r>
        <w:rPr>
          <w:rFonts w:ascii="Times New Roman" w:hAnsi="Times New Roman" w:cs="Times New Roman"/>
          <w:color w:val="000000" w:themeColor="text1"/>
          <w:sz w:val="24"/>
          <w:szCs w:val="24"/>
        </w:rPr>
        <w:t xml:space="preserve">ancora così? Io penso proprio di sì. Non c’è alternativa alla costruzione di uno spazio euro/africano costruito insieme su basi nuove, </w:t>
      </w:r>
      <w:r>
        <w:rPr>
          <w:rFonts w:ascii="Times New Roman" w:hAnsi="Times New Roman" w:cs="Times New Roman"/>
          <w:color w:val="000000" w:themeColor="text1"/>
          <w:sz w:val="24"/>
          <w:szCs w:val="24"/>
        </w:rPr>
        <w:lastRenderedPageBreak/>
        <w:t>superando gli schemi del passato tenendo conto della gigantesca ricomposizione geopolitica e geostrategica in corso che r</w:t>
      </w:r>
      <w:r>
        <w:rPr>
          <w:rFonts w:ascii="Times New Roman" w:hAnsi="Times New Roman" w:cs="Times New Roman"/>
          <w:color w:val="000000" w:themeColor="text1"/>
          <w:sz w:val="24"/>
          <w:szCs w:val="24"/>
        </w:rPr>
        <w:t>iguarda la ridefinizione da parte dell’Europa e dell’Italia delle sue priorità ma anche quelle del continente africano nel suo insieme. “</w:t>
      </w:r>
      <w:r>
        <w:rPr>
          <w:rFonts w:ascii="Times New Roman" w:hAnsi="Times New Roman" w:cs="Times New Roman"/>
          <w:i/>
          <w:color w:val="000000" w:themeColor="text1"/>
          <w:sz w:val="24"/>
          <w:szCs w:val="24"/>
        </w:rPr>
        <w:t>Non abbiamo avuto lo stesso passato voi e noi ma avremo lo stesso futuro</w:t>
      </w:r>
      <w:r>
        <w:rPr>
          <w:rFonts w:ascii="Times New Roman" w:hAnsi="Times New Roman" w:cs="Times New Roman"/>
          <w:color w:val="000000" w:themeColor="text1"/>
          <w:sz w:val="24"/>
          <w:szCs w:val="24"/>
        </w:rPr>
        <w:t>”. (Cheick Hamido Kane, L’Ambigua Avventura). P</w:t>
      </w:r>
      <w:r>
        <w:rPr>
          <w:rFonts w:ascii="Times New Roman" w:hAnsi="Times New Roman" w:cs="Times New Roman"/>
          <w:color w:val="000000" w:themeColor="text1"/>
          <w:sz w:val="24"/>
          <w:szCs w:val="24"/>
        </w:rPr>
        <w:t xml:space="preserve">ermettetemi di dire che se, paradossalmente c’è un senso che possiamo dare al sacrificio di tante giovani vite umane che hanno perso la vita nel tentativo di attraversare il canale di Sicilia, quel senso è quello di lavorare per l’avvento di quello spazio </w:t>
      </w:r>
      <w:r>
        <w:rPr>
          <w:rFonts w:ascii="Times New Roman" w:hAnsi="Times New Roman" w:cs="Times New Roman"/>
          <w:color w:val="000000" w:themeColor="text1"/>
          <w:sz w:val="24"/>
          <w:szCs w:val="24"/>
        </w:rPr>
        <w:t>euro/africano reciprocamente vantaggioso.</w:t>
      </w:r>
    </w:p>
    <w:p w:rsidR="007C0587" w:rsidRDefault="00167E74">
      <w:pPr>
        <w:spacing w:after="0" w:line="240" w:lineRule="auto"/>
        <w:ind w:firstLine="284"/>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Scommettere sull’Africa emergente</w:t>
      </w:r>
      <w:r>
        <w:rPr>
          <w:rFonts w:ascii="Times New Roman" w:hAnsi="Times New Roman" w:cs="Times New Roman"/>
          <w:color w:val="000000" w:themeColor="text1"/>
          <w:sz w:val="24"/>
          <w:szCs w:val="24"/>
        </w:rPr>
        <w:t xml:space="preserve"> (</w:t>
      </w:r>
      <w:r>
        <w:rPr>
          <w:rFonts w:ascii="Times New Roman" w:hAnsi="Times New Roman" w:cs="Times New Roman"/>
          <w:i/>
          <w:color w:val="000000" w:themeColor="text1"/>
          <w:sz w:val="24"/>
          <w:szCs w:val="24"/>
        </w:rPr>
        <w:t>opportunità e scenari della presenza italiana nell’Africa Subsahariana</w:t>
      </w:r>
      <w:r>
        <w:rPr>
          <w:rFonts w:ascii="Times New Roman" w:hAnsi="Times New Roman" w:cs="Times New Roman"/>
          <w:color w:val="000000" w:themeColor="text1"/>
          <w:sz w:val="24"/>
          <w:szCs w:val="24"/>
        </w:rPr>
        <w:t xml:space="preserve">) era il titolo di uno studio commissionato dal MAE all’ISPI. (Giovanni Carbone, Gian Paolo Calchi Novati, </w:t>
      </w:r>
      <w:r>
        <w:rPr>
          <w:rFonts w:ascii="Times New Roman" w:hAnsi="Times New Roman" w:cs="Times New Roman"/>
          <w:color w:val="000000" w:themeColor="text1"/>
          <w:sz w:val="24"/>
          <w:szCs w:val="24"/>
        </w:rPr>
        <w:t>Marta Montanini, ISPI, 2013).</w:t>
      </w:r>
    </w:p>
    <w:p w:rsidR="007C0587" w:rsidRDefault="00167E74">
      <w:pPr>
        <w:spacing w:after="0" w:line="240" w:lineRule="auto"/>
        <w:ind w:firstLine="28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Penso che questo titolo resta valido e ci diceva tre cose sulle ragioni di un rinnovamento della politica estera dell’Italia in Africa:</w:t>
      </w:r>
    </w:p>
    <w:p w:rsidR="007C0587" w:rsidRDefault="00167E74">
      <w:pPr>
        <w:pStyle w:val="Paragrafoelenco"/>
        <w:numPr>
          <w:ilvl w:val="0"/>
          <w:numId w:val="1"/>
        </w:numPr>
        <w:spacing w:after="0" w:line="240" w:lineRule="auto"/>
        <w:ind w:left="0" w:firstLine="284"/>
        <w:jc w:val="both"/>
        <w:rPr>
          <w:rFonts w:ascii="Times New Roman" w:hAnsi="Times New Roman" w:cs="Times New Roman"/>
          <w:b/>
          <w:i/>
          <w:color w:val="000000" w:themeColor="text1"/>
          <w:sz w:val="24"/>
          <w:szCs w:val="24"/>
        </w:rPr>
      </w:pPr>
      <w:r>
        <w:rPr>
          <w:rFonts w:ascii="Times New Roman" w:hAnsi="Times New Roman" w:cs="Times New Roman"/>
          <w:b/>
          <w:i/>
          <w:color w:val="000000" w:themeColor="text1"/>
          <w:sz w:val="24"/>
          <w:szCs w:val="24"/>
        </w:rPr>
        <w:t>La prima è un dato strutturale, ovvero la relativa prossimità geografica della regione sub</w:t>
      </w:r>
      <w:r>
        <w:rPr>
          <w:rFonts w:ascii="Times New Roman" w:hAnsi="Times New Roman" w:cs="Times New Roman"/>
          <w:b/>
          <w:i/>
          <w:color w:val="000000" w:themeColor="text1"/>
          <w:sz w:val="24"/>
          <w:szCs w:val="24"/>
        </w:rPr>
        <w:t xml:space="preserve">sahariana, e dunque tanto delle opportunità economiche quanto dei rischi politici che essa può rappresentare per l’Italia. </w:t>
      </w:r>
      <w:r>
        <w:rPr>
          <w:rFonts w:ascii="Times New Roman" w:hAnsi="Times New Roman" w:cs="Times New Roman"/>
          <w:b/>
          <w:color w:val="000000" w:themeColor="text1"/>
          <w:sz w:val="24"/>
          <w:szCs w:val="24"/>
        </w:rPr>
        <w:t>Riallacciandomi alle vostre precedenti conversazioni il rapporto con l’Africa può rappresentare il terreno ideale per inventare una r</w:t>
      </w:r>
      <w:r>
        <w:rPr>
          <w:rFonts w:ascii="Times New Roman" w:hAnsi="Times New Roman" w:cs="Times New Roman"/>
          <w:b/>
          <w:color w:val="000000" w:themeColor="text1"/>
          <w:sz w:val="24"/>
          <w:szCs w:val="24"/>
        </w:rPr>
        <w:t xml:space="preserve">elazione rinnovata, dinamica e sempre in fieri tra </w:t>
      </w:r>
      <w:r>
        <w:rPr>
          <w:rFonts w:ascii="Times New Roman" w:hAnsi="Times New Roman" w:cs="Times New Roman"/>
          <w:b/>
          <w:i/>
          <w:color w:val="000000" w:themeColor="text1"/>
          <w:sz w:val="24"/>
          <w:szCs w:val="24"/>
        </w:rPr>
        <w:t>valor</w:t>
      </w:r>
      <w:r>
        <w:rPr>
          <w:rFonts w:ascii="Times New Roman" w:hAnsi="Times New Roman" w:cs="Times New Roman"/>
          <w:b/>
          <w:color w:val="000000" w:themeColor="text1"/>
          <w:sz w:val="24"/>
          <w:szCs w:val="24"/>
        </w:rPr>
        <w:t xml:space="preserve">i ed </w:t>
      </w:r>
      <w:r>
        <w:rPr>
          <w:rFonts w:ascii="Times New Roman" w:hAnsi="Times New Roman" w:cs="Times New Roman"/>
          <w:b/>
          <w:i/>
          <w:color w:val="000000" w:themeColor="text1"/>
          <w:sz w:val="24"/>
          <w:szCs w:val="24"/>
        </w:rPr>
        <w:t>interess</w:t>
      </w:r>
      <w:r>
        <w:rPr>
          <w:rFonts w:ascii="Times New Roman" w:hAnsi="Times New Roman" w:cs="Times New Roman"/>
          <w:b/>
          <w:color w:val="000000" w:themeColor="text1"/>
          <w:sz w:val="24"/>
          <w:szCs w:val="24"/>
        </w:rPr>
        <w:t>i.</w:t>
      </w:r>
    </w:p>
    <w:p w:rsidR="007C0587" w:rsidRDefault="00167E74">
      <w:pPr>
        <w:spacing w:after="0" w:line="240" w:lineRule="auto"/>
        <w:ind w:firstLine="284"/>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Terrorismo e traffici di ogni genere hanno trasformato il deserto del Sahara</w:t>
      </w:r>
      <w:r>
        <w:rPr>
          <w:rFonts w:ascii="Times New Roman" w:hAnsi="Times New Roman" w:cs="Times New Roman"/>
          <w:color w:val="000000" w:themeColor="text1"/>
          <w:sz w:val="24"/>
          <w:szCs w:val="24"/>
        </w:rPr>
        <w:t xml:space="preserve"> in una terra di nessuno (Sahelistan)</w:t>
      </w:r>
      <w:r>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Le ragioni di fondo che hanno innescato questo radicamento jihadista </w:t>
      </w:r>
      <w:r>
        <w:rPr>
          <w:rFonts w:ascii="Times New Roman" w:hAnsi="Times New Roman" w:cs="Times New Roman"/>
          <w:color w:val="000000" w:themeColor="text1"/>
          <w:sz w:val="24"/>
          <w:szCs w:val="24"/>
        </w:rPr>
        <w:t>nelle ex colonie francesi</w:t>
      </w:r>
      <w:r>
        <w:rPr>
          <w:rFonts w:ascii="Times New Roman" w:hAnsi="Times New Roman" w:cs="Times New Roman"/>
          <w:color w:val="000000" w:themeColor="text1"/>
          <w:sz w:val="24"/>
          <w:szCs w:val="24"/>
        </w:rPr>
        <w:t xml:space="preserve">, rissunto nello schema della pagina seguente, </w:t>
      </w:r>
      <w:r>
        <w:rPr>
          <w:rFonts w:ascii="Times New Roman" w:hAnsi="Times New Roman" w:cs="Times New Roman"/>
          <w:color w:val="000000" w:themeColor="text1"/>
          <w:sz w:val="24"/>
          <w:szCs w:val="24"/>
        </w:rPr>
        <w:t xml:space="preserve"> si chiamano povertà, disoccupazione e crescenti livelli di disuguaglianza. Ma potremo aggiungere anche il peso dei cambiamenti climatici rispetto ai quali dobbiamo modificare i criter</w:t>
      </w:r>
      <w:r>
        <w:rPr>
          <w:rFonts w:ascii="Times New Roman" w:hAnsi="Times New Roman" w:cs="Times New Roman"/>
          <w:color w:val="000000" w:themeColor="text1"/>
          <w:sz w:val="24"/>
          <w:szCs w:val="24"/>
        </w:rPr>
        <w:t>i di valutazione dei pericoli di morte che non possono solo essere quelli della guerra guerreggiata o delle gravi violazioni dei diritti umani. La galoppante desertificazione con le pesanti ripercussioni sugli ambianti vitali privi della loro capacità mant</w:t>
      </w:r>
      <w:r>
        <w:rPr>
          <w:rFonts w:ascii="Times New Roman" w:hAnsi="Times New Roman" w:cs="Times New Roman"/>
          <w:color w:val="000000" w:themeColor="text1"/>
          <w:sz w:val="24"/>
          <w:szCs w:val="24"/>
        </w:rPr>
        <w:t xml:space="preserve">enere in vita le comunità è un potente fattore di espulsione da prendere in considerazione nella valutazione dei criteri di ammissione allo status di rifugiato. Sono tutti da esplorare e definire i contorni della nozione di “rifugiati climatici”. Non vi è </w:t>
      </w:r>
      <w:r>
        <w:rPr>
          <w:rFonts w:ascii="Times New Roman" w:hAnsi="Times New Roman" w:cs="Times New Roman"/>
          <w:color w:val="000000" w:themeColor="text1"/>
          <w:sz w:val="24"/>
          <w:szCs w:val="24"/>
        </w:rPr>
        <w:t>dubbio che rappresenterà la nuova frontiera della “protezione umanitaria”.</w:t>
      </w:r>
    </w:p>
    <w:p w:rsidR="007C0587" w:rsidRDefault="00167E74">
      <w:pPr>
        <w:spacing w:after="0" w:line="240" w:lineRule="auto"/>
        <w:ind w:firstLine="28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Sul piano politico i settori in cui operare prioritariamente da parte italiana anche per i loro riflessi in campo migratorio sono:</w:t>
      </w:r>
    </w:p>
    <w:p w:rsidR="007C0587" w:rsidRDefault="00167E74">
      <w:pPr>
        <w:spacing w:after="0" w:line="240" w:lineRule="auto"/>
        <w:ind w:firstLine="28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Le prospettive di pace tra Etiopia ed Eritrea: tra</w:t>
      </w:r>
      <w:r>
        <w:rPr>
          <w:rFonts w:ascii="Times New Roman" w:hAnsi="Times New Roman" w:cs="Times New Roman"/>
          <w:color w:val="000000" w:themeColor="text1"/>
          <w:sz w:val="24"/>
          <w:szCs w:val="24"/>
        </w:rPr>
        <w:t xml:space="preserve"> cambiamenti politici interni all’Etiopia e la mano tesa all’Eritrea con i riflessi che questa pacificazione potrà avere sulla Somalia e sulla contesa intorno a Djibouti e al Somaliland. </w:t>
      </w:r>
    </w:p>
    <w:p w:rsidR="007C0587" w:rsidRDefault="00167E74">
      <w:pPr>
        <w:spacing w:after="0" w:line="240" w:lineRule="auto"/>
        <w:ind w:firstLine="28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In ambito multilaterale (Europa, ONU, interlocuzione con l’UA) il so</w:t>
      </w:r>
      <w:r>
        <w:rPr>
          <w:rFonts w:ascii="Times New Roman" w:hAnsi="Times New Roman" w:cs="Times New Roman"/>
          <w:color w:val="000000" w:themeColor="text1"/>
          <w:sz w:val="24"/>
          <w:szCs w:val="24"/>
        </w:rPr>
        <w:t xml:space="preserve">stegno al processo di pace in </w:t>
      </w:r>
      <w:r>
        <w:rPr>
          <w:rFonts w:ascii="Times New Roman" w:hAnsi="Times New Roman" w:cs="Times New Roman"/>
          <w:i/>
          <w:color w:val="000000" w:themeColor="text1"/>
          <w:sz w:val="24"/>
          <w:szCs w:val="24"/>
        </w:rPr>
        <w:t xml:space="preserve">Sud Sudan e la </w:t>
      </w:r>
      <w:r>
        <w:rPr>
          <w:rFonts w:ascii="Times New Roman" w:hAnsi="Times New Roman" w:cs="Times New Roman"/>
          <w:color w:val="000000" w:themeColor="text1"/>
          <w:sz w:val="24"/>
          <w:szCs w:val="24"/>
        </w:rPr>
        <w:t>soluzione della drammatica transizione in Repubblica Democratica del Congo e in Centroafrica valorizzando anche l’impegno umanitario delle nostre ONG e degli Istituti religiosi alla stabilità del processo politi</w:t>
      </w:r>
      <w:r>
        <w:rPr>
          <w:rFonts w:ascii="Times New Roman" w:hAnsi="Times New Roman" w:cs="Times New Roman"/>
          <w:color w:val="000000" w:themeColor="text1"/>
          <w:sz w:val="24"/>
          <w:szCs w:val="24"/>
        </w:rPr>
        <w:t>co di pacificazione tra le fazioni.</w:t>
      </w:r>
    </w:p>
    <w:p w:rsidR="007C0587" w:rsidRDefault="007C0587">
      <w:pPr>
        <w:spacing w:after="0" w:line="240" w:lineRule="auto"/>
        <w:jc w:val="both"/>
        <w:rPr>
          <w:rFonts w:ascii="Times New Roman" w:hAnsi="Times New Roman" w:cs="Times New Roman"/>
          <w:color w:val="000000" w:themeColor="text1"/>
          <w:sz w:val="24"/>
          <w:szCs w:val="24"/>
        </w:rPr>
      </w:pPr>
    </w:p>
    <w:p w:rsidR="007C0587" w:rsidRDefault="007C0587">
      <w:pPr>
        <w:spacing w:after="0" w:line="240" w:lineRule="auto"/>
        <w:jc w:val="both"/>
        <w:rPr>
          <w:rFonts w:ascii="Times New Roman" w:hAnsi="Times New Roman" w:cs="Times New Roman"/>
          <w:color w:val="000000" w:themeColor="text1"/>
          <w:sz w:val="24"/>
          <w:szCs w:val="24"/>
        </w:rPr>
      </w:pPr>
    </w:p>
    <w:p w:rsidR="007C0587" w:rsidRDefault="007C0587">
      <w:pPr>
        <w:spacing w:after="0" w:line="240" w:lineRule="auto"/>
        <w:jc w:val="both"/>
        <w:rPr>
          <w:rFonts w:ascii="Times New Roman" w:hAnsi="Times New Roman" w:cs="Times New Roman"/>
          <w:color w:val="000000" w:themeColor="text1"/>
          <w:sz w:val="24"/>
          <w:szCs w:val="24"/>
        </w:rPr>
      </w:pPr>
    </w:p>
    <w:p w:rsidR="007C0587" w:rsidRDefault="00167E74">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rPr>
        <w:lastRenderedPageBreak/>
        <w:drawing>
          <wp:anchor distT="0" distB="0" distL="114300" distR="114300" simplePos="0" relativeHeight="251659264" behindDoc="0" locked="0" layoutInCell="1" allowOverlap="1">
            <wp:simplePos x="0" y="0"/>
            <wp:positionH relativeFrom="margin">
              <wp:posOffset>827405</wp:posOffset>
            </wp:positionH>
            <wp:positionV relativeFrom="margin">
              <wp:posOffset>67310</wp:posOffset>
            </wp:positionV>
            <wp:extent cx="5871845" cy="8644255"/>
            <wp:effectExtent l="1409700" t="0" r="1384300" b="0"/>
            <wp:wrapSquare wrapText="bothSides"/>
            <wp:docPr id="1"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2"/>
                    <pic:cNvPicPr>
                      <a:picLocks noChangeAspect="1" noChangeArrowheads="1"/>
                    </pic:cNvPicPr>
                  </pic:nvPicPr>
                  <pic:blipFill>
                    <a:blip r:embed="rId12" cstate="print"/>
                    <a:srcRect/>
                    <a:stretch>
                      <a:fillRect/>
                    </a:stretch>
                  </pic:blipFill>
                  <pic:spPr>
                    <a:xfrm rot="16200000">
                      <a:off x="0" y="0"/>
                      <a:ext cx="5873750" cy="8644255"/>
                    </a:xfrm>
                    <a:prstGeom prst="rect">
                      <a:avLst/>
                    </a:prstGeom>
                    <a:noFill/>
                    <a:ln w="9525">
                      <a:noFill/>
                      <a:miter lim="800000"/>
                      <a:headEnd/>
                      <a:tailEnd/>
                    </a:ln>
                  </pic:spPr>
                </pic:pic>
              </a:graphicData>
            </a:graphic>
          </wp:anchor>
        </w:drawing>
      </w:r>
    </w:p>
    <w:p w:rsidR="007C0587" w:rsidRDefault="00167E74">
      <w:pPr>
        <w:pStyle w:val="Paragrafoelenco"/>
        <w:numPr>
          <w:ilvl w:val="0"/>
          <w:numId w:val="1"/>
        </w:numPr>
        <w:spacing w:after="0" w:line="240" w:lineRule="auto"/>
        <w:ind w:left="0" w:firstLine="284"/>
        <w:jc w:val="both"/>
        <w:rPr>
          <w:rFonts w:ascii="Times New Roman" w:hAnsi="Times New Roman" w:cs="Times New Roman"/>
          <w:b/>
          <w:i/>
          <w:color w:val="000000" w:themeColor="text1"/>
          <w:sz w:val="24"/>
          <w:szCs w:val="24"/>
        </w:rPr>
      </w:pPr>
      <w:r>
        <w:rPr>
          <w:rFonts w:ascii="Times New Roman" w:hAnsi="Times New Roman" w:cs="Times New Roman"/>
          <w:b/>
          <w:i/>
          <w:color w:val="000000" w:themeColor="text1"/>
          <w:sz w:val="24"/>
          <w:szCs w:val="24"/>
        </w:rPr>
        <w:lastRenderedPageBreak/>
        <w:t>La seconda è legata alla fase storica che l’Italia attraversa e alla possibilità di contribuire al rilancio dell’economia nazionale “agganciandola” maggiormente all’espansione economica africana in corso.</w:t>
      </w:r>
    </w:p>
    <w:p w:rsidR="007C0587" w:rsidRDefault="00167E74">
      <w:pPr>
        <w:spacing w:after="0" w:line="240" w:lineRule="auto"/>
        <w:ind w:firstLine="28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Nel 2017, </w:t>
      </w:r>
      <w:r>
        <w:rPr>
          <w:rFonts w:ascii="Times New Roman" w:hAnsi="Times New Roman" w:cs="Times New Roman"/>
          <w:color w:val="000000" w:themeColor="text1"/>
          <w:sz w:val="24"/>
          <w:szCs w:val="24"/>
        </w:rPr>
        <w:t>la crescita africana ha raggiunto il 3,7% contro il 2,3% del 2016 e dovrebbe raggiungere il 3,8% nel 2018. La ripresa del 2017 è stato occasionato dal miglioramento dei prezzi delle materie prime e dall’aumento della produzione agricola; da una crescita se</w:t>
      </w:r>
      <w:r>
        <w:rPr>
          <w:rFonts w:ascii="Times New Roman" w:hAnsi="Times New Roman" w:cs="Times New Roman"/>
          <w:color w:val="000000" w:themeColor="text1"/>
          <w:sz w:val="24"/>
          <w:szCs w:val="24"/>
        </w:rPr>
        <w:t>ppur modesta della domanda interna e dal complessivo miglioramento delle valenze macroeconomiche. Su 54 paesi, 29 hanno registrato una crescita del 3,7%. Almeno 10 paesi con una crescita del 6%. Pochi paesi hanno conosciuto performance negative. Occorre ac</w:t>
      </w:r>
      <w:r>
        <w:rPr>
          <w:rFonts w:ascii="Times New Roman" w:hAnsi="Times New Roman" w:cs="Times New Roman"/>
          <w:color w:val="000000" w:themeColor="text1"/>
          <w:sz w:val="24"/>
          <w:szCs w:val="24"/>
        </w:rPr>
        <w:t>celerare le riforme per una trasformazione strutturale ed intensificare la creazione del lavoro e la riduzione della povertà; Andrebbe utilizzato il 40% del PIL per investire in settori a forte potenziale di crescita; i paesi devono mobilitare per alzare l</w:t>
      </w:r>
      <w:r>
        <w:rPr>
          <w:rFonts w:ascii="Times New Roman" w:hAnsi="Times New Roman" w:cs="Times New Roman"/>
          <w:color w:val="000000" w:themeColor="text1"/>
          <w:sz w:val="24"/>
          <w:szCs w:val="24"/>
        </w:rPr>
        <w:t>e risorse interne attraverso il risparmio e le imposte; le risorse esterne vanno mobilitate per finanziare le infrastrutture.</w:t>
      </w:r>
    </w:p>
    <w:p w:rsidR="007C0587" w:rsidRDefault="00167E74">
      <w:pPr>
        <w:spacing w:after="0" w:line="240" w:lineRule="auto"/>
        <w:ind w:firstLine="284"/>
        <w:jc w:val="both"/>
        <w:rPr>
          <w:rFonts w:ascii="Times New Roman" w:hAnsi="Times New Roman" w:cs="Times New Roman"/>
          <w:b/>
          <w:color w:val="000000" w:themeColor="text1"/>
          <w:sz w:val="24"/>
          <w:szCs w:val="24"/>
        </w:rPr>
      </w:pPr>
      <w:r>
        <w:rPr>
          <w:rFonts w:ascii="Times New Roman" w:hAnsi="Times New Roman" w:cs="Times New Roman"/>
          <w:color w:val="000000" w:themeColor="text1"/>
          <w:sz w:val="24"/>
          <w:szCs w:val="24"/>
        </w:rPr>
        <w:t xml:space="preserve">Da qui al 2020, i settori che contribuiranno maggiormente alla crescita della regione, e che rappresentano quindi cruciali opportunità per imprenditoria e investimenti sono: le produzioni di </w:t>
      </w:r>
      <w:r>
        <w:rPr>
          <w:rFonts w:ascii="Times New Roman" w:hAnsi="Times New Roman" w:cs="Times New Roman"/>
          <w:b/>
          <w:color w:val="000000" w:themeColor="text1"/>
          <w:sz w:val="24"/>
          <w:szCs w:val="24"/>
        </w:rPr>
        <w:t>beni di consumo; le risorse naturali; l’agricoltura e le infrastr</w:t>
      </w:r>
      <w:r>
        <w:rPr>
          <w:rFonts w:ascii="Times New Roman" w:hAnsi="Times New Roman" w:cs="Times New Roman"/>
          <w:b/>
          <w:color w:val="000000" w:themeColor="text1"/>
          <w:sz w:val="24"/>
          <w:szCs w:val="24"/>
        </w:rPr>
        <w:t>utture.</w:t>
      </w:r>
    </w:p>
    <w:p w:rsidR="007C0587" w:rsidRDefault="00167E74">
      <w:pPr>
        <w:spacing w:after="0" w:line="240" w:lineRule="auto"/>
        <w:ind w:firstLine="284"/>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Occorre migliorare gli strumenti a disposizione per la penetrazione economica delle nostre imprese soprattutto quelle piccole e medie. Anche con strumenti innovativi come quelli contenuti nella nuova legge sulla cooperazione internazionale.  </w:t>
      </w:r>
    </w:p>
    <w:p w:rsidR="007C0587" w:rsidRDefault="00167E74">
      <w:pPr>
        <w:pStyle w:val="Paragrafoelenco"/>
        <w:numPr>
          <w:ilvl w:val="0"/>
          <w:numId w:val="1"/>
        </w:numPr>
        <w:spacing w:after="0" w:line="240" w:lineRule="auto"/>
        <w:ind w:left="0" w:firstLine="284"/>
        <w:jc w:val="both"/>
        <w:rPr>
          <w:rFonts w:ascii="Times New Roman" w:hAnsi="Times New Roman" w:cs="Times New Roman"/>
          <w:b/>
          <w:color w:val="000000" w:themeColor="text1"/>
          <w:sz w:val="24"/>
          <w:szCs w:val="24"/>
        </w:rPr>
      </w:pPr>
      <w:r>
        <w:rPr>
          <w:rFonts w:ascii="Times New Roman" w:hAnsi="Times New Roman" w:cs="Times New Roman"/>
          <w:b/>
          <w:i/>
          <w:color w:val="000000" w:themeColor="text1"/>
          <w:sz w:val="24"/>
          <w:szCs w:val="24"/>
        </w:rPr>
        <w:t>La te</w:t>
      </w:r>
      <w:r>
        <w:rPr>
          <w:rFonts w:ascii="Times New Roman" w:hAnsi="Times New Roman" w:cs="Times New Roman"/>
          <w:b/>
          <w:i/>
          <w:color w:val="000000" w:themeColor="text1"/>
          <w:sz w:val="24"/>
          <w:szCs w:val="24"/>
        </w:rPr>
        <w:t>rza è l’opportunità di svolgere un ruolo nell’indirizzare i processi di sviluppo e di governance a livello globale, proponendosi come partner dei paesi africani nell’identificazione e implementazione di strategie di sviluppo sostenibili da un punto di vist</w:t>
      </w:r>
      <w:r>
        <w:rPr>
          <w:rFonts w:ascii="Times New Roman" w:hAnsi="Times New Roman" w:cs="Times New Roman"/>
          <w:b/>
          <w:i/>
          <w:color w:val="000000" w:themeColor="text1"/>
          <w:sz w:val="24"/>
          <w:szCs w:val="24"/>
        </w:rPr>
        <w:t>a economico, politico, sociale e ambientale</w:t>
      </w:r>
      <w:r>
        <w:rPr>
          <w:rFonts w:ascii="Times New Roman" w:hAnsi="Times New Roman" w:cs="Times New Roman"/>
          <w:b/>
          <w:color w:val="000000" w:themeColor="text1"/>
          <w:sz w:val="24"/>
          <w:szCs w:val="24"/>
        </w:rPr>
        <w:t>.</w:t>
      </w:r>
    </w:p>
    <w:p w:rsidR="007C0587" w:rsidRDefault="00167E74">
      <w:pPr>
        <w:pStyle w:val="Paragrafoelenco"/>
        <w:spacing w:after="0" w:line="240" w:lineRule="auto"/>
        <w:ind w:left="0" w:firstLine="284"/>
        <w:jc w:val="both"/>
        <w:rPr>
          <w:rFonts w:ascii="Times New Roman" w:hAnsi="Times New Roman" w:cs="Times New Roman"/>
          <w:b/>
          <w:color w:val="000000" w:themeColor="text1"/>
          <w:sz w:val="24"/>
          <w:szCs w:val="24"/>
        </w:rPr>
      </w:pPr>
      <w:r>
        <w:rPr>
          <w:rFonts w:ascii="Times New Roman" w:hAnsi="Times New Roman" w:cs="Times New Roman"/>
          <w:color w:val="000000" w:themeColor="text1"/>
          <w:sz w:val="24"/>
          <w:szCs w:val="24"/>
        </w:rPr>
        <w:t xml:space="preserve">L’Italia ha un ruolo importante da giocare per riempire di contenuti anche operativi la Joint Africa-EU Strategy/Partnership del 2007. Gli asset dell’Italia: energia rinnovabile; la costruzione eco-compatibile; </w:t>
      </w:r>
      <w:r>
        <w:rPr>
          <w:rFonts w:ascii="Times New Roman" w:hAnsi="Times New Roman" w:cs="Times New Roman"/>
          <w:color w:val="000000" w:themeColor="text1"/>
          <w:sz w:val="24"/>
          <w:szCs w:val="24"/>
        </w:rPr>
        <w:t>la conservazione della biodiversità; l’agricoltura a basso impatto ambientale; la valorizzazione dei saperi; Dopo la Conferenza Europa-Africa, i negoziati per il rinnovo degli accordi EU-ACP saranno una occasione per ruolo attivo dell’Italia in tutte le fa</w:t>
      </w:r>
      <w:r>
        <w:rPr>
          <w:rFonts w:ascii="Times New Roman" w:hAnsi="Times New Roman" w:cs="Times New Roman"/>
          <w:color w:val="000000" w:themeColor="text1"/>
          <w:sz w:val="24"/>
          <w:szCs w:val="24"/>
        </w:rPr>
        <w:t>si</w:t>
      </w:r>
      <w:r>
        <w:rPr>
          <w:rFonts w:ascii="Times New Roman" w:hAnsi="Times New Roman" w:cs="Times New Roman"/>
          <w:b/>
          <w:color w:val="000000" w:themeColor="text1"/>
          <w:sz w:val="24"/>
          <w:szCs w:val="24"/>
        </w:rPr>
        <w:t>.</w:t>
      </w:r>
    </w:p>
    <w:p w:rsidR="007C0587" w:rsidRDefault="00167E74">
      <w:pPr>
        <w:spacing w:after="0" w:line="240" w:lineRule="auto"/>
        <w:ind w:firstLine="284"/>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Occorre tenere conto dell’AFCFTA </w:t>
      </w:r>
      <w:r>
        <w:rPr>
          <w:rFonts w:ascii="Times New Roman" w:hAnsi="Times New Roman" w:cs="Times New Roman"/>
          <w:color w:val="000000" w:themeColor="text1"/>
          <w:sz w:val="24"/>
          <w:szCs w:val="24"/>
        </w:rPr>
        <w:t>(African Continental Free Trade Area); il 21 marzo scorso alla 10° sessione straordinaria dell’Assemblea dell’Unione africana, è stato dato il via libera alla più grande zona di libero scambio con 1,2 miliardi di person</w:t>
      </w:r>
      <w:r>
        <w:rPr>
          <w:rFonts w:ascii="Times New Roman" w:hAnsi="Times New Roman" w:cs="Times New Roman"/>
          <w:color w:val="000000" w:themeColor="text1"/>
          <w:sz w:val="24"/>
          <w:szCs w:val="24"/>
        </w:rPr>
        <w:t xml:space="preserve">e in costante crescita e con un prodotto interno lordo complessivo di 2.500 miliardi di dollari. Ciò per stimolare il commercio intra-africano (solo il 16% dell’import-export del continente contro l’84% diretto all’estero: Cina come partner principale poi </w:t>
      </w:r>
      <w:r>
        <w:rPr>
          <w:rFonts w:ascii="Times New Roman" w:hAnsi="Times New Roman" w:cs="Times New Roman"/>
          <w:color w:val="000000" w:themeColor="text1"/>
          <w:sz w:val="24"/>
          <w:szCs w:val="24"/>
        </w:rPr>
        <w:t>le ex potenze coloniali, USA e Medio Oriente). L’eliminazione dei dazi e degli ostacoli non tariffari porterebbero al 52,3% il commercio intra-africano entro il 2022. Ma occorrono le infrastrutture di connettività per far transitare le merci. 11 paesi afri</w:t>
      </w:r>
      <w:r>
        <w:rPr>
          <w:rFonts w:ascii="Times New Roman" w:hAnsi="Times New Roman" w:cs="Times New Roman"/>
          <w:color w:val="000000" w:themeColor="text1"/>
          <w:sz w:val="24"/>
          <w:szCs w:val="24"/>
        </w:rPr>
        <w:t xml:space="preserve">cani restano fuori per adesso. Invito a guardare con interessi gli embrioni di questo grande progetto che sono i raggruppamenti subregionali (Ecowas, Cemac, SADC, Comesan .....). </w:t>
      </w:r>
    </w:p>
    <w:p w:rsidR="007C0587" w:rsidRDefault="007C0587">
      <w:pPr>
        <w:spacing w:after="0" w:line="240" w:lineRule="auto"/>
        <w:ind w:firstLine="284"/>
        <w:jc w:val="both"/>
        <w:rPr>
          <w:rFonts w:ascii="Times New Roman" w:hAnsi="Times New Roman" w:cs="Times New Roman"/>
          <w:color w:val="000000" w:themeColor="text1"/>
          <w:sz w:val="24"/>
          <w:szCs w:val="24"/>
        </w:rPr>
      </w:pPr>
    </w:p>
    <w:p w:rsidR="007C0587" w:rsidRDefault="00167E74">
      <w:pP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L’Immigrazione: sfida e opportunità</w:t>
      </w:r>
    </w:p>
    <w:p w:rsidR="007C0587" w:rsidRDefault="00167E74">
      <w:pPr>
        <w:spacing w:after="0" w:line="240" w:lineRule="auto"/>
        <w:ind w:firstLine="28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L’immigrazione rappresenta la spia più </w:t>
      </w:r>
      <w:r>
        <w:rPr>
          <w:rFonts w:ascii="Times New Roman" w:hAnsi="Times New Roman" w:cs="Times New Roman"/>
          <w:color w:val="000000" w:themeColor="text1"/>
          <w:sz w:val="24"/>
          <w:szCs w:val="24"/>
        </w:rPr>
        <w:t>tragica del fallimento delle indipendenze africane oltre a rappresentare un gigantesco salasso demografico le cui conseguenze sono ancora lungi dall’essere valutate. Insomma una perdita netta per i paesi del continente. Uno storico burkinabe usava dire che</w:t>
      </w:r>
      <w:r>
        <w:rPr>
          <w:rFonts w:ascii="Times New Roman" w:hAnsi="Times New Roman" w:cs="Times New Roman"/>
          <w:color w:val="000000" w:themeColor="text1"/>
          <w:sz w:val="24"/>
          <w:szCs w:val="24"/>
        </w:rPr>
        <w:t xml:space="preserve"> l’Africa non esiste ma esistono le Afriche condizionate dai connotati geoambientali (fascia mediterranea, zona saheliana, grandi pianure orientali, ambienti forestali.....); ma l’Africa, diceva, nasce come esperienza storica tragica, sulle navi dei negrie</w:t>
      </w:r>
      <w:r>
        <w:rPr>
          <w:rFonts w:ascii="Times New Roman" w:hAnsi="Times New Roman" w:cs="Times New Roman"/>
          <w:color w:val="000000" w:themeColor="text1"/>
          <w:sz w:val="24"/>
          <w:szCs w:val="24"/>
        </w:rPr>
        <w:t>ri. Ciò per significare quanto l’esperienza della tratta di milioni di africani verso l’America abbia segnato irreversibilmente la coscienza collettiva africana. Che secoli dopo altri africani, giovani e giovanissimi, siano costretti a lasciare il continen</w:t>
      </w:r>
      <w:r>
        <w:rPr>
          <w:rFonts w:ascii="Times New Roman" w:hAnsi="Times New Roman" w:cs="Times New Roman"/>
          <w:color w:val="000000" w:themeColor="text1"/>
          <w:sz w:val="24"/>
          <w:szCs w:val="24"/>
        </w:rPr>
        <w:t xml:space="preserve">te per cercare un altrove di vita e di felicità non rappresenta solo un fatto triste ma un segnale politico di fallimento delle politiche africane, ma anche delle secolari relazioni tra </w:t>
      </w:r>
      <w:r>
        <w:rPr>
          <w:rFonts w:ascii="Times New Roman" w:hAnsi="Times New Roman" w:cs="Times New Roman"/>
          <w:color w:val="000000" w:themeColor="text1"/>
          <w:sz w:val="24"/>
          <w:szCs w:val="24"/>
        </w:rPr>
        <w:lastRenderedPageBreak/>
        <w:t>Africa e Europa. I flussi migratori ci dicono, ci chiedono un cambiame</w:t>
      </w:r>
      <w:r>
        <w:rPr>
          <w:rFonts w:ascii="Times New Roman" w:hAnsi="Times New Roman" w:cs="Times New Roman"/>
          <w:color w:val="000000" w:themeColor="text1"/>
          <w:sz w:val="24"/>
          <w:szCs w:val="24"/>
        </w:rPr>
        <w:t>nto radicale dei rapporti tra le due sponde del Mediterraneo.</w:t>
      </w:r>
    </w:p>
    <w:p w:rsidR="007C0587" w:rsidRDefault="00167E74">
      <w:pPr>
        <w:spacing w:after="0" w:line="240" w:lineRule="auto"/>
        <w:ind w:firstLine="284"/>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Le rimesse</w:t>
      </w:r>
      <w:r>
        <w:rPr>
          <w:rFonts w:ascii="Times New Roman" w:hAnsi="Times New Roman" w:cs="Times New Roman"/>
          <w:color w:val="000000" w:themeColor="text1"/>
          <w:sz w:val="24"/>
          <w:szCs w:val="24"/>
        </w:rPr>
        <w:t>: i 35 milioni di africani nel mondo hanno versato nel 2015 35,2 miliardi di dollari ai loro paesi nell’Africa sub-sahariana (crescita del 3,4 % rispetto all’anno precedente). In Italia la crescita dei flussi trasferiti ha raggiunto nel 2016 oltre 918 mili</w:t>
      </w:r>
      <w:r>
        <w:rPr>
          <w:rFonts w:ascii="Times New Roman" w:hAnsi="Times New Roman" w:cs="Times New Roman"/>
          <w:color w:val="000000" w:themeColor="text1"/>
          <w:sz w:val="24"/>
          <w:szCs w:val="24"/>
        </w:rPr>
        <w:t>oni di euro, con un incremento stimato del 5,1% nel 2017 (Fonte Banca d’Italia). Si tratta di un’entrata economica che supera sia i flussi derivanti dai canali ufficiali dell’aiuto allo sviluppo sia gli investimenti diretti esteri (Barbara Bonciani, Rimess</w:t>
      </w:r>
      <w:r>
        <w:rPr>
          <w:rFonts w:ascii="Times New Roman" w:hAnsi="Times New Roman" w:cs="Times New Roman"/>
          <w:color w:val="000000" w:themeColor="text1"/>
          <w:sz w:val="24"/>
          <w:szCs w:val="24"/>
        </w:rPr>
        <w:t xml:space="preserve">e dei migranti e processi di sviluppo, Quadro attuale, rischi e opportunità, Franco Angeli, 2018). </w:t>
      </w:r>
    </w:p>
    <w:p w:rsidR="007C0587" w:rsidRDefault="00167E74">
      <w:pPr>
        <w:spacing w:after="0" w:line="240" w:lineRule="auto"/>
        <w:ind w:firstLine="284"/>
        <w:jc w:val="both"/>
        <w:rPr>
          <w:rFonts w:ascii="Times New Roman" w:hAnsi="Times New Roman" w:cs="Times New Roman"/>
          <w:i/>
          <w:color w:val="000000" w:themeColor="text1"/>
          <w:sz w:val="24"/>
          <w:szCs w:val="24"/>
        </w:rPr>
      </w:pPr>
      <w:r>
        <w:rPr>
          <w:rFonts w:ascii="Times New Roman" w:hAnsi="Times New Roman" w:cs="Times New Roman"/>
          <w:color w:val="000000" w:themeColor="text1"/>
          <w:sz w:val="24"/>
          <w:szCs w:val="24"/>
        </w:rPr>
        <w:t>L’immigrazione un ponte culturale: stante il quadro politico, geopolitico e geostrategico che abbiamo tracciato delle relazioni tra Italia e Africa, gli imm</w:t>
      </w:r>
      <w:r>
        <w:rPr>
          <w:rFonts w:ascii="Times New Roman" w:hAnsi="Times New Roman" w:cs="Times New Roman"/>
          <w:color w:val="000000" w:themeColor="text1"/>
          <w:sz w:val="24"/>
          <w:szCs w:val="24"/>
        </w:rPr>
        <w:t xml:space="preserve">igrati possono essere e devono diventare nello stesso tempo </w:t>
      </w:r>
      <w:r>
        <w:rPr>
          <w:rFonts w:ascii="Times New Roman" w:hAnsi="Times New Roman" w:cs="Times New Roman"/>
          <w:i/>
          <w:color w:val="000000" w:themeColor="text1"/>
          <w:sz w:val="24"/>
          <w:szCs w:val="24"/>
        </w:rPr>
        <w:t>smistatori di criticità</w:t>
      </w:r>
      <w:r>
        <w:rPr>
          <w:rFonts w:ascii="Times New Roman" w:hAnsi="Times New Roman" w:cs="Times New Roman"/>
          <w:color w:val="000000" w:themeColor="text1"/>
          <w:sz w:val="24"/>
          <w:szCs w:val="24"/>
        </w:rPr>
        <w:t xml:space="preserve"> tra le due sponde del mare Mediterraneo e </w:t>
      </w:r>
      <w:r>
        <w:rPr>
          <w:rFonts w:ascii="Times New Roman" w:hAnsi="Times New Roman" w:cs="Times New Roman"/>
          <w:i/>
          <w:color w:val="000000" w:themeColor="text1"/>
          <w:sz w:val="24"/>
          <w:szCs w:val="24"/>
        </w:rPr>
        <w:t xml:space="preserve">catalizzatori di opportunità.  </w:t>
      </w:r>
    </w:p>
    <w:p w:rsidR="007C0587" w:rsidRDefault="00167E74">
      <w:pPr>
        <w:spacing w:after="0" w:line="240" w:lineRule="auto"/>
        <w:ind w:firstLine="28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Le nostre città sono laboratori di convivenza perché le afriche sono già presenti nelle nostre cit</w:t>
      </w:r>
      <w:r>
        <w:rPr>
          <w:rFonts w:ascii="Times New Roman" w:hAnsi="Times New Roman" w:cs="Times New Roman"/>
          <w:color w:val="000000" w:themeColor="text1"/>
          <w:sz w:val="24"/>
          <w:szCs w:val="24"/>
        </w:rPr>
        <w:t>tà: nei luoghi di lavoro e di vita, nelle scuole, nei campi sportivi. Un cambiamento lento, poco raccontato dalla cronaca quotidiana che si sofferma sugli aspetti più critici, ma visibile con il quale dobbiamo fare i conti e che possiamo utilizzare per aff</w:t>
      </w:r>
      <w:r>
        <w:rPr>
          <w:rFonts w:ascii="Times New Roman" w:hAnsi="Times New Roman" w:cs="Times New Roman"/>
          <w:color w:val="000000" w:themeColor="text1"/>
          <w:sz w:val="24"/>
          <w:szCs w:val="24"/>
        </w:rPr>
        <w:t>inare il nostro sguardo nei confronti dei paesi di origine. Città dove dalla multicultura intesa come presa d’atto di una co-presenza spazio temporale si deve sostituire l’intercultura intesa come capacità di creare spazi comuni d’inter-azione.</w:t>
      </w:r>
    </w:p>
    <w:p w:rsidR="007C0587" w:rsidRDefault="007C0587">
      <w:pPr>
        <w:spacing w:after="0" w:line="240" w:lineRule="auto"/>
        <w:ind w:firstLine="284"/>
        <w:jc w:val="both"/>
        <w:rPr>
          <w:rFonts w:ascii="Times New Roman" w:hAnsi="Times New Roman" w:cs="Times New Roman"/>
          <w:color w:val="000000" w:themeColor="text1"/>
          <w:sz w:val="24"/>
          <w:szCs w:val="24"/>
        </w:rPr>
      </w:pPr>
    </w:p>
    <w:p w:rsidR="007C0587" w:rsidRDefault="00167E74">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Gianfranco</w:t>
      </w:r>
      <w:r>
        <w:rPr>
          <w:rFonts w:ascii="Times New Roman" w:hAnsi="Times New Roman" w:cs="Times New Roman"/>
          <w:b/>
          <w:sz w:val="24"/>
          <w:szCs w:val="24"/>
        </w:rPr>
        <w:t xml:space="preserve"> Verderame: </w:t>
      </w:r>
      <w:r>
        <w:rPr>
          <w:rFonts w:ascii="Times New Roman" w:hAnsi="Times New Roman" w:cs="Times New Roman"/>
          <w:sz w:val="24"/>
          <w:szCs w:val="24"/>
        </w:rPr>
        <w:t>sono veramente molto grato a Giuseppe Mistretta ed al Professor Touadi per la completezza e la profondità delle loro esposizioni, e mi faccio interprete dell’apprezzamento di tutti i colleghi qui presenti. Prima di aprire la discussione, vorrei</w:t>
      </w:r>
      <w:r>
        <w:rPr>
          <w:rFonts w:ascii="Times New Roman" w:hAnsi="Times New Roman" w:cs="Times New Roman"/>
          <w:sz w:val="24"/>
          <w:szCs w:val="24"/>
        </w:rPr>
        <w:t xml:space="preserve"> riprendere due elementi delle relazioni dei nostri ospiti. Il Professor Touadi ha ricordato i recenti sviluppi per la creazione di un’area africana di libero scambio per lo sviluppo del continente, sottolineandone l’importanza, sulla quale concordo pienam</w:t>
      </w:r>
      <w:r>
        <w:rPr>
          <w:rFonts w:ascii="Times New Roman" w:hAnsi="Times New Roman" w:cs="Times New Roman"/>
          <w:sz w:val="24"/>
          <w:szCs w:val="24"/>
        </w:rPr>
        <w:t>ente. Noi europei sappiamo bene quali e quanti vantaggi nel breve e nel medio temine possano derivare dall’integrazione economica. E’ tempo che anche i paesi africani si impegnino su questa strada, creando le condizioni per uno sviluppo il più possibile en</w:t>
      </w:r>
      <w:r>
        <w:rPr>
          <w:rFonts w:ascii="Times New Roman" w:hAnsi="Times New Roman" w:cs="Times New Roman"/>
          <w:sz w:val="24"/>
          <w:szCs w:val="24"/>
        </w:rPr>
        <w:t>dogeno, e c’è solo da augurarsi che il processo delle ratifiche dell’accordo di Kigali possa procedere speditamente. A questo proposito, sarebbe interessante conoscere dal Professor Touadi le ragioni per le quali due grandi Paesi come il Sud Africa e la Ni</w:t>
      </w:r>
      <w:r>
        <w:rPr>
          <w:rFonts w:ascii="Times New Roman" w:hAnsi="Times New Roman" w:cs="Times New Roman"/>
          <w:sz w:val="24"/>
          <w:szCs w:val="24"/>
        </w:rPr>
        <w:t>geria non l’abbiano firmato, e quale impatto questo atteggiamento se confermato, potrà avere sul futuro dell’esercizio. Giuseppe Mistretta ci ha parlato della attenzione sempre crescente con la quale l’Italia guarda all’Africa e della dimensione del nostro</w:t>
      </w:r>
      <w:r>
        <w:rPr>
          <w:rFonts w:ascii="Times New Roman" w:hAnsi="Times New Roman" w:cs="Times New Roman"/>
          <w:sz w:val="24"/>
          <w:szCs w:val="24"/>
        </w:rPr>
        <w:t xml:space="preserve"> impegno politico ed economico per lo sviluppo del continente. Sarebbe importante che tutti i partner comunitari condividessero questo approccio e la necessità di impegnarsi concretamente per lo sviluppo del continente, e sul grado di questo impegno e di q</w:t>
      </w:r>
      <w:r>
        <w:rPr>
          <w:rFonts w:ascii="Times New Roman" w:hAnsi="Times New Roman" w:cs="Times New Roman"/>
          <w:sz w:val="24"/>
          <w:szCs w:val="24"/>
        </w:rPr>
        <w:t xml:space="preserve">uesta consapevolezza da parte di tutti i partner comunitari mi farebbe piacere conoscere l’opinione di Giuseppe Mistretta.  </w:t>
      </w:r>
    </w:p>
    <w:p w:rsidR="007C0587" w:rsidRDefault="007C0587">
      <w:pPr>
        <w:spacing w:after="0" w:line="240" w:lineRule="auto"/>
        <w:jc w:val="both"/>
        <w:rPr>
          <w:rFonts w:ascii="Times New Roman" w:hAnsi="Times New Roman" w:cs="Times New Roman"/>
          <w:sz w:val="24"/>
          <w:szCs w:val="24"/>
        </w:rPr>
      </w:pPr>
    </w:p>
    <w:p w:rsidR="007C0587" w:rsidRDefault="00167E74">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Luigi Guidobono Cavalchini: </w:t>
      </w:r>
      <w:r>
        <w:rPr>
          <w:rFonts w:ascii="Times New Roman" w:hAnsi="Times New Roman" w:cs="Times New Roman"/>
          <w:sz w:val="24"/>
          <w:szCs w:val="24"/>
        </w:rPr>
        <w:t>gli interventi degli oratori che mi hanno preceduto – in particolare quelli del Ministro Giuseppe Mist</w:t>
      </w:r>
      <w:r>
        <w:rPr>
          <w:rFonts w:ascii="Times New Roman" w:hAnsi="Times New Roman" w:cs="Times New Roman"/>
          <w:sz w:val="24"/>
          <w:szCs w:val="24"/>
        </w:rPr>
        <w:t>retta e del Professor Jean Leonard Touadi, hanno bene inquadrato i temi che un Continente a noi così vicino propone in termini di stabilità e di sicurezza: senza trascurare, in particolare, le sfide che ci vengono poste con le migrazioni.</w:t>
      </w:r>
    </w:p>
    <w:p w:rsidR="007C0587" w:rsidRDefault="00167E74">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Mi limiterò, </w:t>
      </w:r>
      <w:r>
        <w:rPr>
          <w:rFonts w:ascii="Times New Roman" w:hAnsi="Times New Roman" w:cs="Times New Roman"/>
          <w:sz w:val="24"/>
          <w:szCs w:val="24"/>
        </w:rPr>
        <w:t>pertanto, a qualche considerazione suggerita da alcuni trends e, in particolare, dalla constatazione che, dopo un periodo non proprio felice riconducibile agli effetti della crisi economica e finanziaria mondiale, l’economia dell’Africa è tornata a crescer</w:t>
      </w:r>
      <w:r>
        <w:rPr>
          <w:rFonts w:ascii="Times New Roman" w:hAnsi="Times New Roman" w:cs="Times New Roman"/>
          <w:sz w:val="24"/>
          <w:szCs w:val="24"/>
        </w:rPr>
        <w:t>e (3,1% nel 2018 e, sempre secondo le proiezioni del FMI 3,6% per il biennio 2019-20). Insomma, il regresso ha subito uno stop e il PIL pro capite è aumentato.</w:t>
      </w:r>
    </w:p>
    <w:p w:rsidR="007C0587" w:rsidRDefault="00167E74">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Più particolarmente, due Paesi, l’Angola e il Sudafrica mostrano di essere in testa alla classif</w:t>
      </w:r>
      <w:r>
        <w:rPr>
          <w:rFonts w:ascii="Times New Roman" w:hAnsi="Times New Roman" w:cs="Times New Roman"/>
          <w:sz w:val="24"/>
          <w:szCs w:val="24"/>
        </w:rPr>
        <w:t xml:space="preserve">ica dei Paesi del Continente: il primo fruisce di una congiuntura favorevole dovuta soprattutto, oltre che </w:t>
      </w:r>
      <w:r>
        <w:rPr>
          <w:rFonts w:ascii="Times New Roman" w:hAnsi="Times New Roman" w:cs="Times New Roman"/>
          <w:sz w:val="24"/>
          <w:szCs w:val="24"/>
        </w:rPr>
        <w:lastRenderedPageBreak/>
        <w:t>al risveglio di una capacità imprenditoriale, alla produzione di gas naturale e all’aumento dei prezzi del petrolio mentre il secondo fa registrare u</w:t>
      </w:r>
      <w:r>
        <w:rPr>
          <w:rFonts w:ascii="Times New Roman" w:hAnsi="Times New Roman" w:cs="Times New Roman"/>
          <w:sz w:val="24"/>
          <w:szCs w:val="24"/>
        </w:rPr>
        <w:t xml:space="preserve">n calo significativo dell’inflazione e la ripresa degli investimenti collegata all’accresciuta </w:t>
      </w:r>
      <w:r>
        <w:rPr>
          <w:rFonts w:ascii="Times New Roman" w:hAnsi="Times New Roman" w:cs="Times New Roman"/>
          <w:i/>
          <w:sz w:val="24"/>
          <w:szCs w:val="24"/>
        </w:rPr>
        <w:t>business confidence</w:t>
      </w:r>
      <w:r>
        <w:rPr>
          <w:rFonts w:ascii="Times New Roman" w:hAnsi="Times New Roman" w:cs="Times New Roman"/>
          <w:sz w:val="24"/>
          <w:szCs w:val="24"/>
        </w:rPr>
        <w:t>. Più in generale, sono aumentate le prospettive di crescita di quasi tutti i Paesi dell’Africa sia Orientale che Occidentale. Così per l’Etio</w:t>
      </w:r>
      <w:r>
        <w:rPr>
          <w:rFonts w:ascii="Times New Roman" w:hAnsi="Times New Roman" w:cs="Times New Roman"/>
          <w:sz w:val="24"/>
          <w:szCs w:val="24"/>
        </w:rPr>
        <w:t xml:space="preserve">pia, il Ruanda e la Tanzania si prevede una crescita delle rispettive economie attorno al 6%. Anche la </w:t>
      </w:r>
      <w:r>
        <w:rPr>
          <w:rFonts w:ascii="Times New Roman" w:hAnsi="Times New Roman" w:cs="Times New Roman"/>
          <w:i/>
          <w:sz w:val="24"/>
          <w:szCs w:val="24"/>
        </w:rPr>
        <w:t>performance</w:t>
      </w:r>
      <w:r>
        <w:rPr>
          <w:rFonts w:ascii="Times New Roman" w:hAnsi="Times New Roman" w:cs="Times New Roman"/>
          <w:sz w:val="24"/>
          <w:szCs w:val="24"/>
        </w:rPr>
        <w:t xml:space="preserve"> della Costa d’Avorio, del Ghana, della Guinea e del Senegal è giudicata positiva per i prossimi anni.</w:t>
      </w:r>
    </w:p>
    <w:p w:rsidR="007C0587" w:rsidRDefault="00167E74">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Qualche cautela è tuttavia d’obbligo te</w:t>
      </w:r>
      <w:r>
        <w:rPr>
          <w:rFonts w:ascii="Times New Roman" w:hAnsi="Times New Roman" w:cs="Times New Roman"/>
          <w:sz w:val="24"/>
          <w:szCs w:val="24"/>
        </w:rPr>
        <w:t>nendo conto, anzitutto, dell’elevato debito pubblico che, sempre secondo le previsioni delle Istituzioni internazionali, mette a rischio le economie di ben 18 Paesi.</w:t>
      </w:r>
    </w:p>
    <w:p w:rsidR="007C0587" w:rsidRDefault="00167E74">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Per concludere su questo punto, direi che l’attenzione debba essere rivolta all’accelerazi</w:t>
      </w:r>
      <w:r>
        <w:rPr>
          <w:rFonts w:ascii="Times New Roman" w:hAnsi="Times New Roman" w:cs="Times New Roman"/>
          <w:sz w:val="24"/>
          <w:szCs w:val="24"/>
        </w:rPr>
        <w:t>one delle riforme strutturali con particolare riferimento all’introduzione di tecnologie innovative nei processi di produzione, allo sviluppo delle infrastrutture e dei servizi di pubblica utilità entro una cornice di iniziative che dovrebbero poter fruire</w:t>
      </w:r>
      <w:r>
        <w:rPr>
          <w:rFonts w:ascii="Times New Roman" w:hAnsi="Times New Roman" w:cs="Times New Roman"/>
          <w:sz w:val="24"/>
          <w:szCs w:val="24"/>
        </w:rPr>
        <w:t xml:space="preserve"> degli aiuti e del sostegno della Comunità internazionale a cominciare dagli Stati una volta colonizzatori.</w:t>
      </w:r>
    </w:p>
    <w:p w:rsidR="007C0587" w:rsidRDefault="00167E74">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Un problema drammatico è quello del migliore sfruttamento delle risorse idriche (penso, in particolare, ai Paesi del bacino del Nilo, all’inquinamen</w:t>
      </w:r>
      <w:r>
        <w:rPr>
          <w:rFonts w:ascii="Times New Roman" w:hAnsi="Times New Roman" w:cs="Times New Roman"/>
          <w:sz w:val="24"/>
          <w:szCs w:val="24"/>
        </w:rPr>
        <w:t>to del fiume Senegal e al migliore sfruttamento, ai fini degli approvvigionamenti energetici, del fiume Congo) reso acuto negli ultimi anni dai cambiamenti climatici.</w:t>
      </w:r>
    </w:p>
    <w:p w:rsidR="007C0587" w:rsidRDefault="00167E74">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Un secondo punto che vorrei evocare è quello demografico. Al di là del tema migratorio, d</w:t>
      </w:r>
      <w:r>
        <w:rPr>
          <w:rFonts w:ascii="Times New Roman" w:hAnsi="Times New Roman" w:cs="Times New Roman"/>
          <w:sz w:val="24"/>
          <w:szCs w:val="24"/>
        </w:rPr>
        <w:t>el quale occorre prendere contezza non soltanto per alcuni aspetti considerati “dirompenti”, ricordo che l’Africa conta oggi una popolazione di più di un miliardo di esseri umani (225 milioni nel 1950 e 900 milioni nel 2010) che, secondo alcune previsioni,</w:t>
      </w:r>
      <w:r>
        <w:rPr>
          <w:rFonts w:ascii="Times New Roman" w:hAnsi="Times New Roman" w:cs="Times New Roman"/>
          <w:sz w:val="24"/>
          <w:szCs w:val="24"/>
        </w:rPr>
        <w:t xml:space="preserve"> potrebbe raggiungere nel 2100 i tre miliardi e mezzo (poco più di 2 miliardi nel 2050). Attualmente, la mortalità infantile è ancora del 74 per 1000 (contro 44 e 6 rispettivamente ai livelli mondiale e europeo). Ricordo che la malnutrizione, le guerre e l</w:t>
      </w:r>
      <w:r>
        <w:rPr>
          <w:rFonts w:ascii="Times New Roman" w:hAnsi="Times New Roman" w:cs="Times New Roman"/>
          <w:sz w:val="24"/>
          <w:szCs w:val="24"/>
        </w:rPr>
        <w:t>e crisi interne non incidono più di tanto sul tasso di fecondità.</w:t>
      </w:r>
    </w:p>
    <w:p w:rsidR="007C0587" w:rsidRDefault="00167E74">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Permettetemi una riflessione finale. L’instabilità politica, che si manifesta principalmente in termini di movimenti rivoluzionari volti a modificare e a sovvertire l’ordine civile, di pulsi</w:t>
      </w:r>
      <w:r>
        <w:rPr>
          <w:rFonts w:ascii="Times New Roman" w:hAnsi="Times New Roman" w:cs="Times New Roman"/>
          <w:sz w:val="24"/>
          <w:szCs w:val="24"/>
        </w:rPr>
        <w:t>oni separatiste, di estorsioni e di violenze, di terrorismo islamico e di traffici illeciti rappresenta una causa molto importante del ritardo subito, rispetto ad altre regioni del nostro globo, nello sviluppo economico e sociale del Continente africano. A</w:t>
      </w:r>
      <w:r>
        <w:rPr>
          <w:rFonts w:ascii="Times New Roman" w:hAnsi="Times New Roman" w:cs="Times New Roman"/>
          <w:sz w:val="24"/>
          <w:szCs w:val="24"/>
        </w:rPr>
        <w:t xml:space="preserve"> questo riguardo la stabilità politica ultraventennale della Namibia, con un PIL pro capite tra i più elevati nell’Africa sub-sahariana, dotata di comparti manifatturieri legati allo sfruttamento, oltre che delle risorse idriche, di quelle minerarie (diama</w:t>
      </w:r>
      <w:r>
        <w:rPr>
          <w:rFonts w:ascii="Times New Roman" w:hAnsi="Times New Roman" w:cs="Times New Roman"/>
          <w:sz w:val="24"/>
          <w:szCs w:val="24"/>
        </w:rPr>
        <w:t>nti, rame e piombo), rappresenta, nonostante molte disfunzioni, un modello da imitare, ciò che è dimostrato, tra l’altro, dalla presenza di molti investitori stranieri.</w:t>
      </w:r>
    </w:p>
    <w:p w:rsidR="007C0587" w:rsidRDefault="00167E74">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Se, dunque, lo sviluppo non soltanto economico ma anche e soprattutto sociale prevale n</w:t>
      </w:r>
      <w:r>
        <w:rPr>
          <w:rFonts w:ascii="Times New Roman" w:hAnsi="Times New Roman" w:cs="Times New Roman"/>
          <w:sz w:val="24"/>
          <w:szCs w:val="24"/>
        </w:rPr>
        <w:t>ei Paesi che beneficiano della stabilità delle istituzioni governative, allora le iniziative adottate nel quadro dell’Unione Africana creata nel 2001 con sede a Addis Abeba - e destinata, in particolare, secondo l’intenzione dei padri fondatori a promuover</w:t>
      </w:r>
      <w:r>
        <w:rPr>
          <w:rFonts w:ascii="Times New Roman" w:hAnsi="Times New Roman" w:cs="Times New Roman"/>
          <w:sz w:val="24"/>
          <w:szCs w:val="24"/>
        </w:rPr>
        <w:t xml:space="preserve">e la pace e la sicurezza, a favorire il buon governo attraverso la partecipazione popolare e a creare le condizioni perché l’Africa possa svolgere un ruolo nell’economia globale e nei negoziati internazionali - dovrebbero essere sostenute e rafforzate con </w:t>
      </w:r>
      <w:r>
        <w:rPr>
          <w:rFonts w:ascii="Times New Roman" w:hAnsi="Times New Roman" w:cs="Times New Roman"/>
          <w:sz w:val="24"/>
          <w:szCs w:val="24"/>
        </w:rPr>
        <w:t>l’appoggio dell’Occidente e, in particolare dell’Europa. A questo riguardo, ricordo che. in occasione del quinto Summit UE-UA tenutosi nel novembre scorso a Abidjan, le parti avevano messo l’accento sulla necessità d’investire sui giovani come prerequisito</w:t>
      </w:r>
      <w:r>
        <w:rPr>
          <w:rFonts w:ascii="Times New Roman" w:hAnsi="Times New Roman" w:cs="Times New Roman"/>
          <w:sz w:val="24"/>
          <w:szCs w:val="24"/>
        </w:rPr>
        <w:t xml:space="preserve"> “</w:t>
      </w:r>
      <w:r>
        <w:rPr>
          <w:rFonts w:ascii="Times New Roman" w:hAnsi="Times New Roman" w:cs="Times New Roman"/>
          <w:i/>
          <w:sz w:val="24"/>
          <w:szCs w:val="24"/>
        </w:rPr>
        <w:t>for building a sustainable future</w:t>
      </w:r>
      <w:r>
        <w:rPr>
          <w:rFonts w:ascii="Times New Roman" w:hAnsi="Times New Roman" w:cs="Times New Roman"/>
          <w:sz w:val="24"/>
          <w:szCs w:val="24"/>
        </w:rPr>
        <w:t>”. Dobbiamo soltanto sperare, soprattutto noi italiani che alle parole seguano i fatti tenendo conto, tra l’altro, che le frontiere strategiche meridionali della nostra Unione non si arrestano al Mediterraneo ma si addent</w:t>
      </w:r>
      <w:r>
        <w:rPr>
          <w:rFonts w:ascii="Times New Roman" w:hAnsi="Times New Roman" w:cs="Times New Roman"/>
          <w:sz w:val="24"/>
          <w:szCs w:val="24"/>
        </w:rPr>
        <w:t xml:space="preserve">rano nel centro dell’Africa, così essenziale per la stabilità declinabile non soltanto in termini economici o sociali. </w:t>
      </w:r>
    </w:p>
    <w:p w:rsidR="007C0587" w:rsidRDefault="007C0587">
      <w:pPr>
        <w:spacing w:after="0" w:line="240" w:lineRule="auto"/>
        <w:ind w:firstLine="284"/>
        <w:jc w:val="both"/>
        <w:rPr>
          <w:rFonts w:ascii="Times New Roman" w:hAnsi="Times New Roman" w:cs="Times New Roman"/>
          <w:sz w:val="24"/>
          <w:szCs w:val="24"/>
        </w:rPr>
      </w:pPr>
    </w:p>
    <w:p w:rsidR="007C0587" w:rsidRDefault="00167E74">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Maurizio Melani: </w:t>
      </w:r>
      <w:r>
        <w:rPr>
          <w:rFonts w:ascii="Times New Roman" w:hAnsi="Times New Roman" w:cs="Times New Roman"/>
          <w:sz w:val="24"/>
          <w:szCs w:val="24"/>
        </w:rPr>
        <w:t>grazie a Giuseppe Mistretta e a Jean Leonard Touadi per le loro ampie esposizioni di cui condivido pienamente i conten</w:t>
      </w:r>
      <w:r>
        <w:rPr>
          <w:rFonts w:ascii="Times New Roman" w:hAnsi="Times New Roman" w:cs="Times New Roman"/>
          <w:sz w:val="24"/>
          <w:szCs w:val="24"/>
        </w:rPr>
        <w:t>uti.</w:t>
      </w:r>
    </w:p>
    <w:p w:rsidR="007C0587" w:rsidRDefault="00167E74">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lastRenderedPageBreak/>
        <w:t xml:space="preserve"> Vorrei soffermarmi su due punti già toccati da altri colleghi. Il primo riguarda la crescita dell'Africa. Nel primo decennio di questo secolo vi è in effetti stata nell’Africa nel suo complesso una crescita sostenuta, almeno se si fa riferimento ai d</w:t>
      </w:r>
      <w:r>
        <w:rPr>
          <w:rFonts w:ascii="Times New Roman" w:hAnsi="Times New Roman" w:cs="Times New Roman"/>
          <w:sz w:val="24"/>
          <w:szCs w:val="24"/>
        </w:rPr>
        <w:t>ati relativi all'aumento del prodotto interno lordo ed anche alla riduzione complessiva della povertà assoluta, scesa dal 60% della popolazione nel 1993 al 40% nel 2010. In alcuni paesi come l'Etiopia, il Ghana, il Botswana e in alcuni momenti l'Angola e i</w:t>
      </w:r>
      <w:r>
        <w:rPr>
          <w:rFonts w:ascii="Times New Roman" w:hAnsi="Times New Roman" w:cs="Times New Roman"/>
          <w:sz w:val="24"/>
          <w:szCs w:val="24"/>
        </w:rPr>
        <w:t xml:space="preserve">l Mozambico l'aumento del PIL è stato a due cifre. Il rallentamento intervenuto a causa della crisi mondiale è in corso di superamento. Ma si è trattato di una crescita squilibrata e a macchia di leopardo, con ampi fenomeni di emarginazione ed esclusione, </w:t>
      </w:r>
      <w:r>
        <w:rPr>
          <w:rFonts w:ascii="Times New Roman" w:hAnsi="Times New Roman" w:cs="Times New Roman"/>
          <w:sz w:val="24"/>
          <w:szCs w:val="24"/>
        </w:rPr>
        <w:t>spesso su base etnica considerata la natura prevalente degli Stati  africani e delle loro composizioni sociali o percepita come tale. E' stata inoltre una crescita frenata in molte parti da conflitti, cambiamenti climatici, processi di desertificazione acc</w:t>
      </w:r>
      <w:r>
        <w:rPr>
          <w:rFonts w:ascii="Times New Roman" w:hAnsi="Times New Roman" w:cs="Times New Roman"/>
          <w:sz w:val="24"/>
          <w:szCs w:val="24"/>
        </w:rPr>
        <w:t>entuati dagli effetti di attività con gravi impatti ambientali. I fattori di questa crescita sono stati vari. In primo luogo gli investimenti esteri, inclusi quelli di affluenti diaspore che hanno stimolato anche quelli interni, favoriti da nuove politiche</w:t>
      </w:r>
      <w:r>
        <w:rPr>
          <w:rFonts w:ascii="Times New Roman" w:hAnsi="Times New Roman" w:cs="Times New Roman"/>
          <w:sz w:val="24"/>
          <w:szCs w:val="24"/>
        </w:rPr>
        <w:t xml:space="preserve"> economiche che hanno superato le chiusure e i sostanziali monopoli dei tempi post-coloniali e della guerra fredda. Le aperture democratiche degli anni novanta con un ritrovato pluripartitismo, spesso però su base etnica, ed elezioni a volte sfociate in nu</w:t>
      </w:r>
      <w:r>
        <w:rPr>
          <w:rFonts w:ascii="Times New Roman" w:hAnsi="Times New Roman" w:cs="Times New Roman"/>
          <w:sz w:val="24"/>
          <w:szCs w:val="24"/>
        </w:rPr>
        <w:t>ovi conflitti, si sono accompagnate a forme di economia di mercato funzionali agli incipienti processi di globalizzazione. Questi investimenti dall’estero hanno continuato ad essere soprattutto nel settore primario, minerario e agricolo, come in epoca colo</w:t>
      </w:r>
      <w:r>
        <w:rPr>
          <w:rFonts w:ascii="Times New Roman" w:hAnsi="Times New Roman" w:cs="Times New Roman"/>
          <w:sz w:val="24"/>
          <w:szCs w:val="24"/>
        </w:rPr>
        <w:t xml:space="preserve">niale, ed ora anche nei servizi, ma con nuovi attori: non solo le ex-potenze coloniali, gli Stati Uniti ed altri paesi dell'OCSE, ma anche soprattutto la Cina ed in misura minore ma significativa i paesi del Golfo, l'India e il Brasile. Solo recentemente, </w:t>
      </w:r>
      <w:r>
        <w:rPr>
          <w:rFonts w:ascii="Times New Roman" w:hAnsi="Times New Roman" w:cs="Times New Roman"/>
          <w:sz w:val="24"/>
          <w:szCs w:val="24"/>
        </w:rPr>
        <w:t>dopo che l'industrializzazione asiatica trainata dalla globalizzazione e da sempre più ampie catene del valore ha fatto aumentare consumi e costo del lavoro, investimenti sono pervenuti anche nel settore manifatturiero, in prima fila dalla Cina ma anche da</w:t>
      </w:r>
      <w:r>
        <w:rPr>
          <w:rFonts w:ascii="Times New Roman" w:hAnsi="Times New Roman" w:cs="Times New Roman"/>
          <w:sz w:val="24"/>
          <w:szCs w:val="24"/>
        </w:rPr>
        <w:t xml:space="preserve"> altri paesi dell'Europa, dell'Asia e delle Americhe. E' questo il settore, accanto a quello della sicurezza alimentare, che produce più occupazione, reddito diffuso e trasformazioni sociali ed è quindi quello più funzionale allo sviluppo soprattutto se in</w:t>
      </w:r>
      <w:r>
        <w:rPr>
          <w:rFonts w:ascii="Times New Roman" w:hAnsi="Times New Roman" w:cs="Times New Roman"/>
          <w:sz w:val="24"/>
          <w:szCs w:val="24"/>
        </w:rPr>
        <w:t xml:space="preserve"> grado di determinare un indotto gestito da una imprenditoria locale. </w:t>
      </w:r>
    </w:p>
    <w:p w:rsidR="007C0587" w:rsidRDefault="00167E74">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 Un secondo fattore sono le rimesse degli emigranti, i cui costi di trasferimento vanno ridotti, come anche l'Italia si è avviata a fare. Queste vanno direttamente a chi poi diventa att</w:t>
      </w:r>
      <w:r>
        <w:rPr>
          <w:rFonts w:ascii="Times New Roman" w:hAnsi="Times New Roman" w:cs="Times New Roman"/>
          <w:sz w:val="24"/>
          <w:szCs w:val="24"/>
        </w:rPr>
        <w:t xml:space="preserve">ore di sviluppo a livello locale, come la plurisecolare storia dell'emigrazione italiana ci insegna. Ciò comporta che nello sforzo comune per regolare e frenare i movimenti di popolazione siano inclusi meccanismi di migrazione legale. </w:t>
      </w:r>
    </w:p>
    <w:p w:rsidR="007C0587" w:rsidRDefault="00167E74">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 Compito della coope</w:t>
      </w:r>
      <w:r>
        <w:rPr>
          <w:rFonts w:ascii="Times New Roman" w:hAnsi="Times New Roman" w:cs="Times New Roman"/>
          <w:sz w:val="24"/>
          <w:szCs w:val="24"/>
        </w:rPr>
        <w:t>razione allo sviluppo con fondi pubblici e con la mobilitazione di fondi privati deve essere quindi quello di contribuire a correggere la crescita esistente trasformandola in effettivo sviluppo sostenibile, riorientando gli investimenti e le loro modalità,</w:t>
      </w:r>
      <w:r>
        <w:rPr>
          <w:rFonts w:ascii="Times New Roman" w:hAnsi="Times New Roman" w:cs="Times New Roman"/>
          <w:sz w:val="24"/>
          <w:szCs w:val="24"/>
        </w:rPr>
        <w:t xml:space="preserve"> puntando su capacity building, formazione e azioni per favorire il buon governo, con un'efficacia però ridotta, per questo ultimo aspetto, dalle diversità dei criteri della Cina, degli occidentali, soprattutto europei, e di altri paesi rispetto alle condi</w:t>
      </w:r>
      <w:r>
        <w:rPr>
          <w:rFonts w:ascii="Times New Roman" w:hAnsi="Times New Roman" w:cs="Times New Roman"/>
          <w:sz w:val="24"/>
          <w:szCs w:val="24"/>
        </w:rPr>
        <w:t>zionalità, cosa che consente ai governi africani di giocare su più canali. Un altro aspetto da affrontare è quello demografico, favorendo maternità responsabile, educazione, lavoro ed empowerment della componente femminile che deve diventare sempre più lib</w:t>
      </w:r>
      <w:r>
        <w:rPr>
          <w:rFonts w:ascii="Times New Roman" w:hAnsi="Times New Roman" w:cs="Times New Roman"/>
          <w:sz w:val="24"/>
          <w:szCs w:val="24"/>
        </w:rPr>
        <w:t xml:space="preserve">era e consapevole nelle sue scelte procreative. Cruciale è in questo ambito la lotta ai matrimoni precoci. </w:t>
      </w:r>
    </w:p>
    <w:p w:rsidR="007C0587" w:rsidRDefault="00167E74">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 Una crescita sostenibile sarà senz'altro favorita da una maggiore integrazione e da più interscambi a livello interafricano, e qui vengo al secondo</w:t>
      </w:r>
      <w:r>
        <w:rPr>
          <w:rFonts w:ascii="Times New Roman" w:hAnsi="Times New Roman" w:cs="Times New Roman"/>
          <w:sz w:val="24"/>
          <w:szCs w:val="24"/>
        </w:rPr>
        <w:t xml:space="preserve"> punto.  Ottimo quindi che sia stato concluso un ampio accordo di libero-scambio che assorbe in parte precedenti accordi sub-regionali o in ambito UE-ACP. Ma gli abbattimenti tariffari hanno poco effetto se non vi sono le infrastrutture per far circolare l</w:t>
      </w:r>
      <w:r>
        <w:rPr>
          <w:rFonts w:ascii="Times New Roman" w:hAnsi="Times New Roman" w:cs="Times New Roman"/>
          <w:sz w:val="24"/>
          <w:szCs w:val="24"/>
        </w:rPr>
        <w:t>e merci. Gran parte di queste andranno fatte in project financing con investimenti locali e soprattutto stranieri. In questi si stanno distinguendo i cinesi i cui interessi alla pace e alla stabilità nel continente sono analoghi ai nostri. Nel Medio Orient</w:t>
      </w:r>
      <w:r>
        <w:rPr>
          <w:rFonts w:ascii="Times New Roman" w:hAnsi="Times New Roman" w:cs="Times New Roman"/>
          <w:sz w:val="24"/>
          <w:szCs w:val="24"/>
        </w:rPr>
        <w:t xml:space="preserve">e coinvolgono in diverse circostanze imprese europee ed in particolare italiane. Si tratta di vedere se lo faranno anche in Africa. E' evidente che questo determina vantaggi nel breve e medio periodo, ma occorrerà anche </w:t>
      </w:r>
      <w:r>
        <w:rPr>
          <w:rFonts w:ascii="Times New Roman" w:hAnsi="Times New Roman" w:cs="Times New Roman"/>
          <w:sz w:val="24"/>
          <w:szCs w:val="24"/>
        </w:rPr>
        <w:lastRenderedPageBreak/>
        <w:t>valutare quali saranno nel lungo ter</w:t>
      </w:r>
      <w:r>
        <w:rPr>
          <w:rFonts w:ascii="Times New Roman" w:hAnsi="Times New Roman" w:cs="Times New Roman"/>
          <w:sz w:val="24"/>
          <w:szCs w:val="24"/>
        </w:rPr>
        <w:t>mine gli interessi e i benefici dell'una e dell'altra parte, considerando anche la crescente assertività della Cina quale potenza globale.</w:t>
      </w:r>
    </w:p>
    <w:p w:rsidR="007C0587" w:rsidRDefault="007C0587">
      <w:pPr>
        <w:spacing w:after="0" w:line="240" w:lineRule="auto"/>
        <w:jc w:val="both"/>
        <w:rPr>
          <w:rFonts w:ascii="Times New Roman" w:hAnsi="Times New Roman" w:cs="Times New Roman"/>
          <w:b/>
          <w:sz w:val="24"/>
          <w:szCs w:val="24"/>
        </w:rPr>
      </w:pPr>
    </w:p>
    <w:p w:rsidR="007C0587" w:rsidRDefault="00167E74">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Paolo Casardi: </w:t>
      </w:r>
      <w:r>
        <w:rPr>
          <w:rFonts w:ascii="Times New Roman" w:hAnsi="Times New Roman" w:cs="Times New Roman"/>
          <w:sz w:val="24"/>
          <w:szCs w:val="24"/>
        </w:rPr>
        <w:t>vorrei aggiungere qualche riflessione alle brillanti esposizioni dei nostri ospiti che ho molto appre</w:t>
      </w:r>
      <w:r>
        <w:rPr>
          <w:rFonts w:ascii="Times New Roman" w:hAnsi="Times New Roman" w:cs="Times New Roman"/>
          <w:sz w:val="24"/>
          <w:szCs w:val="24"/>
        </w:rPr>
        <w:t>zzato e che ci saranno di grande utilità, per finalizzare questo dialogo e per il futuro.</w:t>
      </w:r>
    </w:p>
    <w:p w:rsidR="007C0587" w:rsidRDefault="00167E74">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Vorrei in particolare sottolineare l’interesse che l’Italia nutre verso un corretto sviluppo africano, a causa dell’importanza del Continente per l’acquisizione di ma</w:t>
      </w:r>
      <w:r>
        <w:rPr>
          <w:rFonts w:ascii="Times New Roman" w:hAnsi="Times New Roman" w:cs="Times New Roman"/>
          <w:sz w:val="24"/>
          <w:szCs w:val="24"/>
        </w:rPr>
        <w:t xml:space="preserve">terie prime da parte del nostro Paese e per le “partnership” relative alla successiva fase di commercializzazione in Africa e altrove dei prodotti trasformati dall’industria italiana. Il nostro Paese è quindi tra i primi interessati a mantenere la pace in </w:t>
      </w:r>
      <w:r>
        <w:rPr>
          <w:rFonts w:ascii="Times New Roman" w:hAnsi="Times New Roman" w:cs="Times New Roman"/>
          <w:sz w:val="24"/>
          <w:szCs w:val="24"/>
        </w:rPr>
        <w:t>ogni parte d’Africa, con particolare riferimento al “Corno”, che conduce al Canale di Suez, come anche al Golfo di Guinea, preziosa fonte di energia, e al Sahel per le sue implicazioni mediterranee in materia di immigrazione e non solo. Dovrei anche fare c</w:t>
      </w:r>
      <w:r>
        <w:rPr>
          <w:rFonts w:ascii="Times New Roman" w:hAnsi="Times New Roman" w:cs="Times New Roman"/>
          <w:sz w:val="24"/>
          <w:szCs w:val="24"/>
        </w:rPr>
        <w:t>enno, a tal proposito, alle eccellenti e tradizionali forme di cooperazione economica esistenti con l’Africa australe.</w:t>
      </w:r>
    </w:p>
    <w:p w:rsidR="007C0587" w:rsidRDefault="00167E74">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L’Italia è inoltre particolarmente interessata, per gli stessi motivi, a continuare la sua partecipazione alle operazioni anti-pirateria </w:t>
      </w:r>
      <w:r>
        <w:rPr>
          <w:rFonts w:ascii="Times New Roman" w:hAnsi="Times New Roman" w:cs="Times New Roman"/>
          <w:sz w:val="24"/>
          <w:szCs w:val="24"/>
        </w:rPr>
        <w:t xml:space="preserve">dell’UE e delle altre OOII interessate, nel Corno d’Africa e dintorni e nel Golfo di Guinea, come già si verifica da vari anni. </w:t>
      </w:r>
    </w:p>
    <w:p w:rsidR="007C0587" w:rsidRDefault="00167E74">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Sono stati proprio l’incremento del nostro interesse nazionale e l’importanza del voto dei numerosi Paesi Africani presso l’Onu</w:t>
      </w:r>
      <w:r>
        <w:rPr>
          <w:rFonts w:ascii="Times New Roman" w:hAnsi="Times New Roman" w:cs="Times New Roman"/>
          <w:sz w:val="24"/>
          <w:szCs w:val="24"/>
        </w:rPr>
        <w:t xml:space="preserve"> e le sue Agenzie, a favorire le numerose visite ai più alti livelli compiuti dagli Italiani in questi ultimi anni e a determinare l’importanza che il nostro Governo ha voluto dare all’Organizzazione dell’Unità Africana, con la nomina di uno specifico Amba</w:t>
      </w:r>
      <w:r>
        <w:rPr>
          <w:rFonts w:ascii="Times New Roman" w:hAnsi="Times New Roman" w:cs="Times New Roman"/>
          <w:sz w:val="24"/>
          <w:szCs w:val="24"/>
        </w:rPr>
        <w:t>sciatore presso quest’ultima.</w:t>
      </w:r>
    </w:p>
    <w:p w:rsidR="007C0587" w:rsidRDefault="00167E74">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Mi chiedo, nello stesso spirito, se esistano politiche che possano contribuire a controllare due delle principali sfide che l’Africa (e non solo lei) fronteggia. La prima, quella della corruzione che, da sempre, rallenta lo </w:t>
      </w:r>
      <w:r>
        <w:rPr>
          <w:rFonts w:ascii="Times New Roman" w:hAnsi="Times New Roman" w:cs="Times New Roman"/>
          <w:sz w:val="24"/>
          <w:szCs w:val="24"/>
        </w:rPr>
        <w:t>sviluppo del Continente. La seconda, quella dell’esplosione demografica, che anche rischia di condizionare lo sviluppo, soprattutto tenendo conto delle difficoltà che i processi migratori incontrano, di fronte ai grandi numeri. Non mi sembra che queste due</w:t>
      </w:r>
      <w:r>
        <w:rPr>
          <w:rFonts w:ascii="Times New Roman" w:hAnsi="Times New Roman" w:cs="Times New Roman"/>
          <w:sz w:val="24"/>
          <w:szCs w:val="24"/>
        </w:rPr>
        <w:t xml:space="preserve"> specifiche tematiche abbiano finora ricevuto l’attenzione che le loro conseguenze reclamerebbero.</w:t>
      </w:r>
    </w:p>
    <w:p w:rsidR="007C0587" w:rsidRDefault="007C0587">
      <w:pPr>
        <w:spacing w:after="0" w:line="240" w:lineRule="auto"/>
        <w:jc w:val="both"/>
        <w:rPr>
          <w:rFonts w:ascii="Times New Roman" w:hAnsi="Times New Roman" w:cs="Times New Roman"/>
          <w:b/>
          <w:sz w:val="24"/>
          <w:szCs w:val="24"/>
        </w:rPr>
      </w:pPr>
    </w:p>
    <w:p w:rsidR="007C0587" w:rsidRDefault="00167E74">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Jolanda Brunetti: </w:t>
      </w:r>
      <w:r>
        <w:rPr>
          <w:rFonts w:ascii="Times New Roman" w:hAnsi="Times New Roman" w:cs="Times New Roman"/>
          <w:sz w:val="24"/>
          <w:szCs w:val="24"/>
        </w:rPr>
        <w:t>ringrazio i due oratori che hanno introdotto il dialogo sull’Africa con informazioni aggiornate sul Continente che per me che non ho mai s</w:t>
      </w:r>
      <w:r>
        <w:rPr>
          <w:rFonts w:ascii="Times New Roman" w:hAnsi="Times New Roman" w:cs="Times New Roman"/>
          <w:sz w:val="24"/>
          <w:szCs w:val="24"/>
        </w:rPr>
        <w:t>ervito in Paesi africani sono di grande interesse. Anche se, negli anni novanta ho avuto modo di lavorare con la Cooperazione italiana in Paesi africani e così ne ho appreso i problemi e le risorse, che mi sembra non siano molto cambiati.</w:t>
      </w:r>
    </w:p>
    <w:p w:rsidR="007C0587" w:rsidRDefault="00167E74">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Parlando di Afric</w:t>
      </w:r>
      <w:r>
        <w:rPr>
          <w:rFonts w:ascii="Times New Roman" w:hAnsi="Times New Roman" w:cs="Times New Roman"/>
          <w:sz w:val="24"/>
          <w:szCs w:val="24"/>
        </w:rPr>
        <w:t xml:space="preserve">a in questo momento storico vale la pena, tuttavia, di inquadrare la valutazione del Continente nella visione globale sia della sua situazione interna che di quella generata dalla sua sponda mediterranea. </w:t>
      </w:r>
    </w:p>
    <w:p w:rsidR="007C0587" w:rsidRDefault="00167E74">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E’ un fatto che la crescita demografica mondiale è</w:t>
      </w:r>
      <w:r>
        <w:rPr>
          <w:rFonts w:ascii="Times New Roman" w:hAnsi="Times New Roman" w:cs="Times New Roman"/>
          <w:sz w:val="24"/>
          <w:szCs w:val="24"/>
        </w:rPr>
        <w:t xml:space="preserve"> stata particolarmente significativa negli ultimi anni, basta viaggiare per trovare mezzi di trasporto e località di interesse, tutti sempre molto affollati.</w:t>
      </w:r>
    </w:p>
    <w:p w:rsidR="007C0587" w:rsidRDefault="00167E74">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In Asia tuttavia malgrado l’aumento vertiginoso della popolazione, gli abitanti hanno trovato il m</w:t>
      </w:r>
      <w:r>
        <w:rPr>
          <w:rFonts w:ascii="Times New Roman" w:hAnsi="Times New Roman" w:cs="Times New Roman"/>
          <w:sz w:val="24"/>
          <w:szCs w:val="24"/>
        </w:rPr>
        <w:t xml:space="preserve">odo di avvalersi più o meno bene delle proprie risorse per raggiungere un grado di autonomia che gli permette di rimanere nei proprî Paesi lavorando, tranne quando sono costretti a fuggire da guerre permanenti (Afghanistan), incapacità/corruzione politica </w:t>
      </w:r>
      <w:r>
        <w:rPr>
          <w:rFonts w:ascii="Times New Roman" w:hAnsi="Times New Roman" w:cs="Times New Roman"/>
          <w:sz w:val="24"/>
          <w:szCs w:val="24"/>
        </w:rPr>
        <w:t>(Pakistan) insufficienza territoriale (Bangladesh), per fare qualche esempio.</w:t>
      </w:r>
    </w:p>
    <w:p w:rsidR="007C0587" w:rsidRDefault="00167E74">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Per l’Africa la situazione è assai più grave perché a più di cinquanta anni dall’indipendenza pochi problemi originari sono stati superati e la maggior parte non è stata nemmeno </w:t>
      </w:r>
      <w:r>
        <w:rPr>
          <w:rFonts w:ascii="Times New Roman" w:hAnsi="Times New Roman" w:cs="Times New Roman"/>
          <w:sz w:val="24"/>
          <w:szCs w:val="24"/>
        </w:rPr>
        <w:t>affrontata.</w:t>
      </w:r>
    </w:p>
    <w:p w:rsidR="007C0587" w:rsidRDefault="00167E74">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Perciò dopo i primi interventi introduttivi, mi sembra che il dialogo si sia sviluppato in modo forse troppo positivo per quanto riguarda le criticità attuali. Siamo di fronte ad una pluralità di Stati con una crescita demografica sproporzionat</w:t>
      </w:r>
      <w:r>
        <w:rPr>
          <w:rFonts w:ascii="Times New Roman" w:hAnsi="Times New Roman" w:cs="Times New Roman"/>
          <w:sz w:val="24"/>
          <w:szCs w:val="24"/>
        </w:rPr>
        <w:t>a rispetto alle possibilità di sussistenza della popolazione allo stato attuale, di interventi di assistenza di vari Stati stranieri un po’ “sparpagliati” e spesso senza sostenibilità. Di iniziative di ONG straniere del tutto inadeguate a concepire un pian</w:t>
      </w:r>
      <w:r>
        <w:rPr>
          <w:rFonts w:ascii="Times New Roman" w:hAnsi="Times New Roman" w:cs="Times New Roman"/>
          <w:sz w:val="24"/>
          <w:szCs w:val="24"/>
        </w:rPr>
        <w:t xml:space="preserve">o </w:t>
      </w:r>
      <w:r>
        <w:rPr>
          <w:rFonts w:ascii="Times New Roman" w:hAnsi="Times New Roman" w:cs="Times New Roman"/>
          <w:sz w:val="24"/>
          <w:szCs w:val="24"/>
        </w:rPr>
        <w:lastRenderedPageBreak/>
        <w:t>di evoluzione delle società in cui operano, intente come sono, a superare solo la mortalità infantile o emergenze sanitarie senza assumere alcun impegno nemmeno concettuale su come far proseguire l’esistenza di quelle vite che hanno contribuito a salvare</w:t>
      </w:r>
      <w:r>
        <w:rPr>
          <w:rFonts w:ascii="Times New Roman" w:hAnsi="Times New Roman" w:cs="Times New Roman"/>
          <w:sz w:val="24"/>
          <w:szCs w:val="24"/>
        </w:rPr>
        <w:t>, abbandonandole in comunità locali che non avevano i mezzi per offrire loro educazione, assistenza medica continuativa, lavoro e progetti di avviamento professionale.</w:t>
      </w:r>
    </w:p>
    <w:p w:rsidR="007C0587" w:rsidRDefault="00167E74">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 E’ lo stesso atteggiamento che contraddistingue le ONG nel Mediterraneo dove servendosi</w:t>
      </w:r>
      <w:r>
        <w:rPr>
          <w:rFonts w:ascii="Times New Roman" w:hAnsi="Times New Roman" w:cs="Times New Roman"/>
          <w:sz w:val="24"/>
          <w:szCs w:val="24"/>
        </w:rPr>
        <w:t xml:space="preserve"> di vecchie carrette non più solide di quelle usate dai trafficanti di uomini, riversano poi sulle coste europee- come se fossero merce- migliaia di migranti, al cui futuro appaiono del tutto indifferenti. Basta riconoscere la mancanza di navigabilità del </w:t>
      </w:r>
      <w:r>
        <w:rPr>
          <w:rFonts w:ascii="Times New Roman" w:hAnsi="Times New Roman" w:cs="Times New Roman"/>
          <w:sz w:val="24"/>
          <w:szCs w:val="24"/>
        </w:rPr>
        <w:t>natante Aquarius incapace - a suo dire - di recarsi da Malta fino alle coste spagnole (nel Mediterraneo e non nell’Atlantico) senza essere accompagnato da navi italiane onde evitare il pericolo di naufragio.</w:t>
      </w:r>
    </w:p>
    <w:p w:rsidR="007C0587" w:rsidRDefault="00167E74">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Da parte africana siamo di fronte ad una popolaz</w:t>
      </w:r>
      <w:r>
        <w:rPr>
          <w:rFonts w:ascii="Times New Roman" w:hAnsi="Times New Roman" w:cs="Times New Roman"/>
          <w:sz w:val="24"/>
          <w:szCs w:val="24"/>
        </w:rPr>
        <w:t>ione ancora incapace o impossibilitata a svolgere il proprio ruolo di rappresentanza, democraticamente o meno, delle esigenze generali. Siamo di fronte alla continuata incomunicabilità degli Stati tra loro, per mancanza di strade, ferrovie, perfino linee a</w:t>
      </w:r>
      <w:r>
        <w:rPr>
          <w:rFonts w:ascii="Times New Roman" w:hAnsi="Times New Roman" w:cs="Times New Roman"/>
          <w:sz w:val="24"/>
          <w:szCs w:val="24"/>
        </w:rPr>
        <w:t xml:space="preserve">eree per spostamenti est/ovest se non passando dall’Europa o da snodi internazionali come Dubai. Siamo di fronte a guerre civili, a gravi intolleranze tribali che ancora possono sfociare in massacri, e che al minimo non permettono un’aggregazione statuale </w:t>
      </w:r>
      <w:r>
        <w:rPr>
          <w:rFonts w:ascii="Times New Roman" w:hAnsi="Times New Roman" w:cs="Times New Roman"/>
          <w:sz w:val="24"/>
          <w:szCs w:val="24"/>
        </w:rPr>
        <w:t>stabile e la capacità di un governo centrale di intervenire utilmente sul territorio, organizzando l’Amministrazione.</w:t>
      </w:r>
    </w:p>
    <w:p w:rsidR="007C0587" w:rsidRDefault="00167E74">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Siamo di fronte a Governi locali che si perpetuano all’insegna di elezioni truccate, che agiscono come predatori sulle risorse locali e re</w:t>
      </w:r>
      <w:r>
        <w:rPr>
          <w:rFonts w:ascii="Times New Roman" w:hAnsi="Times New Roman" w:cs="Times New Roman"/>
          <w:sz w:val="24"/>
          <w:szCs w:val="24"/>
        </w:rPr>
        <w:t>primono i diritti umani e civili.</w:t>
      </w:r>
    </w:p>
    <w:p w:rsidR="007C0587" w:rsidRDefault="00167E74">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C’è una grande carenza d’acqua e le grandi risorse di ogni genere, non sono sfruttate adeguatamente, o rimangono nelle mani di consorzi stranieri, mentre anche le infrastrutture naturali come molti dei grandi fiumi non son</w:t>
      </w:r>
      <w:r>
        <w:rPr>
          <w:rFonts w:ascii="Times New Roman" w:hAnsi="Times New Roman" w:cs="Times New Roman"/>
          <w:sz w:val="24"/>
          <w:szCs w:val="24"/>
        </w:rPr>
        <w:t>o in grado di contrastare con la portata delle loro acque il risalire per km delle maree oceaniche e la salinizzazione di aree sempre più ampie del territorio adiacente, sottraendole all’agricoltura e favorendo la desertificazione.</w:t>
      </w:r>
    </w:p>
    <w:p w:rsidR="007C0587" w:rsidRDefault="00167E74">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Siamo di fronte ad una c</w:t>
      </w:r>
      <w:r>
        <w:rPr>
          <w:rFonts w:ascii="Times New Roman" w:hAnsi="Times New Roman" w:cs="Times New Roman"/>
          <w:sz w:val="24"/>
          <w:szCs w:val="24"/>
        </w:rPr>
        <w:t>orruzione delle elites politiche così smodata da non consentire persino a due Stati grandi e potenzialmente molto ricchi come Nigeria e Sudafrica di favorire un miglioramento generalizzato delle condizioni di vita per i proprî cittadini.</w:t>
      </w:r>
    </w:p>
    <w:p w:rsidR="007C0587" w:rsidRDefault="00167E74">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D’altra parte gli </w:t>
      </w:r>
      <w:r>
        <w:rPr>
          <w:rFonts w:ascii="Times New Roman" w:hAnsi="Times New Roman" w:cs="Times New Roman"/>
          <w:sz w:val="24"/>
          <w:szCs w:val="24"/>
        </w:rPr>
        <w:t>investimenti stranieri anche quando utili sono spesso condotti senza partecipazione attiva degli Africani, come i Cinesi che quando costruiscono nuove strade, vedi Sierra Leone, usano solo maestranze proprie. E invece in altri casi sono drammaticamente sba</w:t>
      </w:r>
      <w:r>
        <w:rPr>
          <w:rFonts w:ascii="Times New Roman" w:hAnsi="Times New Roman" w:cs="Times New Roman"/>
          <w:sz w:val="24"/>
          <w:szCs w:val="24"/>
        </w:rPr>
        <w:t>gliati come gli interventi italiani in infrastrutture nel Sahel, dove abbiamo costruito persino strade cui i villaggi vicini non potevano accedere, o semplicemente sono diretti verso lo sfruttamento a fini corporativi stranieri di miniere o altre risorse i</w:t>
      </w:r>
      <w:r>
        <w:rPr>
          <w:rFonts w:ascii="Times New Roman" w:hAnsi="Times New Roman" w:cs="Times New Roman"/>
          <w:sz w:val="24"/>
          <w:szCs w:val="24"/>
        </w:rPr>
        <w:t xml:space="preserve"> cui proventi non raggiungono mai le comunità africane del territorio.</w:t>
      </w:r>
    </w:p>
    <w:p w:rsidR="007C0587" w:rsidRDefault="00167E74">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Dunque il quadro complessivo genera piuttosto un senso di scoramento anche quando si parla di crescita economica globale perché il 3% per un Continente che dovrebbe crescere almeno a du</w:t>
      </w:r>
      <w:r>
        <w:rPr>
          <w:rFonts w:ascii="Times New Roman" w:hAnsi="Times New Roman" w:cs="Times New Roman"/>
          <w:sz w:val="24"/>
          <w:szCs w:val="24"/>
        </w:rPr>
        <w:t>e cifre è un’inezia, assolutamente insufficiente a far fronte alle esigenze della sua popolazione.</w:t>
      </w:r>
    </w:p>
    <w:p w:rsidR="007C0587" w:rsidRDefault="00167E74">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Ci è stato ricordato che l’Africa cresce ogni anno di 30 milioni di abitanti, e si calcola che ogni anno ci sono 15 milioni di giovani africani che si affacc</w:t>
      </w:r>
      <w:r>
        <w:rPr>
          <w:rFonts w:ascii="Times New Roman" w:hAnsi="Times New Roman" w:cs="Times New Roman"/>
          <w:sz w:val="24"/>
          <w:szCs w:val="24"/>
        </w:rPr>
        <w:t>iano al mercato del lavoro senza molte speranze. Ovviamente i Governi ne favoriscono o almeno non ne contrastano l’esodo, ma a loro rischio e pericolo.</w:t>
      </w:r>
    </w:p>
    <w:p w:rsidR="007C0587" w:rsidRDefault="00167E74">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I singoli governi stranieri possono essere invocati per aiuti ed assistenza, ma individualmente non sara</w:t>
      </w:r>
      <w:r>
        <w:rPr>
          <w:rFonts w:ascii="Times New Roman" w:hAnsi="Times New Roman" w:cs="Times New Roman"/>
          <w:sz w:val="24"/>
          <w:szCs w:val="24"/>
        </w:rPr>
        <w:t>nno mai in grado di risolvere i problemi fondamentali del Continente. E’ quindi venuto il momento di porre i Governi africani di fronte alle loro responsabilità chiedendogli di affrontare unitariamente le necessità di un territorio vastissimo che può esser</w:t>
      </w:r>
      <w:r>
        <w:rPr>
          <w:rFonts w:ascii="Times New Roman" w:hAnsi="Times New Roman" w:cs="Times New Roman"/>
          <w:sz w:val="24"/>
          <w:szCs w:val="24"/>
        </w:rPr>
        <w:t>e avviato ad una evoluzione positiva solo da un colossale impegno locale. Del resto anche la Cina non tanti anni orsono era un Paese in via di sviluppo, dipendente da assistenza occidentale. Ma solo l’impegno cinese e la trasformazione della massa demograf</w:t>
      </w:r>
      <w:r>
        <w:rPr>
          <w:rFonts w:ascii="Times New Roman" w:hAnsi="Times New Roman" w:cs="Times New Roman"/>
          <w:sz w:val="24"/>
          <w:szCs w:val="24"/>
        </w:rPr>
        <w:t xml:space="preserve">ica in energia produttiva ha portato il Paese alla potenza attuale. Così come l’Uzbekistan il cui Governo con il poco compreso Presidente Karimov, ha atteso </w:t>
      </w:r>
      <w:r>
        <w:rPr>
          <w:rFonts w:ascii="Times New Roman" w:hAnsi="Times New Roman" w:cs="Times New Roman"/>
          <w:sz w:val="24"/>
          <w:szCs w:val="24"/>
        </w:rPr>
        <w:lastRenderedPageBreak/>
        <w:t>di poter contare su proprî esperti educati all’estero per promuovere dall’interno uno sviluppo mode</w:t>
      </w:r>
      <w:r>
        <w:rPr>
          <w:rFonts w:ascii="Times New Roman" w:hAnsi="Times New Roman" w:cs="Times New Roman"/>
          <w:sz w:val="24"/>
          <w:szCs w:val="24"/>
        </w:rPr>
        <w:t>rato ma continuo, che è sostenuto dalla popolazione opportunamente stimolata, orgogliosa della propria cultura e del proprio patrimonio artistico.</w:t>
      </w:r>
    </w:p>
    <w:p w:rsidR="007C0587" w:rsidRDefault="00167E74">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La spinta deve venire da dentro le società locali, cosicché un giovane africano possa trovare le condizioni </w:t>
      </w:r>
      <w:r>
        <w:rPr>
          <w:rFonts w:ascii="Times New Roman" w:hAnsi="Times New Roman" w:cs="Times New Roman"/>
          <w:sz w:val="24"/>
          <w:szCs w:val="24"/>
        </w:rPr>
        <w:t>per voler rimanere in Africa ed aiutare il proprio Stato a svilupparsi, a dotarsi di istituzioni pubbliche al servizio della comunità, a mantenere ospedali e centri di pratica professionale, a chiedere mezzi per migliorare l’agricoltura. Non abbandonare tu</w:t>
      </w:r>
      <w:r>
        <w:rPr>
          <w:rFonts w:ascii="Times New Roman" w:hAnsi="Times New Roman" w:cs="Times New Roman"/>
          <w:sz w:val="24"/>
          <w:szCs w:val="24"/>
        </w:rPr>
        <w:t>tto per una meta lontana, pericolosa e spesso insoddisfacente.</w:t>
      </w:r>
    </w:p>
    <w:p w:rsidR="007C0587" w:rsidRDefault="00167E74">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E’importante chiedere ai Governi africani come vedono il loro futuro, se intendono continuare a privarsi di fiumane di forze giovani su cui ogni Stato responsabile dovrebbe contare o pensano di</w:t>
      </w:r>
      <w:r>
        <w:rPr>
          <w:rFonts w:ascii="Times New Roman" w:hAnsi="Times New Roman" w:cs="Times New Roman"/>
          <w:sz w:val="24"/>
          <w:szCs w:val="24"/>
        </w:rPr>
        <w:t xml:space="preserve"> riunirsi per lanciare un piano per l’Africa sostenuto anche da Banche internazionali e Paesi stranieri, per offrire ai proprî cittadini opportunità ed alternative locali. </w:t>
      </w:r>
    </w:p>
    <w:p w:rsidR="007C0587" w:rsidRDefault="00167E74">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Certo da parte dell’Unione europea e dei vari Governi che la compongono non si è di</w:t>
      </w:r>
      <w:r>
        <w:rPr>
          <w:rFonts w:ascii="Times New Roman" w:hAnsi="Times New Roman" w:cs="Times New Roman"/>
          <w:sz w:val="24"/>
          <w:szCs w:val="24"/>
        </w:rPr>
        <w:t>mostrata fino ad ora grande lungimiranza o solidarietà, quando si mette in dubbio l’esistenza di un fenomeno epocale di migrazioni, o si ironizza sull’emergenza presente o meno nei Paesi membri, e si giustifica la propria inerzia (vedi Macron) con l’accusa</w:t>
      </w:r>
      <w:r>
        <w:rPr>
          <w:rFonts w:ascii="Times New Roman" w:hAnsi="Times New Roman" w:cs="Times New Roman"/>
          <w:sz w:val="24"/>
          <w:szCs w:val="24"/>
        </w:rPr>
        <w:t xml:space="preserve"> a Governi -che sono coscienti della vastità del problema che incombe sull’Europa - di praticare una “politica della paura”. Una mancanza di visione politica o di onestà che appare allucinante. </w:t>
      </w:r>
    </w:p>
    <w:p w:rsidR="007C0587" w:rsidRDefault="00167E74">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Già nel 1985 a casa dell’Ambasciatore Jacoangeli a Parigi, un</w:t>
      </w:r>
      <w:r>
        <w:rPr>
          <w:rFonts w:ascii="Times New Roman" w:hAnsi="Times New Roman" w:cs="Times New Roman"/>
          <w:sz w:val="24"/>
          <w:szCs w:val="24"/>
        </w:rPr>
        <w:t xml:space="preserve"> professore italiano di Sociologia in visita all’OCSE, avvertiva che dato il divario demografico, ma anche economico, tra le due sponde del Mediterraneo, le migrazioni sarebbero cominciate presto e non sarebbe stato possibile arrestarle se non con una guer</w:t>
      </w:r>
      <w:r>
        <w:rPr>
          <w:rFonts w:ascii="Times New Roman" w:hAnsi="Times New Roman" w:cs="Times New Roman"/>
          <w:sz w:val="24"/>
          <w:szCs w:val="24"/>
        </w:rPr>
        <w:t>ra. Ma da allora non abbiamo fatto niente per affrontare la questione africana con metodo e alternative.</w:t>
      </w:r>
    </w:p>
    <w:p w:rsidR="007C0587" w:rsidRDefault="00167E74">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La simpatia reciproca per l’Italia manifestata anche in Paesi di nostra excolonizzazione, come l’Eritrea, dove gli Italiani sono ricordati con affetto </w:t>
      </w:r>
      <w:r>
        <w:rPr>
          <w:rFonts w:ascii="Times New Roman" w:hAnsi="Times New Roman" w:cs="Times New Roman"/>
          <w:sz w:val="24"/>
          <w:szCs w:val="24"/>
        </w:rPr>
        <w:t>malgrado alcuni atteggiamenti discriminatori iniziali, non può rappresentare un motivo di consolazione quando si pensa che qualsiasi cosa facciamo nella grande Africa, da soli, è una goccia nel mare, e che forse l’unica cosa utile che possiamo offrire è pr</w:t>
      </w:r>
      <w:r>
        <w:rPr>
          <w:rFonts w:ascii="Times New Roman" w:hAnsi="Times New Roman" w:cs="Times New Roman"/>
          <w:sz w:val="24"/>
          <w:szCs w:val="24"/>
        </w:rPr>
        <w:t>aticantato in strutture agricole o industriali a migranti già nel nostro territorio che vogliano poi tornare nei loro Paesi e avviare attività lavorative utili alla comunità.</w:t>
      </w:r>
    </w:p>
    <w:p w:rsidR="007C0587" w:rsidRDefault="00167E74">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E’ il momento di dare la sveglia ai Governi africani ma anche ai loro paladini oc</w:t>
      </w:r>
      <w:r>
        <w:rPr>
          <w:rFonts w:ascii="Times New Roman" w:hAnsi="Times New Roman" w:cs="Times New Roman"/>
          <w:sz w:val="24"/>
          <w:szCs w:val="24"/>
        </w:rPr>
        <w:t>cidentali come i Francesi che per anni hanno fatto così poco per i loro “</w:t>
      </w:r>
      <w:r>
        <w:rPr>
          <w:rFonts w:ascii="Times New Roman" w:hAnsi="Times New Roman" w:cs="Times New Roman"/>
          <w:i/>
          <w:sz w:val="24"/>
          <w:szCs w:val="24"/>
        </w:rPr>
        <w:t>territoires d’outre mer</w:t>
      </w:r>
      <w:r>
        <w:rPr>
          <w:rFonts w:ascii="Times New Roman" w:hAnsi="Times New Roman" w:cs="Times New Roman"/>
          <w:sz w:val="24"/>
          <w:szCs w:val="24"/>
        </w:rPr>
        <w:t>” comodamente aggregati ai trattamenti economici comunitari europei….mentre con il Governo Sarkozy hanno contribuito a distruggere la Libia che non solo si gest</w:t>
      </w:r>
      <w:r>
        <w:rPr>
          <w:rFonts w:ascii="Times New Roman" w:hAnsi="Times New Roman" w:cs="Times New Roman"/>
          <w:sz w:val="24"/>
          <w:szCs w:val="24"/>
        </w:rPr>
        <w:t>iva da sola non peggio di altri Stati africani, ma dava lavoro a moltissimi individui provenienti dagli Stati vicini.</w:t>
      </w:r>
    </w:p>
    <w:p w:rsidR="007C0587" w:rsidRDefault="00167E74">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Non resta che sperare che il realismo come semplice riconoscimento della realtà prevalga in Europa ma anche e di più in Africa.</w:t>
      </w:r>
    </w:p>
    <w:p w:rsidR="007C0587" w:rsidRDefault="007C0587">
      <w:pPr>
        <w:spacing w:after="0" w:line="240" w:lineRule="auto"/>
        <w:jc w:val="both"/>
        <w:rPr>
          <w:rFonts w:ascii="Times New Roman" w:hAnsi="Times New Roman" w:cs="Times New Roman"/>
          <w:b/>
          <w:sz w:val="24"/>
          <w:szCs w:val="24"/>
        </w:rPr>
      </w:pPr>
    </w:p>
    <w:p w:rsidR="007C0587" w:rsidRDefault="00167E74">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Claudio P</w:t>
      </w:r>
      <w:r>
        <w:rPr>
          <w:rFonts w:ascii="Times New Roman" w:hAnsi="Times New Roman" w:cs="Times New Roman"/>
          <w:b/>
          <w:sz w:val="24"/>
          <w:szCs w:val="24"/>
        </w:rPr>
        <w:t>acifico:</w:t>
      </w:r>
      <w:r>
        <w:rPr>
          <w:rFonts w:ascii="Times New Roman" w:hAnsi="Times New Roman" w:cs="Times New Roman"/>
          <w:sz w:val="24"/>
          <w:szCs w:val="24"/>
        </w:rPr>
        <w:t xml:space="preserve"> condivido molti dei precedenti interventi e rimando a quanto è stato già detto senza soffermarmi su inutili ripetizioni. </w:t>
      </w:r>
    </w:p>
    <w:p w:rsidR="007C0587" w:rsidRDefault="00167E74">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Un punto particolare, tuttavia, mi preme ribadire: sinora, nonostante tutto, l’Europa e la Comunità internazionale più in generale non hanno ancora preso completamente coscienza delle dimensioni epocali che sottintendono la crisi del fenomeno migratorio. </w:t>
      </w:r>
    </w:p>
    <w:p w:rsidR="007C0587" w:rsidRDefault="00167E74">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Il fenomeno delle migrazioni clandestine, pur con tutti i problemi e drammi umani che ha causato, non è - o non è solo – l’effetto delle rivoluzioni arabe (che qualcuno si ostina ancora a chiamare “Primavere”, sic!), ma è, al fondo, solo un aspetto di un p</w:t>
      </w:r>
      <w:r>
        <w:rPr>
          <w:rFonts w:ascii="Times New Roman" w:hAnsi="Times New Roman" w:cs="Times New Roman"/>
          <w:sz w:val="24"/>
          <w:szCs w:val="24"/>
        </w:rPr>
        <w:t xml:space="preserve">roblema più ampio: il rapporto Europa-Africa, che è stato bruscamente incrementato è anche ulteriormente distorto dalla globalizzazione. </w:t>
      </w:r>
    </w:p>
    <w:p w:rsidR="007C0587" w:rsidRDefault="00167E74">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A prescindere dalle gravi crisi politiche medio-orientali (del tipo della Siria o della Libia), è chiaro che ci sono a</w:t>
      </w:r>
      <w:r>
        <w:rPr>
          <w:rFonts w:ascii="Times New Roman" w:hAnsi="Times New Roman" w:cs="Times New Roman"/>
          <w:sz w:val="24"/>
          <w:szCs w:val="24"/>
        </w:rPr>
        <w:t xml:space="preserve">ltri mega fattori che contribuiscono a rendere esplosiva la crisi. Essi sono l’enorme crescita demografica africana, la cui popolazione è arrivata a circa un miliardo e tale cifra è prevista raddoppiare arrivando già entro il 2050 a due miliardi. </w:t>
      </w:r>
    </w:p>
    <w:p w:rsidR="007C0587" w:rsidRDefault="00167E74">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lastRenderedPageBreak/>
        <w:t>A ciò va</w:t>
      </w:r>
      <w:r>
        <w:rPr>
          <w:rFonts w:ascii="Times New Roman" w:hAnsi="Times New Roman" w:cs="Times New Roman"/>
          <w:sz w:val="24"/>
          <w:szCs w:val="24"/>
        </w:rPr>
        <w:t xml:space="preserve"> aggiunto l’impoverimento del Continente africano, favorito dalle spregiudicate politiche neo–colonialiste, che numerosi centri di potere occidentali continuano ancor oggi, avvalendosi, per realizzare i loro intenti di consorterie locali ristrette e corrot</w:t>
      </w:r>
      <w:r>
        <w:rPr>
          <w:rFonts w:ascii="Times New Roman" w:hAnsi="Times New Roman" w:cs="Times New Roman"/>
          <w:sz w:val="24"/>
          <w:szCs w:val="24"/>
        </w:rPr>
        <w:t xml:space="preserve">te – che poi sono quelle che formalmente detengono il potere in numerosi Paesi africani con metodi quasi sempre dittatoriali o autocratici. </w:t>
      </w:r>
    </w:p>
    <w:p w:rsidR="007C0587" w:rsidRDefault="00167E74">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Se tale analisi (tratteggiata sommariamente) è sostanzialmente corretta, è chiaro che, se vogliamo fronteggiare cre</w:t>
      </w:r>
      <w:r>
        <w:rPr>
          <w:rFonts w:ascii="Times New Roman" w:hAnsi="Times New Roman" w:cs="Times New Roman"/>
          <w:sz w:val="24"/>
          <w:szCs w:val="24"/>
        </w:rPr>
        <w:t xml:space="preserve">dibilmente le crisi migratorie, ci vogliono risposte di molto più ampio respiro di quanto sinora fatto. </w:t>
      </w:r>
    </w:p>
    <w:p w:rsidR="007C0587" w:rsidRDefault="00167E74">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Vari studiosi, usando una perifrasi incisiva hanno parlato della necessità di un “ Piano Marshall per l’Africa”, o di un’“Africa Compact”. Il problema </w:t>
      </w:r>
      <w:r>
        <w:rPr>
          <w:rFonts w:ascii="Times New Roman" w:hAnsi="Times New Roman" w:cs="Times New Roman"/>
          <w:sz w:val="24"/>
          <w:szCs w:val="24"/>
        </w:rPr>
        <w:t>evidentemente non sta nel nome che vogliamo dare ad un eventuale programma per l’Africa, ma consiste nell’ammontare concreto e nel flusso di capitali che saranno stanziati e nel modo in cui questi saranno investiti.</w:t>
      </w:r>
    </w:p>
    <w:p w:rsidR="007C0587" w:rsidRDefault="00167E74">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In tale contesto si potrebbe iniziare da</w:t>
      </w:r>
      <w:r>
        <w:rPr>
          <w:rFonts w:ascii="Times New Roman" w:hAnsi="Times New Roman" w:cs="Times New Roman"/>
          <w:sz w:val="24"/>
          <w:szCs w:val="24"/>
        </w:rPr>
        <w:t xml:space="preserve"> quella zona che Senghor chiamava lo “Spazio – Euro Africano” (di cui proprio il Mediterraneo costituirebbe il centro). E- tanto per fornire delle possibili idee concrete- si potrebbe costituire una rete di “industrial parks”, o zone economiche esclusive, </w:t>
      </w:r>
      <w:r>
        <w:rPr>
          <w:rFonts w:ascii="Times New Roman" w:hAnsi="Times New Roman" w:cs="Times New Roman"/>
          <w:sz w:val="24"/>
          <w:szCs w:val="24"/>
        </w:rPr>
        <w:t>et/aut “model farms”, che, da una parte permettessero di valorizzare prodotti africani, dall’altra potrebbero indubbiamente assorbire come manodopera perlomeno una buona parte di quella disoccupazione giovanile africana, che, oggi, in mancanza di alternati</w:t>
      </w:r>
      <w:r>
        <w:rPr>
          <w:rFonts w:ascii="Times New Roman" w:hAnsi="Times New Roman" w:cs="Times New Roman"/>
          <w:sz w:val="24"/>
          <w:szCs w:val="24"/>
        </w:rPr>
        <w:t xml:space="preserve">ve, tenta la drammatica avventura dei barconi. </w:t>
      </w:r>
    </w:p>
    <w:p w:rsidR="007C0587" w:rsidRDefault="00167E74">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Si tratterebbe- lo ripeto- di un piano che necessiterebbe di ingenti risorse finanziarie e di ingenti impegni. E che probabilmente, per quanto vasto, non basterebbe ad arrestare l’attuale situazione. Ma potre</w:t>
      </w:r>
      <w:r>
        <w:rPr>
          <w:rFonts w:ascii="Times New Roman" w:hAnsi="Times New Roman" w:cs="Times New Roman"/>
          <w:sz w:val="24"/>
          <w:szCs w:val="24"/>
        </w:rPr>
        <w:t xml:space="preserve">bbe costituire un “turning point” virtuoso, che poi potrebbe favorire anche uno sviluppo culturale e, con esso, una crescita delle società civili, dei diritti umani e di élites più democratiche e meno corrotte. </w:t>
      </w:r>
    </w:p>
    <w:p w:rsidR="007C0587" w:rsidRDefault="007C0587">
      <w:pPr>
        <w:spacing w:after="0" w:line="240" w:lineRule="auto"/>
        <w:ind w:firstLine="284"/>
        <w:jc w:val="center"/>
        <w:rPr>
          <w:rFonts w:ascii="Times New Roman" w:hAnsi="Times New Roman" w:cs="Times New Roman"/>
          <w:sz w:val="24"/>
          <w:szCs w:val="24"/>
        </w:rPr>
      </w:pPr>
    </w:p>
    <w:p w:rsidR="007C0587" w:rsidRDefault="00167E74">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Stefano Ronca: </w:t>
      </w:r>
      <w:r>
        <w:rPr>
          <w:rFonts w:ascii="Times New Roman" w:hAnsi="Times New Roman" w:cs="Times New Roman"/>
          <w:sz w:val="24"/>
          <w:szCs w:val="24"/>
        </w:rPr>
        <w:t>ringrazio il Prof. Touadi ed</w:t>
      </w:r>
      <w:r>
        <w:rPr>
          <w:rFonts w:ascii="Times New Roman" w:hAnsi="Times New Roman" w:cs="Times New Roman"/>
          <w:sz w:val="24"/>
          <w:szCs w:val="24"/>
        </w:rPr>
        <w:t xml:space="preserve"> il collega Mistretta che ci hanno offerto un panorama così ampio sull'Africa, un continente la cui rilevanza per l'Europa è in continua crescita. Mi sembra, a proposito di crescita, che l'aspetto demografico quando si parla di Africa e di migrazioni sia d</w:t>
      </w:r>
      <w:r>
        <w:rPr>
          <w:rFonts w:ascii="Times New Roman" w:hAnsi="Times New Roman" w:cs="Times New Roman"/>
          <w:sz w:val="24"/>
          <w:szCs w:val="24"/>
        </w:rPr>
        <w:t>avvero centrale. Siamo tutti consapevoli dell'impressionante tasso di incremento della popolazione africana che da 1,2 miliardi di oggi passerà a 2.5 miliardi nel 2050. Ciò significa che, secondo le previsioni, il tasso di sviluppo economico dell'Africa no</w:t>
      </w:r>
      <w:r>
        <w:rPr>
          <w:rFonts w:ascii="Times New Roman" w:hAnsi="Times New Roman" w:cs="Times New Roman"/>
          <w:sz w:val="24"/>
          <w:szCs w:val="24"/>
        </w:rPr>
        <w:t>n riuscirà ancora per molti anni a"frenare" quello demografico come è già avvenuto o sta avvenendo in altre parti del mondo come ad esempio l'Asia.</w:t>
      </w:r>
    </w:p>
    <w:p w:rsidR="007C0587" w:rsidRDefault="00167E7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Quando si parla di paesi in via di sviluppo, e quindi di emigrazione, non va trascurato il ruolo delle </w:t>
      </w:r>
      <w:r>
        <w:rPr>
          <w:rFonts w:ascii="Times New Roman" w:hAnsi="Times New Roman" w:cs="Times New Roman"/>
          <w:sz w:val="24"/>
          <w:szCs w:val="24"/>
        </w:rPr>
        <w:t>rimesse degli emigranti. Sappiamo che nel mondo a fronte di 142 miliardi di dollari di aiuti allo sviluppo entrano nei paesi di emigrazione 450 miliardi di dollari provenienti dalle rimesse degli espatriati. Queste risorse, a differenza delle prime, sono r</w:t>
      </w:r>
      <w:r>
        <w:rPr>
          <w:rFonts w:ascii="Times New Roman" w:hAnsi="Times New Roman" w:cs="Times New Roman"/>
          <w:sz w:val="24"/>
          <w:szCs w:val="24"/>
        </w:rPr>
        <w:t>isorse che non rischiano di perdersi nelle pastoie della burocrazia, della corruzione o dei ritorni alle imprese occidentali che realizzano i progetti. Sono risorse che raggiungono capillarmente le famiglie degli emigrati favorendo consumi e sviluppo di im</w:t>
      </w:r>
      <w:r>
        <w:rPr>
          <w:rFonts w:ascii="Times New Roman" w:hAnsi="Times New Roman" w:cs="Times New Roman"/>
          <w:sz w:val="24"/>
          <w:szCs w:val="24"/>
        </w:rPr>
        <w:t xml:space="preserve">prese locali. Inoltre in tema di migrazioni si biasima spesso il </w:t>
      </w:r>
      <w:r>
        <w:rPr>
          <w:rFonts w:ascii="Times New Roman" w:hAnsi="Times New Roman" w:cs="Times New Roman"/>
          <w:i/>
          <w:sz w:val="24"/>
          <w:szCs w:val="24"/>
        </w:rPr>
        <w:t>brain drain</w:t>
      </w:r>
      <w:r>
        <w:rPr>
          <w:rFonts w:ascii="Times New Roman" w:hAnsi="Times New Roman" w:cs="Times New Roman"/>
          <w:sz w:val="24"/>
          <w:szCs w:val="24"/>
        </w:rPr>
        <w:t xml:space="preserve"> causato dalla perdita di competenze dei giovani più istruiti che partono. È' tuttavia riconosciuto da molti il grande beneficio che ha ricevuto lo sviluppo di una regione come il </w:t>
      </w:r>
      <w:r>
        <w:rPr>
          <w:rFonts w:ascii="Times New Roman" w:hAnsi="Times New Roman" w:cs="Times New Roman"/>
          <w:sz w:val="24"/>
          <w:szCs w:val="24"/>
        </w:rPr>
        <w:t>Friuli dopo la seconda guerra mondiale non solo dalle rimesse dei suoi migranti ma anche dalle migrazioni di ritorno di persone che rientrarono con un piccolo capitale di risparmio e sopratutto con conoscenze apprese in paesi più industrializzati del nostr</w:t>
      </w:r>
      <w:r>
        <w:rPr>
          <w:rFonts w:ascii="Times New Roman" w:hAnsi="Times New Roman" w:cs="Times New Roman"/>
          <w:sz w:val="24"/>
          <w:szCs w:val="24"/>
        </w:rPr>
        <w:t xml:space="preserve">o. Il </w:t>
      </w:r>
      <w:r>
        <w:rPr>
          <w:rFonts w:ascii="Times New Roman" w:hAnsi="Times New Roman" w:cs="Times New Roman"/>
          <w:i/>
          <w:sz w:val="24"/>
          <w:szCs w:val="24"/>
        </w:rPr>
        <w:t>know how</w:t>
      </w:r>
      <w:r>
        <w:rPr>
          <w:rFonts w:ascii="Times New Roman" w:hAnsi="Times New Roman" w:cs="Times New Roman"/>
          <w:sz w:val="24"/>
          <w:szCs w:val="24"/>
        </w:rPr>
        <w:t xml:space="preserve"> importato nel paese di origine permise loro di avviare le attività che hanno poi costituito la base della piccola e media impresa del Triveneto.</w:t>
      </w:r>
      <w:r>
        <w:rPr>
          <w:rFonts w:ascii="Times New Roman" w:hAnsi="Times New Roman" w:cs="Times New Roman"/>
          <w:sz w:val="24"/>
          <w:szCs w:val="24"/>
        </w:rPr>
        <w:br/>
        <w:t xml:space="preserve">     Vi sono altri dati evocativi che spiegano la spinta migratoria dal Continente Africano vers</w:t>
      </w:r>
      <w:r>
        <w:rPr>
          <w:rFonts w:ascii="Times New Roman" w:hAnsi="Times New Roman" w:cs="Times New Roman"/>
          <w:sz w:val="24"/>
          <w:szCs w:val="24"/>
        </w:rPr>
        <w:t>o l'Europa: un reddito medio che è di 3000 euro nel primo e di 35000 nel secondo. Ed il fatto che a fronte di 20 milioni di africani che si affacciano al mercato del lavoro ogni anno non più di 5 milioni sono i posti per loro disponibili in Africa. L'occup</w:t>
      </w:r>
      <w:r>
        <w:rPr>
          <w:rFonts w:ascii="Times New Roman" w:hAnsi="Times New Roman" w:cs="Times New Roman"/>
          <w:sz w:val="24"/>
          <w:szCs w:val="24"/>
        </w:rPr>
        <w:t>azione è pertanto un tema cruciale in questo contesto.</w:t>
      </w:r>
    </w:p>
    <w:p w:rsidR="007C0587" w:rsidRDefault="00167E74">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Questi dati, fra l'altro, fanno comprendere quanto sia alto il rischio di derive estremiste e di conflittualità in una popolazione così vasta di giovani disoccupati e scontenti.</w:t>
      </w:r>
    </w:p>
    <w:p w:rsidR="007C0587" w:rsidRDefault="00167E7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Penso che qui</w:t>
      </w:r>
      <w:r>
        <w:rPr>
          <w:rFonts w:ascii="Times New Roman" w:hAnsi="Times New Roman" w:cs="Times New Roman"/>
          <w:sz w:val="24"/>
          <w:szCs w:val="24"/>
        </w:rPr>
        <w:t xml:space="preserve"> siamo tutti convinti che l'Europa dovrebbe fare di più e meglio per l'Africa. Fermare o controllare le migrazioni solo con barriere è illusorio. Per il momento (e bisogna vedere quanto durerà) ci si è riusciti con la direttrice migratoria che passa dalla </w:t>
      </w:r>
      <w:r>
        <w:rPr>
          <w:rFonts w:ascii="Times New Roman" w:hAnsi="Times New Roman" w:cs="Times New Roman"/>
          <w:sz w:val="24"/>
          <w:szCs w:val="24"/>
        </w:rPr>
        <w:t>Turchia versando ad Ankara 6 miliardi di euro. Ma il piano europeo di sviluppo per tutta l'Africa non supera i 4 miliardi e mezzo...</w:t>
      </w:r>
    </w:p>
    <w:p w:rsidR="007C0587" w:rsidRDefault="00167E7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Nel campo dell'accoglienza poi mi sembra ci sia ancora molto da fare. Sopratutto per quanto riguarda l'Italia. Conosco</w:t>
      </w:r>
      <w:r>
        <w:rPr>
          <w:rFonts w:ascii="Times New Roman" w:hAnsi="Times New Roman" w:cs="Times New Roman"/>
          <w:sz w:val="24"/>
          <w:szCs w:val="24"/>
        </w:rPr>
        <w:t xml:space="preserve"> esempi di grande qualità in Europa sul piano strutturale e di gestione di centri dove l'assistenza, l'accompagnamento, l'integrazione culturale ancor prima che sociale e lavorativa costituiscono esempi virtuosi. Avendo visitato varie strutture in Italia e</w:t>
      </w:r>
      <w:r>
        <w:rPr>
          <w:rFonts w:ascii="Times New Roman" w:hAnsi="Times New Roman" w:cs="Times New Roman"/>
          <w:sz w:val="24"/>
          <w:szCs w:val="24"/>
        </w:rPr>
        <w:t xml:space="preserve"> all'estero ho l'impressione che il nostro paese non abbia ancora raggiunto uno standard soddisfacente nella capacità di accompagnare gli immigrati, specialmente africani, verso l'integrazione. Quando si cita, come è avvenuto in questa nostra conversazione</w:t>
      </w:r>
      <w:r>
        <w:rPr>
          <w:rFonts w:ascii="Times New Roman" w:hAnsi="Times New Roman" w:cs="Times New Roman"/>
          <w:sz w:val="24"/>
          <w:szCs w:val="24"/>
        </w:rPr>
        <w:t>, la riconoscenza degli africani per l'Italia, che ritengo sincera, credo che essa sia più giustificata dal fatto che l'Italia li ha salvati in mare e/o li ha lasciarti semplicemente entrare che non alla sua capacità di integrarli nella nostra società. Mol</w:t>
      </w:r>
      <w:r>
        <w:rPr>
          <w:rFonts w:ascii="Times New Roman" w:hAnsi="Times New Roman" w:cs="Times New Roman"/>
          <w:sz w:val="24"/>
          <w:szCs w:val="24"/>
        </w:rPr>
        <w:t>te strutture italiane lasciano a desiderare quanto a capacità di assistere, informare, educare ed avviare i migranti al lavoro. Ma mentre parlo tutto sta cambiando rapidamente sia in Italia che in Europa ed i contrasti fra i partner sui temi dell'immigrazi</w:t>
      </w:r>
      <w:r>
        <w:rPr>
          <w:rFonts w:ascii="Times New Roman" w:hAnsi="Times New Roman" w:cs="Times New Roman"/>
          <w:sz w:val="24"/>
          <w:szCs w:val="24"/>
        </w:rPr>
        <w:t>one non fanno ben sperare....</w:t>
      </w:r>
    </w:p>
    <w:p w:rsidR="007C0587" w:rsidRDefault="007C0587">
      <w:pPr>
        <w:spacing w:after="0" w:line="240" w:lineRule="auto"/>
        <w:jc w:val="both"/>
        <w:rPr>
          <w:rFonts w:ascii="Times New Roman" w:hAnsi="Times New Roman" w:cs="Times New Roman"/>
          <w:sz w:val="24"/>
          <w:szCs w:val="24"/>
        </w:rPr>
      </w:pPr>
    </w:p>
    <w:p w:rsidR="007C0587" w:rsidRDefault="00167E74">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 xml:space="preserve">Gianfranco Verderame: </w:t>
      </w:r>
      <w:r>
        <w:rPr>
          <w:rFonts w:ascii="Times New Roman" w:eastAsia="Times New Roman" w:hAnsi="Times New Roman" w:cs="Times New Roman"/>
          <w:color w:val="000000"/>
          <w:sz w:val="24"/>
          <w:szCs w:val="24"/>
        </w:rPr>
        <w:t>con quello di Stefano Ronca si concludono gli interventi dei colleghi, che ringrazio per i loro contributi.</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Credo che il collega Mistretta e il professor Touadi vogliano intervenire brevemente in merito </w:t>
      </w:r>
      <w:r>
        <w:rPr>
          <w:rFonts w:ascii="Times New Roman" w:eastAsia="Times New Roman" w:hAnsi="Times New Roman" w:cs="Times New Roman"/>
          <w:color w:val="000000"/>
          <w:sz w:val="24"/>
          <w:szCs w:val="24"/>
        </w:rPr>
        <w:t>ad alcune delle sollecitazioni che  sono state loro rivolte.</w:t>
      </w:r>
    </w:p>
    <w:p w:rsidR="007C0587" w:rsidRDefault="007C0587">
      <w:pPr>
        <w:shd w:val="clear" w:color="auto" w:fill="FFFFFF"/>
        <w:spacing w:after="0" w:line="240" w:lineRule="auto"/>
        <w:jc w:val="both"/>
        <w:rPr>
          <w:rFonts w:ascii="Times New Roman" w:eastAsia="Times New Roman" w:hAnsi="Times New Roman" w:cs="Times New Roman"/>
          <w:color w:val="000000"/>
          <w:sz w:val="24"/>
          <w:szCs w:val="24"/>
        </w:rPr>
      </w:pPr>
    </w:p>
    <w:p w:rsidR="007C0587" w:rsidRDefault="00167E74">
      <w:pPr>
        <w:spacing w:after="0" w:line="240" w:lineRule="auto"/>
        <w:jc w:val="both"/>
        <w:rPr>
          <w:rFonts w:ascii="Times New Roman" w:eastAsia="Times New Roman" w:hAnsi="Times New Roman" w:cs="Times New Roman"/>
          <w:color w:val="000000"/>
          <w:sz w:val="24"/>
          <w:szCs w:val="24"/>
        </w:rPr>
      </w:pPr>
      <w:r>
        <w:rPr>
          <w:rFonts w:ascii="Times New Roman" w:hAnsi="Times New Roman" w:cs="Times New Roman"/>
          <w:b/>
          <w:sz w:val="24"/>
          <w:szCs w:val="24"/>
        </w:rPr>
        <w:t xml:space="preserve">Giuseppe Morabito: </w:t>
      </w:r>
      <w:r>
        <w:rPr>
          <w:rFonts w:ascii="Times New Roman" w:eastAsia="Times New Roman" w:hAnsi="Times New Roman" w:cs="Times New Roman"/>
          <w:color w:val="000000"/>
          <w:sz w:val="24"/>
          <w:szCs w:val="24"/>
        </w:rPr>
        <w:t>solo alcune osservazioni rispetto a quanto si è detto finora. In primo luogo volevo sottolineare l’importanza del recente accordo di libero scambio firmato dalla maggior parte</w:t>
      </w:r>
      <w:r>
        <w:rPr>
          <w:rFonts w:ascii="Times New Roman" w:eastAsia="Times New Roman" w:hAnsi="Times New Roman" w:cs="Times New Roman"/>
          <w:color w:val="000000"/>
          <w:sz w:val="24"/>
          <w:szCs w:val="24"/>
        </w:rPr>
        <w:t xml:space="preserve"> degli Stati africani. Persino i giornali italiani così avari, tranne l’Avvenire, di notizie sull’Africa, ne hanno parlato. Potrebbe costituire una svolta e far decollare finalmente il commercio intra-africano. È vero, vi sono infrastrutture deboli, ma se </w:t>
      </w:r>
      <w:r>
        <w:rPr>
          <w:rFonts w:ascii="Times New Roman" w:eastAsia="Times New Roman" w:hAnsi="Times New Roman" w:cs="Times New Roman"/>
          <w:color w:val="000000"/>
          <w:sz w:val="24"/>
          <w:szCs w:val="24"/>
        </w:rPr>
        <w:t>non si inizia con il liberalizzare il commercio tra gli Stati africani non si va da nessuna parte. Piuttosto dobbiamo chiederci perché due Paesi importanti, come la Nigeria ed il Sudafrica, non abbiano ancora firmato.</w:t>
      </w:r>
    </w:p>
    <w:p w:rsidR="007C0587" w:rsidRDefault="00167E74">
      <w:pPr>
        <w:shd w:val="clear" w:color="auto" w:fill="FFFFFF"/>
        <w:spacing w:after="0" w:line="240" w:lineRule="auto"/>
        <w:ind w:firstLine="28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In secondo luogo, vorrei ricordare il </w:t>
      </w:r>
      <w:r>
        <w:rPr>
          <w:rFonts w:ascii="Times New Roman" w:eastAsia="Times New Roman" w:hAnsi="Times New Roman" w:cs="Times New Roman"/>
          <w:color w:val="000000"/>
          <w:sz w:val="24"/>
          <w:szCs w:val="24"/>
        </w:rPr>
        <w:t>ruolo che la Chiesa cattolica svolge in Africa. Certo l’Italia non è la Chiesa cattolica, ma ne è in qualche modo la sede, senza contare il peso che hanno nel nostro Paese i movimenti ecclesiali, come la Comunità di Sant’Egidio, Comunione e Liberazione, l’</w:t>
      </w:r>
      <w:r>
        <w:rPr>
          <w:rFonts w:ascii="Times New Roman" w:eastAsia="Times New Roman" w:hAnsi="Times New Roman" w:cs="Times New Roman"/>
          <w:color w:val="000000"/>
          <w:sz w:val="24"/>
          <w:szCs w:val="24"/>
        </w:rPr>
        <w:t>Opus Dei, tutti direttamente, o indirettamente attraverso ONG di riferimento, impegnati in progetti di sviluppo e di assistenza nell’Africa sub-sahariana.</w:t>
      </w:r>
    </w:p>
    <w:p w:rsidR="007C0587" w:rsidRDefault="00167E74">
      <w:pPr>
        <w:shd w:val="clear" w:color="auto" w:fill="FFFFFF"/>
        <w:spacing w:after="0" w:line="240" w:lineRule="auto"/>
        <w:ind w:firstLine="28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 terzo luogo, poiché si parla di Europa, va detto che i Paesi europei conoscono poco la realtà afri</w:t>
      </w:r>
      <w:r>
        <w:rPr>
          <w:rFonts w:ascii="Times New Roman" w:eastAsia="Times New Roman" w:hAnsi="Times New Roman" w:cs="Times New Roman"/>
          <w:color w:val="000000"/>
          <w:sz w:val="24"/>
          <w:szCs w:val="24"/>
        </w:rPr>
        <w:t>cana, salvo le ex potenze coloniali, che spesso però hanno interessi diversi dai nostri. Invece in passato mi è capitato di aver trovato una grande sintonia con i colleghi della Lega Araba, pragmatici, profondi conoscitori di determinate aree come il Corno</w:t>
      </w:r>
      <w:r>
        <w:rPr>
          <w:rFonts w:ascii="Times New Roman" w:eastAsia="Times New Roman" w:hAnsi="Times New Roman" w:cs="Times New Roman"/>
          <w:color w:val="000000"/>
          <w:sz w:val="24"/>
          <w:szCs w:val="24"/>
        </w:rPr>
        <w:t xml:space="preserve"> d’Africa e provvisti di quella “flessibilità mediterranea” che in situazioni complesse come quella africana fa la differenza.</w:t>
      </w:r>
    </w:p>
    <w:p w:rsidR="007C0587" w:rsidRDefault="00167E74">
      <w:pPr>
        <w:shd w:val="clear" w:color="auto" w:fill="FFFFFF"/>
        <w:spacing w:after="0" w:line="240" w:lineRule="auto"/>
        <w:ind w:firstLine="28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In quarto luogo, credo che dovremmo riflettere maggiormente circa il ruolo che realisticamente - e sottolineo realisticamente - </w:t>
      </w:r>
      <w:r>
        <w:rPr>
          <w:rFonts w:ascii="Times New Roman" w:eastAsia="Times New Roman" w:hAnsi="Times New Roman" w:cs="Times New Roman"/>
          <w:color w:val="000000"/>
          <w:sz w:val="24"/>
          <w:szCs w:val="24"/>
        </w:rPr>
        <w:t>possono svolgere non solo nella prevenzione e risoluzione dei conflitti, ma nel più ampio processo di integrazione africana, gli organismi regionali africani, come ad esempio l’ECOWAS.</w:t>
      </w:r>
    </w:p>
    <w:p w:rsidR="007C0587" w:rsidRDefault="00167E74">
      <w:pPr>
        <w:shd w:val="clear" w:color="auto" w:fill="FFFFFF"/>
        <w:spacing w:after="0" w:line="240" w:lineRule="auto"/>
        <w:ind w:firstLine="28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 quinto luogo, una notazione sulla nostra rinnovata attenzione all’Af</w:t>
      </w:r>
      <w:r>
        <w:rPr>
          <w:rFonts w:ascii="Times New Roman" w:eastAsia="Times New Roman" w:hAnsi="Times New Roman" w:cs="Times New Roman"/>
          <w:color w:val="000000"/>
          <w:sz w:val="24"/>
          <w:szCs w:val="24"/>
        </w:rPr>
        <w:t>rica. Si tratta di fenomeno recente ma non recentissimo. Già alla fine del primo decennio di questo secolo l’allora Ministro degli Esteri Franco Frattini effettuò tutta una serie di visite in Paesi anche molto importanti per noi, come l’Angola e la Nigeria</w:t>
      </w:r>
      <w:r>
        <w:rPr>
          <w:rFonts w:ascii="Times New Roman" w:eastAsia="Times New Roman" w:hAnsi="Times New Roman" w:cs="Times New Roman"/>
          <w:color w:val="000000"/>
          <w:sz w:val="24"/>
          <w:szCs w:val="24"/>
        </w:rPr>
        <w:t>, e in Paesi che non vedevano da decenni un Ministro degli Esteri italiano.</w:t>
      </w:r>
    </w:p>
    <w:p w:rsidR="007C0587" w:rsidRDefault="00167E74">
      <w:pPr>
        <w:shd w:val="clear" w:color="auto" w:fill="FFFFFF"/>
        <w:spacing w:after="0" w:line="240" w:lineRule="auto"/>
        <w:ind w:firstLine="28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In sesto luogo, vorrei citare il grande impegno di una organizzazione italiana, come </w:t>
      </w:r>
      <w:r>
        <w:rPr>
          <w:rFonts w:ascii="Times New Roman" w:eastAsia="Times New Roman" w:hAnsi="Times New Roman" w:cs="Times New Roman"/>
          <w:i/>
          <w:color w:val="000000"/>
          <w:sz w:val="24"/>
          <w:szCs w:val="24"/>
        </w:rPr>
        <w:t>Slow Food</w:t>
      </w:r>
      <w:r>
        <w:rPr>
          <w:rFonts w:ascii="Times New Roman" w:eastAsia="Times New Roman" w:hAnsi="Times New Roman" w:cs="Times New Roman"/>
          <w:color w:val="000000"/>
          <w:sz w:val="24"/>
          <w:szCs w:val="24"/>
        </w:rPr>
        <w:t>, per l’Africa, ad esempio con progetti estremamente innovativi come “Diecimila orti p</w:t>
      </w:r>
      <w:r>
        <w:rPr>
          <w:rFonts w:ascii="Times New Roman" w:eastAsia="Times New Roman" w:hAnsi="Times New Roman" w:cs="Times New Roman"/>
          <w:color w:val="000000"/>
          <w:sz w:val="24"/>
          <w:szCs w:val="24"/>
        </w:rPr>
        <w:t>er l’Africa”, che creano occupazione, sono un freno all’inurbamento selvaggio e salvaguardano le produzioni locali e la biodiversità rendendo gli agricoltori africani meno dipendenti dalle grandi multinazionali.</w:t>
      </w:r>
    </w:p>
    <w:p w:rsidR="007C0587" w:rsidRDefault="00167E74">
      <w:pPr>
        <w:shd w:val="clear" w:color="auto" w:fill="FFFFFF"/>
        <w:spacing w:after="0" w:line="240" w:lineRule="auto"/>
        <w:ind w:firstLine="28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Infine, e concludo, per quanto riguarda il n</w:t>
      </w:r>
      <w:r>
        <w:rPr>
          <w:rFonts w:ascii="Times New Roman" w:eastAsia="Times New Roman" w:hAnsi="Times New Roman" w:cs="Times New Roman"/>
          <w:color w:val="000000"/>
          <w:sz w:val="24"/>
          <w:szCs w:val="24"/>
        </w:rPr>
        <w:t>ostro impegno in Africa ci vuole continuità e costanza: è forse questo il nostro maggiore svantaggio rispetto agli altri Paesi europei. In quest’ottica dobbiamo avere il coraggio e l’intelligenza della memoria storica. Ricordo il Presidente eritreo, Isaias</w:t>
      </w:r>
      <w:r>
        <w:rPr>
          <w:rFonts w:ascii="Times New Roman" w:eastAsia="Times New Roman" w:hAnsi="Times New Roman" w:cs="Times New Roman"/>
          <w:color w:val="000000"/>
          <w:sz w:val="24"/>
          <w:szCs w:val="24"/>
        </w:rPr>
        <w:t xml:space="preserve"> Afewerki, che mostrandomi gli stemmi delle colonie italiane in Africa, mi disse: “Il colonialismo ha avuto aspetti negativi ma anche positivi”. Certo Afeworki sarà pure considerato un mezzo matto, né si tratta ovviamente di rivalutare il nostro passato co</w:t>
      </w:r>
      <w:r>
        <w:rPr>
          <w:rFonts w:ascii="Times New Roman" w:eastAsia="Times New Roman" w:hAnsi="Times New Roman" w:cs="Times New Roman"/>
          <w:color w:val="000000"/>
          <w:sz w:val="24"/>
          <w:szCs w:val="24"/>
        </w:rPr>
        <w:t>loniale, ma una memoria storica ad oltre settant’anni dalla caduta del fascismo credo che possiamo permettercela e che ci sarà pure di aiuto nella costruzione di rapporti nuovi equilibrati e mutuamente vantaggiosi con i nostri partner africani.</w:t>
      </w:r>
    </w:p>
    <w:p w:rsidR="007C0587" w:rsidRDefault="007C0587">
      <w:pPr>
        <w:shd w:val="clear" w:color="auto" w:fill="FFFFFF"/>
        <w:spacing w:after="0" w:line="240" w:lineRule="auto"/>
        <w:jc w:val="both"/>
        <w:rPr>
          <w:rFonts w:ascii="Times New Roman" w:eastAsia="Times New Roman" w:hAnsi="Times New Roman" w:cs="Times New Roman"/>
          <w:color w:val="000000"/>
          <w:sz w:val="24"/>
          <w:szCs w:val="24"/>
        </w:rPr>
      </w:pPr>
    </w:p>
    <w:p w:rsidR="007C0587" w:rsidRDefault="00167E74">
      <w:pPr>
        <w:shd w:val="clear" w:color="auto" w:fill="FFFFFF"/>
        <w:spacing w:after="0" w:line="240" w:lineRule="auto"/>
        <w:jc w:val="both"/>
        <w:rPr>
          <w:rFonts w:ascii="Times New Roman" w:hAnsi="Times New Roman" w:cs="Times New Roman"/>
          <w:color w:val="000000" w:themeColor="text1"/>
          <w:sz w:val="24"/>
          <w:szCs w:val="24"/>
        </w:rPr>
      </w:pPr>
      <w:r>
        <w:rPr>
          <w:rFonts w:ascii="Times New Roman" w:eastAsia="Times New Roman" w:hAnsi="Times New Roman" w:cs="Times New Roman"/>
          <w:color w:val="000000"/>
          <w:sz w:val="24"/>
          <w:szCs w:val="24"/>
        </w:rPr>
        <w:t xml:space="preserve"> </w:t>
      </w:r>
      <w:r>
        <w:rPr>
          <w:rFonts w:ascii="Times New Roman" w:hAnsi="Times New Roman" w:cs="Times New Roman"/>
          <w:b/>
          <w:sz w:val="24"/>
          <w:szCs w:val="24"/>
        </w:rPr>
        <w:t>Jean Lèonard Touadi:</w:t>
      </w:r>
      <w:r>
        <w:rPr>
          <w:rFonts w:ascii="Times New Roman" w:hAnsi="Times New Roman" w:cs="Times New Roman"/>
          <w:b/>
          <w:sz w:val="24"/>
          <w:szCs w:val="24"/>
        </w:rPr>
        <w:t xml:space="preserve"> </w:t>
      </w:r>
      <w:r>
        <w:rPr>
          <w:rFonts w:ascii="Times New Roman" w:hAnsi="Times New Roman" w:cs="Times New Roman"/>
          <w:color w:val="000000" w:themeColor="text1"/>
          <w:sz w:val="24"/>
          <w:szCs w:val="24"/>
        </w:rPr>
        <w:t xml:space="preserve">grazie per le vostre domande e considerazioni che dimostrano il grande interesse che avete sul tema e per la vostra profonda esperienza. </w:t>
      </w:r>
    </w:p>
    <w:p w:rsidR="007C0587" w:rsidRDefault="00167E74">
      <w:pPr>
        <w:spacing w:after="0" w:line="240" w:lineRule="auto"/>
        <w:ind w:firstLine="28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Vorrei rispondere ad alcune domande, non a tutte perché condivido la maggior parte delle cose che sono s</w:t>
      </w:r>
      <w:r>
        <w:rPr>
          <w:rFonts w:ascii="Times New Roman" w:hAnsi="Times New Roman" w:cs="Times New Roman"/>
          <w:color w:val="000000" w:themeColor="text1"/>
          <w:sz w:val="24"/>
          <w:szCs w:val="24"/>
        </w:rPr>
        <w:t xml:space="preserve">tate qui espresse. </w:t>
      </w:r>
    </w:p>
    <w:p w:rsidR="007C0587" w:rsidRDefault="00167E74">
      <w:pPr>
        <w:spacing w:after="0" w:line="240" w:lineRule="auto"/>
        <w:ind w:firstLine="28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La prima domanda alla quale vorrei rispondere e che abbraccia molte altre questioni sollevate da molti di voi riguarda ciò che possiamo chiamare il fallimento del processo di costruzione nazionale nei paesi africani che provoca instabil</w:t>
      </w:r>
      <w:r>
        <w:rPr>
          <w:rFonts w:ascii="Times New Roman" w:hAnsi="Times New Roman" w:cs="Times New Roman"/>
          <w:color w:val="000000" w:themeColor="text1"/>
          <w:sz w:val="24"/>
          <w:szCs w:val="24"/>
        </w:rPr>
        <w:t>ità, fragilità sociali e gravi sperequazioni economiche. Vale la pena ricordare che le indipendenze africane furono conquistate da leader carismatici che avevano saputo interpretare l’anelito profondo dei loro popoli alla libertà e all’autonomia nella gest</w:t>
      </w:r>
      <w:r>
        <w:rPr>
          <w:rFonts w:ascii="Times New Roman" w:hAnsi="Times New Roman" w:cs="Times New Roman"/>
          <w:color w:val="000000" w:themeColor="text1"/>
          <w:sz w:val="24"/>
          <w:szCs w:val="24"/>
        </w:rPr>
        <w:t>ione delle ricchezze del continente sfruttate dalle potenze coloniali. Questi leader hanno commesso molti errori di gestione, soprattutto in campo economico, importando modelli economici (anche sotto la pressione della guerra fredda) ma erano animati da gr</w:t>
      </w:r>
      <w:r>
        <w:rPr>
          <w:rFonts w:ascii="Times New Roman" w:hAnsi="Times New Roman" w:cs="Times New Roman"/>
          <w:color w:val="000000" w:themeColor="text1"/>
          <w:sz w:val="24"/>
          <w:szCs w:val="24"/>
        </w:rPr>
        <w:t>andi idealità, di notevole carisma e slancio genuino verso le aspirazioni delle popolazioni. Mandela rappresenta forse l’ultimo leader di tale fattura. E’ evidente a tutti gli osservatori della scena politica africana che, salvo alcune eccezioni, le succes</w:t>
      </w:r>
      <w:r>
        <w:rPr>
          <w:rFonts w:ascii="Times New Roman" w:hAnsi="Times New Roman" w:cs="Times New Roman"/>
          <w:color w:val="000000" w:themeColor="text1"/>
          <w:sz w:val="24"/>
          <w:szCs w:val="24"/>
        </w:rPr>
        <w:t>sive leadership dei paesi africani si accontentano della manutenzione (più o meno bene) dell’esistente. Hanno perso quella capacità prettamente politica dei primi leader delle indipendenze di leggere le aspirazioni profonde del loro popolo e di saperli tra</w:t>
      </w:r>
      <w:r>
        <w:rPr>
          <w:rFonts w:ascii="Times New Roman" w:hAnsi="Times New Roman" w:cs="Times New Roman"/>
          <w:color w:val="000000" w:themeColor="text1"/>
          <w:sz w:val="24"/>
          <w:szCs w:val="24"/>
        </w:rPr>
        <w:t xml:space="preserve">durre in progetto politico collettivo. E’ facile pertanto fotografare una </w:t>
      </w:r>
      <w:r>
        <w:rPr>
          <w:rFonts w:ascii="Times New Roman" w:hAnsi="Times New Roman" w:cs="Times New Roman"/>
          <w:i/>
          <w:color w:val="000000" w:themeColor="text1"/>
          <w:sz w:val="24"/>
          <w:szCs w:val="24"/>
        </w:rPr>
        <w:t>doppia solitudine</w:t>
      </w:r>
      <w:r>
        <w:rPr>
          <w:rFonts w:ascii="Times New Roman" w:hAnsi="Times New Roman" w:cs="Times New Roman"/>
          <w:color w:val="000000" w:themeColor="text1"/>
          <w:sz w:val="24"/>
          <w:szCs w:val="24"/>
        </w:rPr>
        <w:t xml:space="preserve"> dei popoli del continente. Sono soli di fronte ai meccanismi della politica e dell’economia internazionale che passa al di sopra delle loro teste, ma soli anche di </w:t>
      </w:r>
      <w:r>
        <w:rPr>
          <w:rFonts w:ascii="Times New Roman" w:hAnsi="Times New Roman" w:cs="Times New Roman"/>
          <w:color w:val="000000" w:themeColor="text1"/>
          <w:sz w:val="24"/>
          <w:szCs w:val="24"/>
        </w:rPr>
        <w:t>fronte alle elite che si sono accontentate di ritagliare per se il ruolo esclusivo di intermediari di affari tra il mondo estero (estrazioni delle materie prime, investimenti diretti esteri, soggetti economici interessati allo sviluppo delle infrastrutture</w:t>
      </w:r>
      <w:r>
        <w:rPr>
          <w:rFonts w:ascii="Times New Roman" w:hAnsi="Times New Roman" w:cs="Times New Roman"/>
          <w:color w:val="000000" w:themeColor="text1"/>
          <w:sz w:val="24"/>
          <w:szCs w:val="24"/>
        </w:rPr>
        <w:t xml:space="preserve">) e i loro territori ricavandone una ricca rendita investita all’estero. </w:t>
      </w:r>
    </w:p>
    <w:p w:rsidR="007C0587" w:rsidRDefault="00167E74">
      <w:pPr>
        <w:spacing w:after="0" w:line="240" w:lineRule="auto"/>
        <w:ind w:firstLine="28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La crisi del debito ha costituito un altro motivo dello sfaldamento della struttura politica e sociale di questi paesi. I Programmi di Aggiustamento Strutturale (PAS) che chiedevano ai governi di privatizzare e liberalizzare ampi settori chiave della vita </w:t>
      </w:r>
      <w:r>
        <w:rPr>
          <w:rFonts w:ascii="Times New Roman" w:hAnsi="Times New Roman" w:cs="Times New Roman"/>
          <w:color w:val="000000" w:themeColor="text1"/>
          <w:sz w:val="24"/>
          <w:szCs w:val="24"/>
        </w:rPr>
        <w:t>dei paesi, compresi quelli dei bisogni essenziali come acqua, elettricità, sanità e che imponeva di eliminare il regime di prezzi amministrati dei prodotti delle derrate alimentare; di ridurre drasticamente l’impegno finanziario dello stato per le infrastr</w:t>
      </w:r>
      <w:r>
        <w:rPr>
          <w:rFonts w:ascii="Times New Roman" w:hAnsi="Times New Roman" w:cs="Times New Roman"/>
          <w:color w:val="000000" w:themeColor="text1"/>
          <w:sz w:val="24"/>
          <w:szCs w:val="24"/>
        </w:rPr>
        <w:t xml:space="preserve">utture di base (strade, ponti, rete idraulica, progetti di irrigazione) hanno finito per indebolire irreversibilmente la credibilità dello Stato come punto di riferimento collettivo. </w:t>
      </w:r>
    </w:p>
    <w:p w:rsidR="007C0587" w:rsidRDefault="00167E74">
      <w:pPr>
        <w:spacing w:after="0" w:line="240" w:lineRule="auto"/>
        <w:ind w:firstLine="28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La crisi del debito ha aggravato il fallimento dei tentativi di costruzi</w:t>
      </w:r>
      <w:r>
        <w:rPr>
          <w:rFonts w:ascii="Times New Roman" w:hAnsi="Times New Roman" w:cs="Times New Roman"/>
          <w:color w:val="000000" w:themeColor="text1"/>
          <w:sz w:val="24"/>
          <w:szCs w:val="24"/>
        </w:rPr>
        <w:t>one nazionale. In questi decenni durante i quali i popoli africani non hanno potuto o saputo trovare la strada verso una “volontà generale” in grado di mettere insieme popoli e culture arbitrariamente messi insieme dai confini tracciati al congresso di Ber</w:t>
      </w:r>
      <w:r>
        <w:rPr>
          <w:rFonts w:ascii="Times New Roman" w:hAnsi="Times New Roman" w:cs="Times New Roman"/>
          <w:color w:val="000000" w:themeColor="text1"/>
          <w:sz w:val="24"/>
          <w:szCs w:val="24"/>
        </w:rPr>
        <w:t>lino sotto la regia di Bismarck, c’è stato da parte dei diversi soggetti collettivi della società africana un ripiego verso le uniche forme sociali che non hanno mai tradito gli individui, ossia le forme sociali dell’appartenenza etnica. Da cui la gestione</w:t>
      </w:r>
      <w:r>
        <w:rPr>
          <w:rFonts w:ascii="Times New Roman" w:hAnsi="Times New Roman" w:cs="Times New Roman"/>
          <w:color w:val="000000" w:themeColor="text1"/>
          <w:sz w:val="24"/>
          <w:szCs w:val="24"/>
        </w:rPr>
        <w:t xml:space="preserve"> oculata e quasi ossessiva delle leadership africane dell’appartenenza etnica in funzione della conquista e del </w:t>
      </w:r>
      <w:r>
        <w:rPr>
          <w:rFonts w:ascii="Times New Roman" w:hAnsi="Times New Roman" w:cs="Times New Roman"/>
          <w:color w:val="000000" w:themeColor="text1"/>
          <w:sz w:val="24"/>
          <w:szCs w:val="24"/>
        </w:rPr>
        <w:lastRenderedPageBreak/>
        <w:t>mantenimento del potere. E’ urgente riprendere il cantiere della costruzione nazionale seguendo le nuove dinamiche regionali e/o panafricane del</w:t>
      </w:r>
      <w:r>
        <w:rPr>
          <w:rFonts w:ascii="Times New Roman" w:hAnsi="Times New Roman" w:cs="Times New Roman"/>
          <w:color w:val="000000" w:themeColor="text1"/>
          <w:sz w:val="24"/>
          <w:szCs w:val="24"/>
        </w:rPr>
        <w:t>la sovranità condivisa. La condivisione della sovranità obbliga le appartenenze etniche a giocare in un campo più largo che supera ed integra le antiche e nuove rivalità etniche che condizionavano l’angusto limite nazionale. Solo la costruzione di entità p</w:t>
      </w:r>
      <w:r>
        <w:rPr>
          <w:rFonts w:ascii="Times New Roman" w:hAnsi="Times New Roman" w:cs="Times New Roman"/>
          <w:color w:val="000000" w:themeColor="text1"/>
          <w:sz w:val="24"/>
          <w:szCs w:val="24"/>
        </w:rPr>
        <w:t>iù grandi con regole condivise potrà evitare lo stato di guerra di tutti contro tutti determinato dal fallimento della costruzione nazionale. Occorre che ci siano dei leader in grado di traghettare i loro paesi verso questa nuova lettura del progetto panaf</w:t>
      </w:r>
      <w:r>
        <w:rPr>
          <w:rFonts w:ascii="Times New Roman" w:hAnsi="Times New Roman" w:cs="Times New Roman"/>
          <w:color w:val="000000" w:themeColor="text1"/>
          <w:sz w:val="24"/>
          <w:szCs w:val="24"/>
        </w:rPr>
        <w:t>ricano.</w:t>
      </w:r>
    </w:p>
    <w:p w:rsidR="007C0587" w:rsidRDefault="007C0587">
      <w:pPr>
        <w:spacing w:after="0" w:line="240" w:lineRule="auto"/>
        <w:ind w:firstLine="284"/>
        <w:jc w:val="both"/>
        <w:rPr>
          <w:rFonts w:ascii="Times New Roman" w:hAnsi="Times New Roman" w:cs="Times New Roman"/>
          <w:color w:val="000000" w:themeColor="text1"/>
          <w:sz w:val="24"/>
          <w:szCs w:val="24"/>
        </w:rPr>
      </w:pPr>
    </w:p>
    <w:p w:rsidR="007C0587" w:rsidRDefault="00167E74">
      <w:pPr>
        <w:pStyle w:val="Paragrafoelenco"/>
        <w:ind w:left="0"/>
        <w:jc w:val="both"/>
        <w:rPr>
          <w:rFonts w:ascii="Times New Roman" w:hAnsi="Times New Roman" w:cs="Times New Roman"/>
          <w:sz w:val="24"/>
          <w:szCs w:val="24"/>
        </w:rPr>
      </w:pPr>
      <w:r>
        <w:rPr>
          <w:rFonts w:ascii="Times New Roman" w:hAnsi="Times New Roman" w:cs="Times New Roman"/>
          <w:b/>
          <w:bCs/>
          <w:color w:val="000000" w:themeColor="text1"/>
          <w:sz w:val="24"/>
          <w:szCs w:val="24"/>
        </w:rPr>
        <w:t>Gianfranco Verderame:</w:t>
      </w:r>
      <w:r>
        <w:rPr>
          <w:rFonts w:ascii="Times New Roman" w:hAnsi="Times New Roman" w:cs="Times New Roman"/>
          <w:color w:val="000000" w:themeColor="text1"/>
          <w:sz w:val="24"/>
          <w:szCs w:val="24"/>
        </w:rPr>
        <w:t xml:space="preserve"> s</w:t>
      </w:r>
      <w:r>
        <w:rPr>
          <w:rFonts w:ascii="Times New Roman" w:hAnsi="Times New Roman" w:cs="Times New Roman"/>
          <w:color w:val="000000" w:themeColor="text1"/>
          <w:sz w:val="24"/>
          <w:szCs w:val="24"/>
        </w:rPr>
        <w:t>i conclude così</w:t>
      </w:r>
      <w:r>
        <w:rPr>
          <w:rFonts w:ascii="Times New Roman" w:eastAsia="Times New Roman" w:hAnsi="Times New Roman" w:cs="Times New Roman"/>
          <w:color w:val="000000"/>
          <w:sz w:val="24"/>
          <w:szCs w:val="24"/>
        </w:rPr>
        <w:t xml:space="preserve"> un dibattito molto approfondito e stimolante, all</w:t>
      </w:r>
      <w:r>
        <w:rPr>
          <w:rFonts w:ascii="Times New Roman" w:eastAsia="Times New Roman" w:hAnsi="Times New Roman" w:cs="Times New Roman"/>
          <w:color w:val="000000"/>
          <w:sz w:val="24"/>
          <w:szCs w:val="24"/>
        </w:rPr>
        <w:t>’altezza dell’importanza del tema oggetto di questo nostro incontro. Grazie all’ampiezza ed alla profondità dei contributi dei nostri ospiti, che ringrazio anc</w:t>
      </w:r>
      <w:r>
        <w:rPr>
          <w:rFonts w:ascii="Times New Roman" w:eastAsia="Times New Roman" w:hAnsi="Times New Roman" w:cs="Times New Roman"/>
          <w:color w:val="000000"/>
          <w:sz w:val="24"/>
          <w:szCs w:val="24"/>
        </w:rPr>
        <w:t>ora una volta per la loro partecipazione, abbiamo discusso dei principali aspetti di una problematica vasta e multiforme,  alla quale il fenomeno dei flussi migratori che stiamo vivendo in questi anni</w:t>
      </w:r>
      <w:r>
        <w:rPr>
          <w:rFonts w:ascii="Times New Roman" w:hAnsi="Times New Roman" w:cs="Times New Roman"/>
          <w:b/>
          <w:bCs/>
          <w:color w:val="000000" w:themeColor="text1"/>
          <w:sz w:val="24"/>
          <w:szCs w:val="24"/>
        </w:rPr>
        <w:t xml:space="preserve"> </w:t>
      </w:r>
      <w:r>
        <w:rPr>
          <w:rFonts w:ascii="Times New Roman" w:hAnsi="Times New Roman" w:cs="Times New Roman"/>
          <w:color w:val="000000" w:themeColor="text1"/>
          <w:sz w:val="24"/>
          <w:szCs w:val="24"/>
        </w:rPr>
        <w:t>ha conferito una nuova, drammatica attualità. Il nostro</w:t>
      </w:r>
      <w:r>
        <w:rPr>
          <w:rFonts w:ascii="Times New Roman" w:hAnsi="Times New Roman" w:cs="Times New Roman"/>
          <w:color w:val="000000" w:themeColor="text1"/>
          <w:sz w:val="24"/>
          <w:szCs w:val="24"/>
        </w:rPr>
        <w:t xml:space="preserve"> dibattito ha confermato l</w:t>
      </w:r>
      <w:r>
        <w:rPr>
          <w:rFonts w:ascii="Times New Roman" w:hAnsi="Times New Roman" w:cs="Times New Roman"/>
          <w:color w:val="000000" w:themeColor="text1"/>
          <w:sz w:val="24"/>
          <w:szCs w:val="24"/>
        </w:rPr>
        <w:t>’ampiezza e la difficoltà dei problemi che affliggono il continente africano, ma ha fatto emergere anche qualche elemento di speranza circa l’impegno degli stessi paesi africani per affrontarli e superarli. Dai molti spunti emersi</w:t>
      </w:r>
      <w:r>
        <w:rPr>
          <w:rFonts w:ascii="Times New Roman" w:hAnsi="Times New Roman" w:cs="Times New Roman"/>
          <w:color w:val="000000" w:themeColor="text1"/>
          <w:sz w:val="24"/>
          <w:szCs w:val="24"/>
        </w:rPr>
        <w:t xml:space="preserve"> dalla nostra discussione, vorrei riprendere in particolare quello offertoci dal  P</w:t>
      </w:r>
      <w:r>
        <w:rPr>
          <w:rFonts w:ascii="Times New Roman" w:hAnsi="Times New Roman" w:cs="Times New Roman"/>
          <w:color w:val="000000" w:themeColor="text1"/>
          <w:sz w:val="24"/>
          <w:szCs w:val="24"/>
        </w:rPr>
        <w:t xml:space="preserve">rofessor  Touadi, il quale  ci ha ricordato tra l’altro </w:t>
      </w:r>
      <w:r>
        <w:rPr>
          <w:rFonts w:ascii="Times New Roman" w:hAnsi="Times New Roman" w:cs="Times New Roman"/>
          <w:color w:val="000000" w:themeColor="text1"/>
          <w:sz w:val="24"/>
          <w:szCs w:val="24"/>
        </w:rPr>
        <w:t>che i flussi migratori  impongono un cambiamento radicale di approccio fra le due sponde del Mediterraneo.  Giuseppe M</w:t>
      </w:r>
      <w:r>
        <w:rPr>
          <w:rFonts w:ascii="Times New Roman" w:hAnsi="Times New Roman" w:cs="Times New Roman"/>
          <w:color w:val="000000" w:themeColor="text1"/>
          <w:sz w:val="24"/>
          <w:szCs w:val="24"/>
        </w:rPr>
        <w:t>istretta ha parlato a questo proposito di un</w:t>
      </w:r>
      <w:r>
        <w:rPr>
          <w:rFonts w:ascii="Times New Roman" w:hAnsi="Times New Roman" w:cs="Times New Roman"/>
          <w:b/>
          <w:bCs/>
          <w:color w:val="000000" w:themeColor="text1"/>
          <w:sz w:val="24"/>
          <w:szCs w:val="24"/>
        </w:rPr>
        <w:t xml:space="preserve"> “modello italiano”</w:t>
      </w:r>
      <w:r>
        <w:rPr>
          <w:rFonts w:ascii="Times New Roman" w:hAnsi="Times New Roman" w:cs="Times New Roman"/>
          <w:color w:val="000000" w:themeColor="text1"/>
          <w:sz w:val="24"/>
          <w:szCs w:val="24"/>
        </w:rPr>
        <w:t xml:space="preserve"> di cooperazione e di dialogo con l’Africa che - e vorrei sottolinea</w:t>
      </w:r>
      <w:r>
        <w:rPr>
          <w:rFonts w:ascii="Times New Roman" w:hAnsi="Times New Roman" w:cs="Times New Roman"/>
          <w:color w:val="000000" w:themeColor="text1"/>
          <w:sz w:val="24"/>
          <w:szCs w:val="24"/>
        </w:rPr>
        <w:t>re in part</w:t>
      </w:r>
      <w:r>
        <w:rPr>
          <w:rFonts w:ascii="Times New Roman" w:hAnsi="Times New Roman" w:cs="Times New Roman"/>
          <w:color w:val="000000" w:themeColor="text1"/>
          <w:sz w:val="24"/>
          <w:szCs w:val="24"/>
        </w:rPr>
        <w:t>icolare questo aspetto - non ha agende o obiettivi nascosti e mira a rendere gli africani protago</w:t>
      </w:r>
      <w:r>
        <w:rPr>
          <w:rFonts w:ascii="Times New Roman" w:hAnsi="Times New Roman" w:cs="Times New Roman"/>
          <w:color w:val="000000" w:themeColor="text1"/>
          <w:sz w:val="24"/>
          <w:szCs w:val="24"/>
        </w:rPr>
        <w:t>nisti del loro svil</w:t>
      </w:r>
      <w:r>
        <w:rPr>
          <w:rFonts w:ascii="Times New Roman" w:hAnsi="Times New Roman" w:cs="Times New Roman"/>
          <w:color w:val="000000" w:themeColor="text1"/>
          <w:sz w:val="24"/>
          <w:szCs w:val="24"/>
        </w:rPr>
        <w:t xml:space="preserve">uppo. E’ certamente l’approccio giusto. Dobbiamo non solo perseguirlo, ma operare perché esso sia il più possibile condiviso a livello europeo. Gli interventi dei nostri ospiti ci hanno confermato che il nostro Paese ha tutte le carte in regola per farlo. </w:t>
      </w:r>
      <w:bookmarkStart w:id="0" w:name="_GoBack"/>
      <w:bookmarkEnd w:id="0"/>
    </w:p>
    <w:p w:rsidR="007C0587" w:rsidRDefault="007C0587">
      <w:pPr>
        <w:pStyle w:val="Paragrafoelenco"/>
        <w:ind w:firstLine="284"/>
        <w:jc w:val="both"/>
        <w:rPr>
          <w:rFonts w:ascii="Times New Roman" w:hAnsi="Times New Roman" w:cs="Times New Roman"/>
          <w:sz w:val="24"/>
          <w:szCs w:val="24"/>
        </w:rPr>
      </w:pPr>
    </w:p>
    <w:p w:rsidR="007C0587" w:rsidRDefault="007C0587">
      <w:pPr>
        <w:pStyle w:val="Paragrafoelenco"/>
        <w:ind w:firstLine="284"/>
        <w:jc w:val="both"/>
        <w:rPr>
          <w:rFonts w:ascii="Times New Roman" w:hAnsi="Times New Roman" w:cs="Times New Roman"/>
          <w:sz w:val="24"/>
          <w:szCs w:val="24"/>
        </w:rPr>
      </w:pPr>
    </w:p>
    <w:p w:rsidR="007C0587" w:rsidRDefault="007C0587">
      <w:pPr>
        <w:pStyle w:val="Paragrafoelenco"/>
        <w:ind w:firstLine="284"/>
        <w:rPr>
          <w:rFonts w:ascii="Times New Roman" w:hAnsi="Times New Roman" w:cs="Times New Roman"/>
          <w:sz w:val="24"/>
          <w:szCs w:val="24"/>
        </w:rPr>
      </w:pPr>
    </w:p>
    <w:p w:rsidR="007C0587" w:rsidRDefault="007C0587">
      <w:pPr>
        <w:pStyle w:val="Paragrafoelenco"/>
        <w:ind w:firstLine="284"/>
        <w:jc w:val="both"/>
        <w:rPr>
          <w:rFonts w:ascii="Times New Roman" w:hAnsi="Times New Roman" w:cs="Times New Roman"/>
          <w:sz w:val="24"/>
          <w:szCs w:val="24"/>
        </w:rPr>
      </w:pPr>
    </w:p>
    <w:p w:rsidR="007C0587" w:rsidRDefault="007C0587">
      <w:pPr>
        <w:shd w:val="clear" w:color="auto" w:fill="FFFFFF"/>
        <w:spacing w:after="0" w:line="240" w:lineRule="auto"/>
        <w:jc w:val="both"/>
        <w:rPr>
          <w:rFonts w:ascii="Times New Roman" w:eastAsia="Times New Roman" w:hAnsi="Times New Roman" w:cs="Times New Roman"/>
          <w:sz w:val="24"/>
          <w:szCs w:val="24"/>
        </w:rPr>
      </w:pPr>
    </w:p>
    <w:p w:rsidR="007C0587" w:rsidRDefault="007C0587">
      <w:pPr>
        <w:spacing w:after="0" w:line="240" w:lineRule="auto"/>
        <w:ind w:firstLine="284"/>
        <w:jc w:val="both"/>
        <w:rPr>
          <w:rFonts w:ascii="Times New Roman" w:hAnsi="Times New Roman" w:cs="Times New Roman"/>
          <w:b/>
          <w:sz w:val="24"/>
          <w:szCs w:val="24"/>
        </w:rPr>
      </w:pPr>
    </w:p>
    <w:p w:rsidR="007C0587" w:rsidRDefault="007C0587">
      <w:pPr>
        <w:spacing w:after="0" w:line="360" w:lineRule="auto"/>
        <w:ind w:firstLine="284"/>
        <w:jc w:val="both"/>
        <w:rPr>
          <w:rFonts w:ascii="Times New Roman" w:hAnsi="Times New Roman" w:cs="Times New Roman"/>
          <w:b/>
          <w:sz w:val="24"/>
          <w:szCs w:val="24"/>
        </w:rPr>
      </w:pPr>
    </w:p>
    <w:p w:rsidR="007C0587" w:rsidRDefault="007C0587">
      <w:pPr>
        <w:spacing w:after="0" w:line="360" w:lineRule="auto"/>
        <w:ind w:firstLine="284"/>
        <w:jc w:val="both"/>
        <w:rPr>
          <w:rFonts w:ascii="Times New Roman" w:eastAsia="Times New Roman" w:hAnsi="Times New Roman" w:cs="Times New Roman"/>
          <w:color w:val="000000"/>
          <w:sz w:val="24"/>
          <w:szCs w:val="24"/>
        </w:rPr>
      </w:pPr>
    </w:p>
    <w:p w:rsidR="007C0587" w:rsidRDefault="007C0587">
      <w:pPr>
        <w:widowControl w:val="0"/>
        <w:autoSpaceDE w:val="0"/>
        <w:autoSpaceDN w:val="0"/>
        <w:adjustRightInd w:val="0"/>
        <w:spacing w:after="0" w:line="360" w:lineRule="auto"/>
        <w:ind w:firstLine="284"/>
        <w:jc w:val="both"/>
        <w:rPr>
          <w:rFonts w:ascii="Times New Roman" w:eastAsia="Times New Roman" w:hAnsi="Times New Roman" w:cs="Times New Roman"/>
          <w:color w:val="000000"/>
          <w:sz w:val="24"/>
          <w:szCs w:val="24"/>
        </w:rPr>
      </w:pPr>
    </w:p>
    <w:p w:rsidR="007C0587" w:rsidRDefault="007C0587">
      <w:pPr>
        <w:widowControl w:val="0"/>
        <w:autoSpaceDE w:val="0"/>
        <w:autoSpaceDN w:val="0"/>
        <w:adjustRightInd w:val="0"/>
        <w:spacing w:after="0" w:line="240" w:lineRule="auto"/>
        <w:ind w:firstLine="284"/>
        <w:jc w:val="center"/>
        <w:rPr>
          <w:rFonts w:ascii="Times New Roman" w:eastAsia="Times New Roman" w:hAnsi="Times New Roman" w:cs="Times New Roman"/>
          <w:color w:val="000000"/>
          <w:sz w:val="24"/>
          <w:szCs w:val="24"/>
        </w:rPr>
      </w:pPr>
    </w:p>
    <w:p w:rsidR="007C0587" w:rsidRDefault="007C0587">
      <w:pPr>
        <w:widowControl w:val="0"/>
        <w:autoSpaceDE w:val="0"/>
        <w:autoSpaceDN w:val="0"/>
        <w:adjustRightInd w:val="0"/>
        <w:spacing w:after="0" w:line="240" w:lineRule="auto"/>
        <w:ind w:firstLine="284"/>
        <w:jc w:val="center"/>
        <w:rPr>
          <w:rFonts w:ascii="Times New Roman" w:eastAsia="Times New Roman" w:hAnsi="Times New Roman" w:cs="Times New Roman"/>
          <w:color w:val="000000"/>
          <w:sz w:val="24"/>
          <w:szCs w:val="24"/>
        </w:rPr>
      </w:pPr>
    </w:p>
    <w:p w:rsidR="007C0587" w:rsidRDefault="007C0587">
      <w:pPr>
        <w:widowControl w:val="0"/>
        <w:autoSpaceDE w:val="0"/>
        <w:autoSpaceDN w:val="0"/>
        <w:adjustRightInd w:val="0"/>
        <w:spacing w:after="0" w:line="240" w:lineRule="auto"/>
        <w:ind w:firstLine="284"/>
        <w:jc w:val="center"/>
        <w:rPr>
          <w:rFonts w:ascii="Times New Roman" w:eastAsia="Times New Roman" w:hAnsi="Times New Roman" w:cs="Times New Roman"/>
          <w:color w:val="000000"/>
          <w:sz w:val="24"/>
          <w:szCs w:val="24"/>
        </w:rPr>
      </w:pPr>
    </w:p>
    <w:p w:rsidR="007C0587" w:rsidRDefault="007C0587">
      <w:pPr>
        <w:widowControl w:val="0"/>
        <w:autoSpaceDE w:val="0"/>
        <w:autoSpaceDN w:val="0"/>
        <w:adjustRightInd w:val="0"/>
        <w:spacing w:after="0" w:line="240" w:lineRule="auto"/>
        <w:ind w:firstLine="284"/>
        <w:jc w:val="center"/>
        <w:rPr>
          <w:rFonts w:ascii="Times New Roman" w:eastAsia="Times New Roman" w:hAnsi="Times New Roman" w:cs="Times New Roman"/>
          <w:b/>
          <w:color w:val="000000"/>
          <w:sz w:val="24"/>
          <w:szCs w:val="24"/>
        </w:rPr>
      </w:pPr>
    </w:p>
    <w:p w:rsidR="007C0587" w:rsidRDefault="007C0587">
      <w:pPr>
        <w:widowControl w:val="0"/>
        <w:autoSpaceDE w:val="0"/>
        <w:autoSpaceDN w:val="0"/>
        <w:adjustRightInd w:val="0"/>
        <w:spacing w:after="0" w:line="240" w:lineRule="auto"/>
        <w:jc w:val="center"/>
        <w:rPr>
          <w:rFonts w:ascii="Times New Roman" w:eastAsia="Times New Roman" w:hAnsi="Times New Roman" w:cs="Times New Roman"/>
          <w:b/>
          <w:color w:val="000000"/>
          <w:sz w:val="24"/>
          <w:szCs w:val="24"/>
        </w:rPr>
      </w:pPr>
    </w:p>
    <w:p w:rsidR="007C0587" w:rsidRDefault="007C0587">
      <w:pPr>
        <w:widowControl w:val="0"/>
        <w:autoSpaceDE w:val="0"/>
        <w:autoSpaceDN w:val="0"/>
        <w:adjustRightInd w:val="0"/>
        <w:spacing w:after="0" w:line="240" w:lineRule="auto"/>
        <w:jc w:val="center"/>
        <w:rPr>
          <w:rFonts w:ascii="Times New Roman" w:eastAsia="Times New Roman" w:hAnsi="Times New Roman" w:cs="Times New Roman"/>
          <w:b/>
          <w:color w:val="000000"/>
          <w:sz w:val="24"/>
          <w:szCs w:val="24"/>
        </w:rPr>
      </w:pPr>
    </w:p>
    <w:p w:rsidR="007C0587" w:rsidRDefault="007C0587">
      <w:pPr>
        <w:widowControl w:val="0"/>
        <w:autoSpaceDE w:val="0"/>
        <w:autoSpaceDN w:val="0"/>
        <w:adjustRightInd w:val="0"/>
        <w:spacing w:after="0" w:line="240" w:lineRule="auto"/>
        <w:jc w:val="center"/>
        <w:rPr>
          <w:rFonts w:ascii="Times New Roman" w:eastAsia="Times New Roman" w:hAnsi="Times New Roman" w:cs="Times New Roman"/>
          <w:b/>
          <w:color w:val="000000"/>
          <w:sz w:val="24"/>
          <w:szCs w:val="24"/>
        </w:rPr>
      </w:pPr>
    </w:p>
    <w:p w:rsidR="007C0587" w:rsidRDefault="007C0587">
      <w:pPr>
        <w:widowControl w:val="0"/>
        <w:autoSpaceDE w:val="0"/>
        <w:autoSpaceDN w:val="0"/>
        <w:adjustRightInd w:val="0"/>
        <w:spacing w:after="0" w:line="240" w:lineRule="auto"/>
        <w:jc w:val="center"/>
        <w:rPr>
          <w:rFonts w:ascii="Times New Roman" w:eastAsia="Times New Roman" w:hAnsi="Times New Roman" w:cs="Times New Roman"/>
          <w:b/>
          <w:color w:val="000000"/>
          <w:sz w:val="24"/>
          <w:szCs w:val="24"/>
        </w:rPr>
      </w:pPr>
    </w:p>
    <w:p w:rsidR="007C0587" w:rsidRDefault="007C0587">
      <w:pPr>
        <w:widowControl w:val="0"/>
        <w:autoSpaceDE w:val="0"/>
        <w:autoSpaceDN w:val="0"/>
        <w:adjustRightInd w:val="0"/>
        <w:spacing w:after="0" w:line="240" w:lineRule="auto"/>
        <w:jc w:val="center"/>
        <w:rPr>
          <w:rFonts w:ascii="Times New Roman" w:eastAsia="Times New Roman" w:hAnsi="Times New Roman" w:cs="Times New Roman"/>
          <w:b/>
          <w:color w:val="000000"/>
          <w:sz w:val="24"/>
          <w:szCs w:val="24"/>
        </w:rPr>
      </w:pPr>
    </w:p>
    <w:p w:rsidR="007C0587" w:rsidRDefault="007C0587">
      <w:pPr>
        <w:widowControl w:val="0"/>
        <w:autoSpaceDE w:val="0"/>
        <w:autoSpaceDN w:val="0"/>
        <w:adjustRightInd w:val="0"/>
        <w:spacing w:after="0" w:line="240" w:lineRule="auto"/>
        <w:jc w:val="center"/>
        <w:rPr>
          <w:rFonts w:ascii="Times New Roman" w:eastAsia="Times New Roman" w:hAnsi="Times New Roman" w:cs="Times New Roman"/>
          <w:b/>
          <w:color w:val="000000"/>
          <w:sz w:val="24"/>
          <w:szCs w:val="24"/>
        </w:rPr>
      </w:pPr>
    </w:p>
    <w:p w:rsidR="007C0587" w:rsidRDefault="007C0587">
      <w:pPr>
        <w:widowControl w:val="0"/>
        <w:autoSpaceDE w:val="0"/>
        <w:autoSpaceDN w:val="0"/>
        <w:adjustRightInd w:val="0"/>
        <w:spacing w:after="0" w:line="240" w:lineRule="auto"/>
        <w:jc w:val="center"/>
        <w:rPr>
          <w:rFonts w:ascii="Times New Roman" w:eastAsia="Times New Roman" w:hAnsi="Times New Roman" w:cs="Times New Roman"/>
          <w:b/>
          <w:color w:val="000000"/>
          <w:sz w:val="24"/>
          <w:szCs w:val="24"/>
        </w:rPr>
      </w:pPr>
    </w:p>
    <w:p w:rsidR="007C0587" w:rsidRDefault="007C0587">
      <w:pPr>
        <w:widowControl w:val="0"/>
        <w:autoSpaceDE w:val="0"/>
        <w:autoSpaceDN w:val="0"/>
        <w:adjustRightInd w:val="0"/>
        <w:spacing w:after="0" w:line="240" w:lineRule="auto"/>
        <w:jc w:val="center"/>
        <w:rPr>
          <w:rFonts w:ascii="Times New Roman" w:eastAsia="Times New Roman" w:hAnsi="Times New Roman" w:cs="Times New Roman"/>
          <w:b/>
          <w:color w:val="000000"/>
          <w:sz w:val="24"/>
          <w:szCs w:val="24"/>
        </w:rPr>
      </w:pPr>
    </w:p>
    <w:p w:rsidR="007C0587" w:rsidRDefault="007C0587">
      <w:pPr>
        <w:widowControl w:val="0"/>
        <w:autoSpaceDE w:val="0"/>
        <w:autoSpaceDN w:val="0"/>
        <w:adjustRightInd w:val="0"/>
        <w:spacing w:after="0" w:line="240" w:lineRule="auto"/>
        <w:jc w:val="center"/>
        <w:rPr>
          <w:rFonts w:ascii="Times New Roman" w:eastAsia="Times New Roman" w:hAnsi="Times New Roman" w:cs="Times New Roman"/>
          <w:b/>
          <w:color w:val="000000"/>
          <w:sz w:val="24"/>
          <w:szCs w:val="24"/>
        </w:rPr>
      </w:pPr>
    </w:p>
    <w:p w:rsidR="007C0587" w:rsidRDefault="007C0587">
      <w:pPr>
        <w:widowControl w:val="0"/>
        <w:autoSpaceDE w:val="0"/>
        <w:autoSpaceDN w:val="0"/>
        <w:adjustRightInd w:val="0"/>
        <w:spacing w:after="0" w:line="240" w:lineRule="auto"/>
        <w:jc w:val="center"/>
        <w:rPr>
          <w:rFonts w:ascii="Times New Roman" w:eastAsia="Times New Roman" w:hAnsi="Times New Roman" w:cs="Times New Roman"/>
          <w:b/>
          <w:color w:val="000000"/>
          <w:sz w:val="24"/>
          <w:szCs w:val="24"/>
        </w:rPr>
      </w:pPr>
    </w:p>
    <w:p w:rsidR="007C0587" w:rsidRDefault="007C0587">
      <w:pPr>
        <w:widowControl w:val="0"/>
        <w:autoSpaceDE w:val="0"/>
        <w:autoSpaceDN w:val="0"/>
        <w:adjustRightInd w:val="0"/>
        <w:spacing w:after="0" w:line="240" w:lineRule="auto"/>
        <w:jc w:val="center"/>
        <w:rPr>
          <w:rFonts w:ascii="Times New Roman" w:eastAsia="Times New Roman" w:hAnsi="Times New Roman" w:cs="Times New Roman"/>
          <w:b/>
          <w:color w:val="000000"/>
          <w:sz w:val="24"/>
          <w:szCs w:val="24"/>
        </w:rPr>
      </w:pPr>
    </w:p>
    <w:p w:rsidR="007C0587" w:rsidRDefault="007C0587">
      <w:pPr>
        <w:widowControl w:val="0"/>
        <w:autoSpaceDE w:val="0"/>
        <w:autoSpaceDN w:val="0"/>
        <w:adjustRightInd w:val="0"/>
        <w:spacing w:after="0" w:line="240" w:lineRule="auto"/>
        <w:jc w:val="center"/>
        <w:rPr>
          <w:rFonts w:ascii="Times New Roman" w:eastAsia="Times New Roman" w:hAnsi="Times New Roman" w:cs="Times New Roman"/>
          <w:b/>
          <w:color w:val="000000"/>
          <w:sz w:val="24"/>
          <w:szCs w:val="24"/>
        </w:rPr>
      </w:pPr>
    </w:p>
    <w:p w:rsidR="007C0587" w:rsidRDefault="007C0587">
      <w:pPr>
        <w:widowControl w:val="0"/>
        <w:autoSpaceDE w:val="0"/>
        <w:autoSpaceDN w:val="0"/>
        <w:adjustRightInd w:val="0"/>
        <w:spacing w:after="0" w:line="240" w:lineRule="auto"/>
        <w:jc w:val="center"/>
        <w:rPr>
          <w:rFonts w:ascii="Times New Roman" w:eastAsia="Times New Roman" w:hAnsi="Times New Roman" w:cs="Times New Roman"/>
          <w:b/>
          <w:color w:val="000000"/>
          <w:sz w:val="24"/>
          <w:szCs w:val="24"/>
        </w:rPr>
      </w:pPr>
    </w:p>
    <w:p w:rsidR="007C0587" w:rsidRDefault="007C0587">
      <w:pPr>
        <w:widowControl w:val="0"/>
        <w:autoSpaceDE w:val="0"/>
        <w:autoSpaceDN w:val="0"/>
        <w:adjustRightInd w:val="0"/>
        <w:spacing w:after="0" w:line="240" w:lineRule="auto"/>
        <w:jc w:val="center"/>
        <w:rPr>
          <w:rFonts w:ascii="Times New Roman" w:eastAsia="Times New Roman" w:hAnsi="Times New Roman" w:cs="Times New Roman"/>
          <w:b/>
          <w:color w:val="000000"/>
          <w:sz w:val="24"/>
          <w:szCs w:val="24"/>
        </w:rPr>
      </w:pPr>
    </w:p>
    <w:p w:rsidR="007C0587" w:rsidRDefault="007C0587">
      <w:pPr>
        <w:widowControl w:val="0"/>
        <w:autoSpaceDE w:val="0"/>
        <w:autoSpaceDN w:val="0"/>
        <w:adjustRightInd w:val="0"/>
        <w:spacing w:after="0" w:line="240" w:lineRule="auto"/>
        <w:jc w:val="center"/>
        <w:rPr>
          <w:rFonts w:ascii="Times New Roman" w:eastAsia="Times New Roman" w:hAnsi="Times New Roman" w:cs="Times New Roman"/>
          <w:b/>
          <w:color w:val="000000"/>
          <w:sz w:val="24"/>
          <w:szCs w:val="24"/>
        </w:rPr>
      </w:pPr>
    </w:p>
    <w:p w:rsidR="007C0587" w:rsidRDefault="007C0587">
      <w:pPr>
        <w:widowControl w:val="0"/>
        <w:autoSpaceDE w:val="0"/>
        <w:autoSpaceDN w:val="0"/>
        <w:adjustRightInd w:val="0"/>
        <w:spacing w:after="0" w:line="240" w:lineRule="auto"/>
        <w:jc w:val="center"/>
        <w:rPr>
          <w:rFonts w:ascii="Times New Roman" w:eastAsia="Times New Roman" w:hAnsi="Times New Roman" w:cs="Times New Roman"/>
          <w:b/>
          <w:color w:val="000000"/>
          <w:sz w:val="24"/>
          <w:szCs w:val="24"/>
        </w:rPr>
      </w:pPr>
    </w:p>
    <w:p w:rsidR="007C0587" w:rsidRDefault="007C0587">
      <w:pPr>
        <w:jc w:val="both"/>
        <w:rPr>
          <w:rFonts w:ascii="Helvetica" w:hAnsi="Helvetica" w:cs="Helvetica"/>
          <w:b/>
          <w:i/>
          <w:color w:val="000000"/>
          <w:sz w:val="20"/>
          <w:szCs w:val="20"/>
          <w:shd w:val="clear" w:color="auto" w:fill="FFFFFF"/>
        </w:rPr>
      </w:pPr>
    </w:p>
    <w:p w:rsidR="007C0587" w:rsidRDefault="007C0587">
      <w:pPr>
        <w:jc w:val="both"/>
        <w:rPr>
          <w:rFonts w:ascii="Helvetica" w:hAnsi="Helvetica" w:cs="Helvetica"/>
          <w:b/>
          <w:i/>
          <w:color w:val="000000"/>
          <w:sz w:val="20"/>
          <w:szCs w:val="20"/>
          <w:shd w:val="clear" w:color="auto" w:fill="FFFFFF"/>
        </w:rPr>
      </w:pPr>
    </w:p>
    <w:p w:rsidR="007C0587" w:rsidRDefault="007C0587">
      <w:pPr>
        <w:jc w:val="both"/>
        <w:rPr>
          <w:rFonts w:ascii="Helvetica" w:hAnsi="Helvetica" w:cs="Helvetica"/>
          <w:b/>
          <w:i/>
          <w:color w:val="000000"/>
          <w:sz w:val="20"/>
          <w:szCs w:val="20"/>
          <w:shd w:val="clear" w:color="auto" w:fill="FFFFFF"/>
        </w:rPr>
      </w:pPr>
    </w:p>
    <w:p w:rsidR="007C0587" w:rsidRDefault="007C0587">
      <w:pPr>
        <w:jc w:val="both"/>
        <w:rPr>
          <w:rFonts w:ascii="Helvetica" w:hAnsi="Helvetica" w:cs="Helvetica"/>
          <w:b/>
          <w:i/>
          <w:color w:val="000000"/>
          <w:sz w:val="20"/>
          <w:szCs w:val="20"/>
          <w:shd w:val="clear" w:color="auto" w:fill="FFFFFF"/>
        </w:rPr>
      </w:pPr>
    </w:p>
    <w:p w:rsidR="007C0587" w:rsidRDefault="00167E74">
      <w:pPr>
        <w:jc w:val="both"/>
        <w:rPr>
          <w:b/>
          <w:i/>
        </w:rPr>
      </w:pPr>
      <w:r>
        <w:rPr>
          <w:rFonts w:ascii="Helvetica" w:hAnsi="Helvetica" w:cs="Helvetica"/>
          <w:b/>
          <w:i/>
          <w:color w:val="000000"/>
          <w:sz w:val="20"/>
          <w:szCs w:val="20"/>
          <w:shd w:val="clear" w:color="auto" w:fill="FFFFFF"/>
        </w:rPr>
        <w:t xml:space="preserve">     Il Circolo di Studi Diplomatici è stato inserito nell'elenco degli Enti di ricerca che possono essere destinatari del cinque per mille. Il beneficio può esserci attribuito indicando il codice fiscale del Circolo (80055250585) nel relativo riquadro del</w:t>
      </w:r>
      <w:r>
        <w:rPr>
          <w:rFonts w:ascii="Helvetica" w:hAnsi="Helvetica" w:cs="Helvetica"/>
          <w:b/>
          <w:i/>
          <w:color w:val="000000"/>
          <w:sz w:val="20"/>
          <w:szCs w:val="20"/>
          <w:shd w:val="clear" w:color="auto" w:fill="FFFFFF"/>
        </w:rPr>
        <w:t xml:space="preserve"> modello per l'attribuzione  del cinque per mille per la ricerca. </w:t>
      </w:r>
    </w:p>
    <w:p w:rsidR="007C0587" w:rsidRDefault="007C0587">
      <w:pPr>
        <w:widowControl w:val="0"/>
        <w:autoSpaceDE w:val="0"/>
        <w:autoSpaceDN w:val="0"/>
        <w:adjustRightInd w:val="0"/>
        <w:spacing w:after="0" w:line="240" w:lineRule="auto"/>
        <w:rPr>
          <w:rFonts w:ascii="Times New Roman" w:eastAsia="Times New Roman" w:hAnsi="Times New Roman" w:cs="Times New Roman"/>
          <w:sz w:val="24"/>
          <w:szCs w:val="24"/>
        </w:rPr>
      </w:pPr>
    </w:p>
    <w:p w:rsidR="007C0587" w:rsidRDefault="007C0587">
      <w:pPr>
        <w:widowControl w:val="0"/>
        <w:autoSpaceDE w:val="0"/>
        <w:autoSpaceDN w:val="0"/>
        <w:adjustRightInd w:val="0"/>
        <w:spacing w:after="0" w:line="240" w:lineRule="auto"/>
        <w:rPr>
          <w:rFonts w:ascii="Times New Roman" w:eastAsia="Times New Roman" w:hAnsi="Times New Roman" w:cs="Times New Roman"/>
          <w:sz w:val="24"/>
          <w:szCs w:val="24"/>
        </w:rPr>
      </w:pPr>
    </w:p>
    <w:p w:rsidR="007C0587" w:rsidRDefault="007C0587">
      <w:pPr>
        <w:widowControl w:val="0"/>
        <w:autoSpaceDE w:val="0"/>
        <w:autoSpaceDN w:val="0"/>
        <w:adjustRightInd w:val="0"/>
        <w:spacing w:after="0" w:line="240" w:lineRule="auto"/>
        <w:rPr>
          <w:rFonts w:ascii="Times New Roman" w:eastAsia="Times New Roman" w:hAnsi="Times New Roman" w:cs="Times New Roman"/>
          <w:sz w:val="24"/>
          <w:szCs w:val="24"/>
        </w:rPr>
      </w:pPr>
    </w:p>
    <w:p w:rsidR="007C0587" w:rsidRDefault="007C0587">
      <w:pPr>
        <w:widowControl w:val="0"/>
        <w:autoSpaceDE w:val="0"/>
        <w:autoSpaceDN w:val="0"/>
        <w:adjustRightInd w:val="0"/>
        <w:spacing w:after="0" w:line="240" w:lineRule="auto"/>
        <w:rPr>
          <w:rFonts w:ascii="Times New Roman" w:eastAsia="Times New Roman" w:hAnsi="Times New Roman" w:cs="Times New Roman"/>
          <w:sz w:val="24"/>
          <w:szCs w:val="24"/>
        </w:rPr>
      </w:pPr>
    </w:p>
    <w:p w:rsidR="007C0587" w:rsidRDefault="007C0587">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p w:rsidR="007C0587" w:rsidRDefault="007C0587">
      <w:pPr>
        <w:widowControl w:val="0"/>
        <w:autoSpaceDE w:val="0"/>
        <w:autoSpaceDN w:val="0"/>
        <w:adjustRightInd w:val="0"/>
        <w:spacing w:after="0" w:line="240" w:lineRule="auto"/>
        <w:rPr>
          <w:rFonts w:ascii="Times New Roman" w:eastAsia="Times New Roman" w:hAnsi="Times New Roman" w:cs="Times New Roman"/>
          <w:sz w:val="24"/>
          <w:szCs w:val="24"/>
        </w:rPr>
      </w:pPr>
    </w:p>
    <w:p w:rsidR="007C0587" w:rsidRDefault="007C0587">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p w:rsidR="007C0587" w:rsidRDefault="007C0587">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p w:rsidR="007C0587" w:rsidRDefault="007C0587">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p w:rsidR="007C0587" w:rsidRDefault="007C0587">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p w:rsidR="007C0587" w:rsidRDefault="007C0587">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p w:rsidR="007C0587" w:rsidRDefault="007C0587">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p w:rsidR="007C0587" w:rsidRDefault="007C0587">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p w:rsidR="007C0587" w:rsidRDefault="007C0587">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p w:rsidR="007C0587" w:rsidRDefault="007C0587">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p w:rsidR="007C0587" w:rsidRDefault="007C0587">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p w:rsidR="007C0587" w:rsidRDefault="007C0587">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p w:rsidR="007C0587" w:rsidRDefault="007C0587">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p w:rsidR="007C0587" w:rsidRDefault="007C0587">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p w:rsidR="007C0587" w:rsidRDefault="007C0587">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p w:rsidR="007C0587" w:rsidRDefault="007C0587">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p w:rsidR="007C0587" w:rsidRDefault="007C0587">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p w:rsidR="007C0587" w:rsidRDefault="007C0587">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p w:rsidR="007C0587" w:rsidRDefault="00167E7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CIRCOLO DI STUDI DIPLOMATICI «Dialoghi Diplomatici» </w:t>
      </w:r>
    </w:p>
    <w:p w:rsidR="007C0587" w:rsidRDefault="00167E7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iCs/>
          <w:sz w:val="20"/>
          <w:szCs w:val="20"/>
        </w:rPr>
        <w:t>Direttore Resp.: Giovan Battista Verderame</w:t>
      </w:r>
    </w:p>
    <w:p w:rsidR="007C0587" w:rsidRDefault="00167E7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Autorizzazione Trib. Roma N. 72/82 del 18-2-1982</w:t>
      </w:r>
    </w:p>
    <w:p w:rsidR="007C0587" w:rsidRDefault="00167E7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La riproduzione, </w:t>
      </w:r>
      <w:r>
        <w:rPr>
          <w:rFonts w:ascii="Times New Roman" w:eastAsia="Times New Roman" w:hAnsi="Times New Roman" w:cs="Times New Roman"/>
          <w:sz w:val="20"/>
          <w:szCs w:val="20"/>
        </w:rPr>
        <w:t>totale o parziale, di questa pubblicazione è autorizzata a condizione di citare la fonte.</w:t>
      </w:r>
    </w:p>
    <w:p w:rsidR="007C0587" w:rsidRDefault="00167E7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Direzione, Redazione: Via degli Astalli, 3/A – 00186 Roma</w:t>
      </w:r>
    </w:p>
    <w:p w:rsidR="007C0587" w:rsidRDefault="00167E7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Per l’associazione: Tel e fax: 06.679.10.52 – </w:t>
      </w:r>
      <w:hyperlink r:id="rId13" w:history="1">
        <w:r>
          <w:rPr>
            <w:rFonts w:ascii="Times New Roman" w:eastAsia="Times New Roman" w:hAnsi="Times New Roman" w:cs="Times New Roman"/>
            <w:color w:val="21348C"/>
            <w:sz w:val="20"/>
            <w:szCs w:val="20"/>
            <w:u w:val="single"/>
          </w:rPr>
          <w:t>www.studidiplomat</w:t>
        </w:r>
        <w:r>
          <w:rPr>
            <w:rFonts w:ascii="Times New Roman" w:eastAsia="Times New Roman" w:hAnsi="Times New Roman" w:cs="Times New Roman"/>
            <w:color w:val="21348C"/>
            <w:sz w:val="20"/>
            <w:szCs w:val="20"/>
            <w:u w:val="single"/>
          </w:rPr>
          <w:t>ici.it</w:t>
        </w:r>
      </w:hyperlink>
      <w:r>
        <w:rPr>
          <w:rFonts w:ascii="Times New Roman" w:eastAsia="Times New Roman" w:hAnsi="Times New Roman" w:cs="Times New Roman"/>
          <w:sz w:val="20"/>
          <w:szCs w:val="20"/>
        </w:rPr>
        <w:t xml:space="preserve"> – e-mail: </w:t>
      </w:r>
      <w:hyperlink r:id="rId14" w:history="1">
        <w:r>
          <w:rPr>
            <w:rFonts w:ascii="Times New Roman" w:eastAsia="Times New Roman" w:hAnsi="Times New Roman" w:cs="Times New Roman"/>
            <w:color w:val="21348C"/>
            <w:sz w:val="20"/>
            <w:szCs w:val="20"/>
            <w:u w:val="single"/>
          </w:rPr>
          <w:t>studidiplomatici@libero.it</w:t>
        </w:r>
      </w:hyperlink>
    </w:p>
    <w:p w:rsidR="007C0587" w:rsidRDefault="00167E7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Conto corrente bancario: UniCredit  S.p.A. - Distretto ROMA Via del Corso “A”</w:t>
      </w:r>
    </w:p>
    <w:p w:rsidR="007C0587" w:rsidRDefault="00167E7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Via del Corso, 307 - 00186 Roma</w:t>
      </w:r>
    </w:p>
    <w:p w:rsidR="007C0587" w:rsidRDefault="00167E7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c/c n° 000401005051 - IT 84 P 02008 05181 </w:t>
      </w:r>
      <w:r>
        <w:rPr>
          <w:rFonts w:ascii="Times New Roman" w:eastAsia="Times New Roman" w:hAnsi="Times New Roman" w:cs="Times New Roman"/>
          <w:sz w:val="20"/>
          <w:szCs w:val="20"/>
        </w:rPr>
        <w:t>000401005051</w:t>
      </w:r>
    </w:p>
    <w:sectPr w:rsidR="007C0587" w:rsidSect="007C0587">
      <w:headerReference w:type="default" r:id="rId15"/>
      <w:footerReference w:type="default" r:id="rId16"/>
      <w:pgSz w:w="11906" w:h="16838"/>
      <w:pgMar w:top="1417" w:right="1134" w:bottom="1134" w:left="1134"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C0587" w:rsidRDefault="007C0587" w:rsidP="007C0587">
      <w:pPr>
        <w:spacing w:after="0" w:line="240" w:lineRule="auto"/>
      </w:pPr>
      <w:r>
        <w:separator/>
      </w:r>
    </w:p>
  </w:endnote>
  <w:endnote w:type="continuationSeparator" w:id="0">
    <w:p w:rsidR="007C0587" w:rsidRDefault="007C0587" w:rsidP="007C058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default"/>
    <w:sig w:usb0="E00006FF" w:usb1="0000FCFF" w:usb2="00000001" w:usb3="00000000" w:csb0="6000019F" w:csb1="DFD70000"/>
  </w:font>
  <w:font w:name="Helvetica">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59438"/>
    </w:sdtPr>
    <w:sdtContent>
      <w:p w:rsidR="007C0587" w:rsidRDefault="007C0587">
        <w:pPr>
          <w:pStyle w:val="Pidipagina"/>
          <w:jc w:val="right"/>
        </w:pPr>
        <w:r>
          <w:fldChar w:fldCharType="begin"/>
        </w:r>
        <w:r w:rsidR="00167E74">
          <w:instrText xml:space="preserve"> PAGE   \* MERGEFORMAT </w:instrText>
        </w:r>
        <w:r>
          <w:fldChar w:fldCharType="separate"/>
        </w:r>
        <w:r w:rsidR="00167E74">
          <w:rPr>
            <w:noProof/>
          </w:rPr>
          <w:t>19</w:t>
        </w:r>
        <w:r>
          <w:fldChar w:fldCharType="end"/>
        </w:r>
      </w:p>
    </w:sdtContent>
  </w:sdt>
  <w:p w:rsidR="007C0587" w:rsidRDefault="007C0587">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C0587" w:rsidRDefault="007C0587" w:rsidP="007C0587">
      <w:pPr>
        <w:spacing w:after="0" w:line="240" w:lineRule="auto"/>
      </w:pPr>
      <w:r>
        <w:separator/>
      </w:r>
    </w:p>
  </w:footnote>
  <w:footnote w:type="continuationSeparator" w:id="0">
    <w:p w:rsidR="007C0587" w:rsidRDefault="007C0587" w:rsidP="007C058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0587" w:rsidRDefault="007C0587">
    <w:pPr>
      <w:pStyle w:val="Intestazione"/>
    </w:pPr>
  </w:p>
  <w:p w:rsidR="007C0587" w:rsidRDefault="007C0587">
    <w:pPr>
      <w:pStyle w:val="Intestazio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EB125F6"/>
    <w:multiLevelType w:val="multilevel"/>
    <w:tmpl w:val="7EB125F6"/>
    <w:lvl w:ilvl="0">
      <w:numFmt w:val="bullet"/>
      <w:lvlText w:val="-"/>
      <w:lvlJc w:val="left"/>
      <w:pPr>
        <w:ind w:left="720" w:hanging="360"/>
      </w:pPr>
      <w:rPr>
        <w:rFonts w:ascii="Calibri" w:eastAsiaTheme="minorHAnsi" w:hAnsi="Calibri"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efaultTabStop w:val="708"/>
  <w:hyphenationZone w:val="283"/>
  <w:drawingGridHorizontalSpacing w:val="110"/>
  <w:displayHorizontalDrawingGridEvery w:val="2"/>
  <w:characterSpacingControl w:val="doNotCompress"/>
  <w:footnotePr>
    <w:footnote w:id="-1"/>
    <w:footnote w:id="0"/>
  </w:footnotePr>
  <w:endnotePr>
    <w:endnote w:id="-1"/>
    <w:endnote w:id="0"/>
  </w:endnotePr>
  <w:compat>
    <w:useFELayout/>
  </w:compat>
  <w:rsids>
    <w:rsidRoot w:val="00287207"/>
    <w:rsid w:val="00000591"/>
    <w:rsid w:val="00001932"/>
    <w:rsid w:val="00002583"/>
    <w:rsid w:val="00002FC9"/>
    <w:rsid w:val="000031D2"/>
    <w:rsid w:val="0001088F"/>
    <w:rsid w:val="00013157"/>
    <w:rsid w:val="0001575A"/>
    <w:rsid w:val="00017784"/>
    <w:rsid w:val="000206DC"/>
    <w:rsid w:val="0002134B"/>
    <w:rsid w:val="00021BD4"/>
    <w:rsid w:val="00021C0C"/>
    <w:rsid w:val="00021CDB"/>
    <w:rsid w:val="000256C0"/>
    <w:rsid w:val="0002584B"/>
    <w:rsid w:val="00027FD5"/>
    <w:rsid w:val="0003289E"/>
    <w:rsid w:val="0003493D"/>
    <w:rsid w:val="00034D02"/>
    <w:rsid w:val="0003671D"/>
    <w:rsid w:val="00036A5C"/>
    <w:rsid w:val="00036AB1"/>
    <w:rsid w:val="00037AFB"/>
    <w:rsid w:val="00040203"/>
    <w:rsid w:val="0004590D"/>
    <w:rsid w:val="00047192"/>
    <w:rsid w:val="00047693"/>
    <w:rsid w:val="00047767"/>
    <w:rsid w:val="00051C50"/>
    <w:rsid w:val="00051F24"/>
    <w:rsid w:val="00052F7F"/>
    <w:rsid w:val="000535ED"/>
    <w:rsid w:val="000565C4"/>
    <w:rsid w:val="00056C1E"/>
    <w:rsid w:val="000575C0"/>
    <w:rsid w:val="00057CF1"/>
    <w:rsid w:val="00057F6F"/>
    <w:rsid w:val="00060A36"/>
    <w:rsid w:val="000611F7"/>
    <w:rsid w:val="00071AAD"/>
    <w:rsid w:val="00072014"/>
    <w:rsid w:val="00074542"/>
    <w:rsid w:val="00080FCB"/>
    <w:rsid w:val="00081BBF"/>
    <w:rsid w:val="00082B81"/>
    <w:rsid w:val="00083784"/>
    <w:rsid w:val="0008411C"/>
    <w:rsid w:val="0008536E"/>
    <w:rsid w:val="000855B9"/>
    <w:rsid w:val="000922CF"/>
    <w:rsid w:val="00096908"/>
    <w:rsid w:val="000969C1"/>
    <w:rsid w:val="000A08F8"/>
    <w:rsid w:val="000A1305"/>
    <w:rsid w:val="000A20FA"/>
    <w:rsid w:val="000A5CE0"/>
    <w:rsid w:val="000B2DAF"/>
    <w:rsid w:val="000B4F8D"/>
    <w:rsid w:val="000B5D64"/>
    <w:rsid w:val="000B719B"/>
    <w:rsid w:val="000B7343"/>
    <w:rsid w:val="000C00C3"/>
    <w:rsid w:val="000C09BA"/>
    <w:rsid w:val="000C0DB2"/>
    <w:rsid w:val="000C117B"/>
    <w:rsid w:val="000C1C2A"/>
    <w:rsid w:val="000C2652"/>
    <w:rsid w:val="000C301B"/>
    <w:rsid w:val="000C4317"/>
    <w:rsid w:val="000C466F"/>
    <w:rsid w:val="000C5944"/>
    <w:rsid w:val="000C6571"/>
    <w:rsid w:val="000C6AA9"/>
    <w:rsid w:val="000D2FD4"/>
    <w:rsid w:val="000D3B76"/>
    <w:rsid w:val="000D4129"/>
    <w:rsid w:val="000D579C"/>
    <w:rsid w:val="000E2E85"/>
    <w:rsid w:val="000E2F84"/>
    <w:rsid w:val="000E7774"/>
    <w:rsid w:val="000F3498"/>
    <w:rsid w:val="000F5B22"/>
    <w:rsid w:val="000F5D93"/>
    <w:rsid w:val="000F6F20"/>
    <w:rsid w:val="00100350"/>
    <w:rsid w:val="001011C0"/>
    <w:rsid w:val="001119C8"/>
    <w:rsid w:val="00113512"/>
    <w:rsid w:val="00113AD0"/>
    <w:rsid w:val="00114D7B"/>
    <w:rsid w:val="001165A1"/>
    <w:rsid w:val="00121C73"/>
    <w:rsid w:val="00121CE0"/>
    <w:rsid w:val="00121D34"/>
    <w:rsid w:val="00121FA4"/>
    <w:rsid w:val="00123099"/>
    <w:rsid w:val="001252FB"/>
    <w:rsid w:val="00125A26"/>
    <w:rsid w:val="00125B26"/>
    <w:rsid w:val="00126940"/>
    <w:rsid w:val="001273B3"/>
    <w:rsid w:val="001279A6"/>
    <w:rsid w:val="00127B3E"/>
    <w:rsid w:val="001319A7"/>
    <w:rsid w:val="0013320C"/>
    <w:rsid w:val="00134174"/>
    <w:rsid w:val="001344E0"/>
    <w:rsid w:val="00134669"/>
    <w:rsid w:val="00135816"/>
    <w:rsid w:val="00140005"/>
    <w:rsid w:val="00140A05"/>
    <w:rsid w:val="00141E86"/>
    <w:rsid w:val="00142BA4"/>
    <w:rsid w:val="00143A84"/>
    <w:rsid w:val="00144400"/>
    <w:rsid w:val="00144724"/>
    <w:rsid w:val="0014661A"/>
    <w:rsid w:val="001517EF"/>
    <w:rsid w:val="00151846"/>
    <w:rsid w:val="00152E94"/>
    <w:rsid w:val="00153C4E"/>
    <w:rsid w:val="00153FC1"/>
    <w:rsid w:val="00154E7B"/>
    <w:rsid w:val="00155CB3"/>
    <w:rsid w:val="00156373"/>
    <w:rsid w:val="001564E9"/>
    <w:rsid w:val="00160F3E"/>
    <w:rsid w:val="00164A66"/>
    <w:rsid w:val="00165A18"/>
    <w:rsid w:val="00165B34"/>
    <w:rsid w:val="00166295"/>
    <w:rsid w:val="0016667E"/>
    <w:rsid w:val="00167E74"/>
    <w:rsid w:val="00171C1D"/>
    <w:rsid w:val="00171E23"/>
    <w:rsid w:val="00173AD0"/>
    <w:rsid w:val="0017445A"/>
    <w:rsid w:val="00176D35"/>
    <w:rsid w:val="001805A0"/>
    <w:rsid w:val="00182590"/>
    <w:rsid w:val="00182592"/>
    <w:rsid w:val="0018449E"/>
    <w:rsid w:val="00184E6C"/>
    <w:rsid w:val="0018512A"/>
    <w:rsid w:val="00187ECE"/>
    <w:rsid w:val="00194662"/>
    <w:rsid w:val="00195143"/>
    <w:rsid w:val="001951E2"/>
    <w:rsid w:val="0019648E"/>
    <w:rsid w:val="001973CB"/>
    <w:rsid w:val="00197726"/>
    <w:rsid w:val="001A6418"/>
    <w:rsid w:val="001A7892"/>
    <w:rsid w:val="001B18BA"/>
    <w:rsid w:val="001B39C3"/>
    <w:rsid w:val="001B4202"/>
    <w:rsid w:val="001B675E"/>
    <w:rsid w:val="001C2AF3"/>
    <w:rsid w:val="001C41AF"/>
    <w:rsid w:val="001C7EAC"/>
    <w:rsid w:val="001D0542"/>
    <w:rsid w:val="001D59F8"/>
    <w:rsid w:val="001E29EA"/>
    <w:rsid w:val="001E2FDD"/>
    <w:rsid w:val="001E425F"/>
    <w:rsid w:val="001F0C86"/>
    <w:rsid w:val="001F6C8B"/>
    <w:rsid w:val="002001EA"/>
    <w:rsid w:val="00201974"/>
    <w:rsid w:val="002026A8"/>
    <w:rsid w:val="00203FCD"/>
    <w:rsid w:val="0020445C"/>
    <w:rsid w:val="0020644E"/>
    <w:rsid w:val="002065BA"/>
    <w:rsid w:val="00207D71"/>
    <w:rsid w:val="00210F74"/>
    <w:rsid w:val="00212214"/>
    <w:rsid w:val="0021590A"/>
    <w:rsid w:val="00216EF9"/>
    <w:rsid w:val="0022025D"/>
    <w:rsid w:val="0022036D"/>
    <w:rsid w:val="00221471"/>
    <w:rsid w:val="00221F00"/>
    <w:rsid w:val="0022319D"/>
    <w:rsid w:val="002308F0"/>
    <w:rsid w:val="0023123B"/>
    <w:rsid w:val="0023173F"/>
    <w:rsid w:val="00231DBF"/>
    <w:rsid w:val="002329A0"/>
    <w:rsid w:val="00235203"/>
    <w:rsid w:val="00237DF3"/>
    <w:rsid w:val="002400C8"/>
    <w:rsid w:val="00241ABF"/>
    <w:rsid w:val="00241EF1"/>
    <w:rsid w:val="002454C7"/>
    <w:rsid w:val="00245ED5"/>
    <w:rsid w:val="00246175"/>
    <w:rsid w:val="00246C4C"/>
    <w:rsid w:val="0025071A"/>
    <w:rsid w:val="0025133F"/>
    <w:rsid w:val="00251A83"/>
    <w:rsid w:val="00251FDE"/>
    <w:rsid w:val="00253DA5"/>
    <w:rsid w:val="00256634"/>
    <w:rsid w:val="00263AF3"/>
    <w:rsid w:val="00264040"/>
    <w:rsid w:val="0026419F"/>
    <w:rsid w:val="00265987"/>
    <w:rsid w:val="002667A9"/>
    <w:rsid w:val="002724B9"/>
    <w:rsid w:val="00276006"/>
    <w:rsid w:val="00276661"/>
    <w:rsid w:val="00276CE3"/>
    <w:rsid w:val="0028029D"/>
    <w:rsid w:val="002831E7"/>
    <w:rsid w:val="00284C39"/>
    <w:rsid w:val="0028648C"/>
    <w:rsid w:val="00287207"/>
    <w:rsid w:val="00290AA8"/>
    <w:rsid w:val="00295C71"/>
    <w:rsid w:val="002974DB"/>
    <w:rsid w:val="002A1556"/>
    <w:rsid w:val="002A2767"/>
    <w:rsid w:val="002A42FA"/>
    <w:rsid w:val="002A582B"/>
    <w:rsid w:val="002B0FBA"/>
    <w:rsid w:val="002B54FF"/>
    <w:rsid w:val="002B5989"/>
    <w:rsid w:val="002C0A47"/>
    <w:rsid w:val="002C1A66"/>
    <w:rsid w:val="002C209C"/>
    <w:rsid w:val="002C3135"/>
    <w:rsid w:val="002C483D"/>
    <w:rsid w:val="002C5D5E"/>
    <w:rsid w:val="002D09B1"/>
    <w:rsid w:val="002D1BB0"/>
    <w:rsid w:val="002D2945"/>
    <w:rsid w:val="002D4953"/>
    <w:rsid w:val="002D5CA3"/>
    <w:rsid w:val="002D6271"/>
    <w:rsid w:val="002E0B02"/>
    <w:rsid w:val="002E22C6"/>
    <w:rsid w:val="002E72E9"/>
    <w:rsid w:val="002F3E05"/>
    <w:rsid w:val="002F5992"/>
    <w:rsid w:val="002F5F2A"/>
    <w:rsid w:val="002F62AE"/>
    <w:rsid w:val="002F69DC"/>
    <w:rsid w:val="002F7233"/>
    <w:rsid w:val="002F78E1"/>
    <w:rsid w:val="002F79EA"/>
    <w:rsid w:val="0030161E"/>
    <w:rsid w:val="00304407"/>
    <w:rsid w:val="0030632B"/>
    <w:rsid w:val="003067D9"/>
    <w:rsid w:val="003147D0"/>
    <w:rsid w:val="00317200"/>
    <w:rsid w:val="00317616"/>
    <w:rsid w:val="00320176"/>
    <w:rsid w:val="003207F8"/>
    <w:rsid w:val="003211CE"/>
    <w:rsid w:val="00321C07"/>
    <w:rsid w:val="0032234F"/>
    <w:rsid w:val="00322773"/>
    <w:rsid w:val="00322A11"/>
    <w:rsid w:val="003240BD"/>
    <w:rsid w:val="0032536D"/>
    <w:rsid w:val="0032543B"/>
    <w:rsid w:val="00326166"/>
    <w:rsid w:val="00330CE5"/>
    <w:rsid w:val="003320EB"/>
    <w:rsid w:val="003346E6"/>
    <w:rsid w:val="00334917"/>
    <w:rsid w:val="003360CD"/>
    <w:rsid w:val="00337CB8"/>
    <w:rsid w:val="00340373"/>
    <w:rsid w:val="00341CD8"/>
    <w:rsid w:val="003469DC"/>
    <w:rsid w:val="0035127E"/>
    <w:rsid w:val="00351284"/>
    <w:rsid w:val="00353B63"/>
    <w:rsid w:val="00356F04"/>
    <w:rsid w:val="0036142C"/>
    <w:rsid w:val="00362098"/>
    <w:rsid w:val="003630F2"/>
    <w:rsid w:val="00364660"/>
    <w:rsid w:val="003647EF"/>
    <w:rsid w:val="003661AF"/>
    <w:rsid w:val="003676CF"/>
    <w:rsid w:val="00370A4D"/>
    <w:rsid w:val="00372C3E"/>
    <w:rsid w:val="00372E7F"/>
    <w:rsid w:val="00373B1E"/>
    <w:rsid w:val="00376FA2"/>
    <w:rsid w:val="0037756F"/>
    <w:rsid w:val="00384A7D"/>
    <w:rsid w:val="00385ACD"/>
    <w:rsid w:val="00386892"/>
    <w:rsid w:val="0038770A"/>
    <w:rsid w:val="00393B65"/>
    <w:rsid w:val="0039798C"/>
    <w:rsid w:val="003A7398"/>
    <w:rsid w:val="003B0735"/>
    <w:rsid w:val="003B36D0"/>
    <w:rsid w:val="003B4857"/>
    <w:rsid w:val="003B59D1"/>
    <w:rsid w:val="003B75D8"/>
    <w:rsid w:val="003B7CFF"/>
    <w:rsid w:val="003C11D4"/>
    <w:rsid w:val="003C1B79"/>
    <w:rsid w:val="003C48AA"/>
    <w:rsid w:val="003C4BC9"/>
    <w:rsid w:val="003C55D5"/>
    <w:rsid w:val="003C64B6"/>
    <w:rsid w:val="003C78D9"/>
    <w:rsid w:val="003D0A64"/>
    <w:rsid w:val="003D14B3"/>
    <w:rsid w:val="003D3AA9"/>
    <w:rsid w:val="003D5076"/>
    <w:rsid w:val="003D5847"/>
    <w:rsid w:val="003E176C"/>
    <w:rsid w:val="003E199E"/>
    <w:rsid w:val="003E27DC"/>
    <w:rsid w:val="003E286E"/>
    <w:rsid w:val="003E2D80"/>
    <w:rsid w:val="003E3AAD"/>
    <w:rsid w:val="003E464D"/>
    <w:rsid w:val="003E4AFB"/>
    <w:rsid w:val="003E4D2A"/>
    <w:rsid w:val="003E4E8A"/>
    <w:rsid w:val="003E575C"/>
    <w:rsid w:val="003F200A"/>
    <w:rsid w:val="003F3075"/>
    <w:rsid w:val="003F4E9A"/>
    <w:rsid w:val="003F51B9"/>
    <w:rsid w:val="003F64EB"/>
    <w:rsid w:val="003F7FA1"/>
    <w:rsid w:val="004013A6"/>
    <w:rsid w:val="004023C8"/>
    <w:rsid w:val="00403CF0"/>
    <w:rsid w:val="00403E27"/>
    <w:rsid w:val="004058B9"/>
    <w:rsid w:val="004076D0"/>
    <w:rsid w:val="00407BFE"/>
    <w:rsid w:val="0041037D"/>
    <w:rsid w:val="00412168"/>
    <w:rsid w:val="004136CD"/>
    <w:rsid w:val="00414568"/>
    <w:rsid w:val="00414A7A"/>
    <w:rsid w:val="0041535D"/>
    <w:rsid w:val="00415C37"/>
    <w:rsid w:val="00415CDC"/>
    <w:rsid w:val="00417CF8"/>
    <w:rsid w:val="0042247A"/>
    <w:rsid w:val="00424265"/>
    <w:rsid w:val="00430335"/>
    <w:rsid w:val="00430B9D"/>
    <w:rsid w:val="004313A2"/>
    <w:rsid w:val="00431519"/>
    <w:rsid w:val="00431DCB"/>
    <w:rsid w:val="00431E13"/>
    <w:rsid w:val="00431E78"/>
    <w:rsid w:val="00433BDB"/>
    <w:rsid w:val="004351E6"/>
    <w:rsid w:val="00435B53"/>
    <w:rsid w:val="00435F2A"/>
    <w:rsid w:val="00436355"/>
    <w:rsid w:val="0044194B"/>
    <w:rsid w:val="00442C1B"/>
    <w:rsid w:val="00452670"/>
    <w:rsid w:val="0045279A"/>
    <w:rsid w:val="00454412"/>
    <w:rsid w:val="00454656"/>
    <w:rsid w:val="00454F6C"/>
    <w:rsid w:val="0045590C"/>
    <w:rsid w:val="00455C5C"/>
    <w:rsid w:val="00457FDE"/>
    <w:rsid w:val="00461F13"/>
    <w:rsid w:val="004628DF"/>
    <w:rsid w:val="00462F6B"/>
    <w:rsid w:val="00462FEC"/>
    <w:rsid w:val="004642E9"/>
    <w:rsid w:val="0046529B"/>
    <w:rsid w:val="00467EA5"/>
    <w:rsid w:val="004734E7"/>
    <w:rsid w:val="00474107"/>
    <w:rsid w:val="004804DC"/>
    <w:rsid w:val="00481AB2"/>
    <w:rsid w:val="00482336"/>
    <w:rsid w:val="00482BC7"/>
    <w:rsid w:val="004853CB"/>
    <w:rsid w:val="004878EF"/>
    <w:rsid w:val="00487F74"/>
    <w:rsid w:val="00490763"/>
    <w:rsid w:val="00494A2E"/>
    <w:rsid w:val="004969F0"/>
    <w:rsid w:val="00497B1B"/>
    <w:rsid w:val="004A0AF4"/>
    <w:rsid w:val="004A1F2C"/>
    <w:rsid w:val="004A2E44"/>
    <w:rsid w:val="004A2FCF"/>
    <w:rsid w:val="004A5A19"/>
    <w:rsid w:val="004A72AC"/>
    <w:rsid w:val="004B1F3A"/>
    <w:rsid w:val="004B2B71"/>
    <w:rsid w:val="004B2D2F"/>
    <w:rsid w:val="004B2DC7"/>
    <w:rsid w:val="004B54EB"/>
    <w:rsid w:val="004C090B"/>
    <w:rsid w:val="004C3434"/>
    <w:rsid w:val="004C407E"/>
    <w:rsid w:val="004C641D"/>
    <w:rsid w:val="004D0E17"/>
    <w:rsid w:val="004D2A83"/>
    <w:rsid w:val="004D337E"/>
    <w:rsid w:val="004D411F"/>
    <w:rsid w:val="004D6208"/>
    <w:rsid w:val="004E21B1"/>
    <w:rsid w:val="004E4D68"/>
    <w:rsid w:val="004E5C4A"/>
    <w:rsid w:val="004E693C"/>
    <w:rsid w:val="004F137C"/>
    <w:rsid w:val="004F20A3"/>
    <w:rsid w:val="004F2C4D"/>
    <w:rsid w:val="004F4908"/>
    <w:rsid w:val="004F57C1"/>
    <w:rsid w:val="004F609E"/>
    <w:rsid w:val="005012FF"/>
    <w:rsid w:val="005024C4"/>
    <w:rsid w:val="00502524"/>
    <w:rsid w:val="00503320"/>
    <w:rsid w:val="00503371"/>
    <w:rsid w:val="005035CE"/>
    <w:rsid w:val="005040BA"/>
    <w:rsid w:val="005049BB"/>
    <w:rsid w:val="00504C98"/>
    <w:rsid w:val="00507E66"/>
    <w:rsid w:val="0051056A"/>
    <w:rsid w:val="00511944"/>
    <w:rsid w:val="00511DCE"/>
    <w:rsid w:val="00513EB5"/>
    <w:rsid w:val="00514C63"/>
    <w:rsid w:val="00514E1E"/>
    <w:rsid w:val="00521DAB"/>
    <w:rsid w:val="005220D9"/>
    <w:rsid w:val="00522A54"/>
    <w:rsid w:val="00524139"/>
    <w:rsid w:val="005268F5"/>
    <w:rsid w:val="00532D36"/>
    <w:rsid w:val="00533074"/>
    <w:rsid w:val="0053522A"/>
    <w:rsid w:val="00540225"/>
    <w:rsid w:val="00540912"/>
    <w:rsid w:val="00541515"/>
    <w:rsid w:val="00542814"/>
    <w:rsid w:val="00542BEB"/>
    <w:rsid w:val="0054397F"/>
    <w:rsid w:val="00547AD2"/>
    <w:rsid w:val="005522EE"/>
    <w:rsid w:val="00552D4C"/>
    <w:rsid w:val="005535B8"/>
    <w:rsid w:val="00555B9C"/>
    <w:rsid w:val="00561110"/>
    <w:rsid w:val="00561CA4"/>
    <w:rsid w:val="005626EF"/>
    <w:rsid w:val="005643B1"/>
    <w:rsid w:val="0056474A"/>
    <w:rsid w:val="0057012E"/>
    <w:rsid w:val="00570960"/>
    <w:rsid w:val="00570B06"/>
    <w:rsid w:val="005722EC"/>
    <w:rsid w:val="00572695"/>
    <w:rsid w:val="00572747"/>
    <w:rsid w:val="005729A7"/>
    <w:rsid w:val="005823E2"/>
    <w:rsid w:val="005842D2"/>
    <w:rsid w:val="005857B6"/>
    <w:rsid w:val="00587123"/>
    <w:rsid w:val="00587D6D"/>
    <w:rsid w:val="00591208"/>
    <w:rsid w:val="005939BD"/>
    <w:rsid w:val="00593EEE"/>
    <w:rsid w:val="005944E1"/>
    <w:rsid w:val="00594DD1"/>
    <w:rsid w:val="00595C22"/>
    <w:rsid w:val="00596723"/>
    <w:rsid w:val="005A2786"/>
    <w:rsid w:val="005A38F7"/>
    <w:rsid w:val="005A5355"/>
    <w:rsid w:val="005A6D33"/>
    <w:rsid w:val="005A6EF1"/>
    <w:rsid w:val="005A76E2"/>
    <w:rsid w:val="005A79D3"/>
    <w:rsid w:val="005B0220"/>
    <w:rsid w:val="005B1EDC"/>
    <w:rsid w:val="005B3FF2"/>
    <w:rsid w:val="005B45DB"/>
    <w:rsid w:val="005C2169"/>
    <w:rsid w:val="005C2A3E"/>
    <w:rsid w:val="005C2BEB"/>
    <w:rsid w:val="005C381C"/>
    <w:rsid w:val="005C7573"/>
    <w:rsid w:val="005C7B7E"/>
    <w:rsid w:val="005C7C80"/>
    <w:rsid w:val="005D0567"/>
    <w:rsid w:val="005D0966"/>
    <w:rsid w:val="005D6C35"/>
    <w:rsid w:val="005D6D31"/>
    <w:rsid w:val="005E54BA"/>
    <w:rsid w:val="005F0867"/>
    <w:rsid w:val="005F0ACA"/>
    <w:rsid w:val="005F42DE"/>
    <w:rsid w:val="00601AA0"/>
    <w:rsid w:val="00602043"/>
    <w:rsid w:val="006043E2"/>
    <w:rsid w:val="00606E49"/>
    <w:rsid w:val="0061031B"/>
    <w:rsid w:val="0061295C"/>
    <w:rsid w:val="0061559E"/>
    <w:rsid w:val="0061568B"/>
    <w:rsid w:val="00616FD7"/>
    <w:rsid w:val="00617549"/>
    <w:rsid w:val="00622B57"/>
    <w:rsid w:val="00622B7E"/>
    <w:rsid w:val="0062650C"/>
    <w:rsid w:val="0063058A"/>
    <w:rsid w:val="00631578"/>
    <w:rsid w:val="006331E8"/>
    <w:rsid w:val="00633239"/>
    <w:rsid w:val="006348CA"/>
    <w:rsid w:val="00634AA8"/>
    <w:rsid w:val="00636D7C"/>
    <w:rsid w:val="006373A0"/>
    <w:rsid w:val="0064047C"/>
    <w:rsid w:val="0064185F"/>
    <w:rsid w:val="00641865"/>
    <w:rsid w:val="00642CB9"/>
    <w:rsid w:val="00643EE6"/>
    <w:rsid w:val="0064437D"/>
    <w:rsid w:val="00646A0D"/>
    <w:rsid w:val="00647088"/>
    <w:rsid w:val="0065117F"/>
    <w:rsid w:val="0065180D"/>
    <w:rsid w:val="00653ED9"/>
    <w:rsid w:val="00654862"/>
    <w:rsid w:val="006556CB"/>
    <w:rsid w:val="0065605F"/>
    <w:rsid w:val="00657CA3"/>
    <w:rsid w:val="00657DD2"/>
    <w:rsid w:val="00662FDC"/>
    <w:rsid w:val="006666B9"/>
    <w:rsid w:val="0067102A"/>
    <w:rsid w:val="00672E4C"/>
    <w:rsid w:val="00673F39"/>
    <w:rsid w:val="00674588"/>
    <w:rsid w:val="006817AF"/>
    <w:rsid w:val="0068233D"/>
    <w:rsid w:val="006825DE"/>
    <w:rsid w:val="006833A3"/>
    <w:rsid w:val="00684705"/>
    <w:rsid w:val="006853F2"/>
    <w:rsid w:val="006864B0"/>
    <w:rsid w:val="0068678F"/>
    <w:rsid w:val="00690379"/>
    <w:rsid w:val="006969BE"/>
    <w:rsid w:val="00696C8E"/>
    <w:rsid w:val="00697F30"/>
    <w:rsid w:val="006A0A1A"/>
    <w:rsid w:val="006A0BC2"/>
    <w:rsid w:val="006A17E7"/>
    <w:rsid w:val="006A3B37"/>
    <w:rsid w:val="006A4EAD"/>
    <w:rsid w:val="006A55A7"/>
    <w:rsid w:val="006A6821"/>
    <w:rsid w:val="006A6D86"/>
    <w:rsid w:val="006B0844"/>
    <w:rsid w:val="006B1E4E"/>
    <w:rsid w:val="006B2F2F"/>
    <w:rsid w:val="006B324F"/>
    <w:rsid w:val="006B448A"/>
    <w:rsid w:val="006B4B3B"/>
    <w:rsid w:val="006C1706"/>
    <w:rsid w:val="006C315D"/>
    <w:rsid w:val="006C3E3E"/>
    <w:rsid w:val="006C4C75"/>
    <w:rsid w:val="006C59C3"/>
    <w:rsid w:val="006C5B3D"/>
    <w:rsid w:val="006C6361"/>
    <w:rsid w:val="006C6578"/>
    <w:rsid w:val="006D0F99"/>
    <w:rsid w:val="006D1FD0"/>
    <w:rsid w:val="006D4096"/>
    <w:rsid w:val="006D4B0E"/>
    <w:rsid w:val="006D6462"/>
    <w:rsid w:val="006E1493"/>
    <w:rsid w:val="006E185D"/>
    <w:rsid w:val="006E1F8A"/>
    <w:rsid w:val="006E2980"/>
    <w:rsid w:val="006E37CF"/>
    <w:rsid w:val="006E4563"/>
    <w:rsid w:val="006F0B9C"/>
    <w:rsid w:val="006F0C5D"/>
    <w:rsid w:val="006F341D"/>
    <w:rsid w:val="006F3609"/>
    <w:rsid w:val="006F4C63"/>
    <w:rsid w:val="006F7B83"/>
    <w:rsid w:val="006F7C33"/>
    <w:rsid w:val="00700792"/>
    <w:rsid w:val="00701BC7"/>
    <w:rsid w:val="0070262E"/>
    <w:rsid w:val="00706BB5"/>
    <w:rsid w:val="0071569A"/>
    <w:rsid w:val="00717BA1"/>
    <w:rsid w:val="007209D9"/>
    <w:rsid w:val="007218B3"/>
    <w:rsid w:val="00722699"/>
    <w:rsid w:val="00723047"/>
    <w:rsid w:val="00723A6D"/>
    <w:rsid w:val="0072489E"/>
    <w:rsid w:val="00725FAA"/>
    <w:rsid w:val="00733B90"/>
    <w:rsid w:val="00733FD6"/>
    <w:rsid w:val="007372A6"/>
    <w:rsid w:val="00741DF1"/>
    <w:rsid w:val="00746E4A"/>
    <w:rsid w:val="00753143"/>
    <w:rsid w:val="00753508"/>
    <w:rsid w:val="0075618A"/>
    <w:rsid w:val="0075630F"/>
    <w:rsid w:val="00756A88"/>
    <w:rsid w:val="00756E3F"/>
    <w:rsid w:val="00756E87"/>
    <w:rsid w:val="007605C1"/>
    <w:rsid w:val="00761468"/>
    <w:rsid w:val="007619B3"/>
    <w:rsid w:val="007631B1"/>
    <w:rsid w:val="00763E99"/>
    <w:rsid w:val="00764116"/>
    <w:rsid w:val="0076418E"/>
    <w:rsid w:val="0076595A"/>
    <w:rsid w:val="00766459"/>
    <w:rsid w:val="00767545"/>
    <w:rsid w:val="007705B7"/>
    <w:rsid w:val="00771E1E"/>
    <w:rsid w:val="00774BC0"/>
    <w:rsid w:val="0077723C"/>
    <w:rsid w:val="00777F45"/>
    <w:rsid w:val="0078049E"/>
    <w:rsid w:val="00780623"/>
    <w:rsid w:val="00782046"/>
    <w:rsid w:val="007827EE"/>
    <w:rsid w:val="007846C9"/>
    <w:rsid w:val="00786A23"/>
    <w:rsid w:val="00794289"/>
    <w:rsid w:val="0079624E"/>
    <w:rsid w:val="007A2E69"/>
    <w:rsid w:val="007A30AA"/>
    <w:rsid w:val="007A4173"/>
    <w:rsid w:val="007B1CD0"/>
    <w:rsid w:val="007B1F4B"/>
    <w:rsid w:val="007B2301"/>
    <w:rsid w:val="007B28AA"/>
    <w:rsid w:val="007B2B41"/>
    <w:rsid w:val="007B2CAD"/>
    <w:rsid w:val="007B6311"/>
    <w:rsid w:val="007B6A36"/>
    <w:rsid w:val="007C0343"/>
    <w:rsid w:val="007C0587"/>
    <w:rsid w:val="007C087D"/>
    <w:rsid w:val="007C1FB1"/>
    <w:rsid w:val="007C2941"/>
    <w:rsid w:val="007C297B"/>
    <w:rsid w:val="007C62B8"/>
    <w:rsid w:val="007C66C0"/>
    <w:rsid w:val="007C6D44"/>
    <w:rsid w:val="007D1EEF"/>
    <w:rsid w:val="007D2A2D"/>
    <w:rsid w:val="007D3521"/>
    <w:rsid w:val="007D5153"/>
    <w:rsid w:val="007E08F1"/>
    <w:rsid w:val="007E0DBF"/>
    <w:rsid w:val="007E269F"/>
    <w:rsid w:val="007E4721"/>
    <w:rsid w:val="007F11CA"/>
    <w:rsid w:val="007F2CB5"/>
    <w:rsid w:val="007F5083"/>
    <w:rsid w:val="007F7AEE"/>
    <w:rsid w:val="00801347"/>
    <w:rsid w:val="008035AA"/>
    <w:rsid w:val="00803D34"/>
    <w:rsid w:val="008048A4"/>
    <w:rsid w:val="00804F2D"/>
    <w:rsid w:val="00805734"/>
    <w:rsid w:val="00806934"/>
    <w:rsid w:val="0080786A"/>
    <w:rsid w:val="00807E79"/>
    <w:rsid w:val="00811FC9"/>
    <w:rsid w:val="008133CD"/>
    <w:rsid w:val="008150B5"/>
    <w:rsid w:val="0081516C"/>
    <w:rsid w:val="00815C7B"/>
    <w:rsid w:val="00817286"/>
    <w:rsid w:val="00817AC3"/>
    <w:rsid w:val="0082530A"/>
    <w:rsid w:val="00826867"/>
    <w:rsid w:val="00830B0C"/>
    <w:rsid w:val="00831A93"/>
    <w:rsid w:val="00831C99"/>
    <w:rsid w:val="008326E2"/>
    <w:rsid w:val="008329EB"/>
    <w:rsid w:val="0083318A"/>
    <w:rsid w:val="00833439"/>
    <w:rsid w:val="0083617A"/>
    <w:rsid w:val="0083736E"/>
    <w:rsid w:val="00837467"/>
    <w:rsid w:val="008412E9"/>
    <w:rsid w:val="00841D35"/>
    <w:rsid w:val="00843B84"/>
    <w:rsid w:val="00844DA6"/>
    <w:rsid w:val="008454F2"/>
    <w:rsid w:val="0085169E"/>
    <w:rsid w:val="00851D28"/>
    <w:rsid w:val="00852925"/>
    <w:rsid w:val="008572DB"/>
    <w:rsid w:val="008573C6"/>
    <w:rsid w:val="008627FA"/>
    <w:rsid w:val="00863296"/>
    <w:rsid w:val="00863B72"/>
    <w:rsid w:val="00865E66"/>
    <w:rsid w:val="00866B62"/>
    <w:rsid w:val="008671A9"/>
    <w:rsid w:val="0087237C"/>
    <w:rsid w:val="00875B7D"/>
    <w:rsid w:val="00875C84"/>
    <w:rsid w:val="0087637C"/>
    <w:rsid w:val="00876A5C"/>
    <w:rsid w:val="0087725A"/>
    <w:rsid w:val="00880431"/>
    <w:rsid w:val="00883117"/>
    <w:rsid w:val="00883D96"/>
    <w:rsid w:val="00884436"/>
    <w:rsid w:val="00884DDD"/>
    <w:rsid w:val="00887EDC"/>
    <w:rsid w:val="00890572"/>
    <w:rsid w:val="008913A2"/>
    <w:rsid w:val="00891FC3"/>
    <w:rsid w:val="00892E2D"/>
    <w:rsid w:val="00893698"/>
    <w:rsid w:val="008939E5"/>
    <w:rsid w:val="008A1054"/>
    <w:rsid w:val="008A14A6"/>
    <w:rsid w:val="008A3092"/>
    <w:rsid w:val="008A3CCB"/>
    <w:rsid w:val="008A3D22"/>
    <w:rsid w:val="008A6B8E"/>
    <w:rsid w:val="008A7448"/>
    <w:rsid w:val="008B06BB"/>
    <w:rsid w:val="008B17BB"/>
    <w:rsid w:val="008B1D35"/>
    <w:rsid w:val="008B3280"/>
    <w:rsid w:val="008B4D39"/>
    <w:rsid w:val="008B6061"/>
    <w:rsid w:val="008B73B8"/>
    <w:rsid w:val="008B7ED9"/>
    <w:rsid w:val="008C02CB"/>
    <w:rsid w:val="008C17C1"/>
    <w:rsid w:val="008C251B"/>
    <w:rsid w:val="008C253E"/>
    <w:rsid w:val="008C35BF"/>
    <w:rsid w:val="008C5744"/>
    <w:rsid w:val="008C6196"/>
    <w:rsid w:val="008C79D4"/>
    <w:rsid w:val="008D3E84"/>
    <w:rsid w:val="008D4FC5"/>
    <w:rsid w:val="008D641A"/>
    <w:rsid w:val="008D675B"/>
    <w:rsid w:val="008E3322"/>
    <w:rsid w:val="008F0CFC"/>
    <w:rsid w:val="008F1546"/>
    <w:rsid w:val="008F3D49"/>
    <w:rsid w:val="008F4A3A"/>
    <w:rsid w:val="008F4DEE"/>
    <w:rsid w:val="008F78CF"/>
    <w:rsid w:val="009022B8"/>
    <w:rsid w:val="00903E61"/>
    <w:rsid w:val="00903EDC"/>
    <w:rsid w:val="00903F7C"/>
    <w:rsid w:val="009047AC"/>
    <w:rsid w:val="00904836"/>
    <w:rsid w:val="00905666"/>
    <w:rsid w:val="009057A6"/>
    <w:rsid w:val="00907444"/>
    <w:rsid w:val="00907712"/>
    <w:rsid w:val="0090791B"/>
    <w:rsid w:val="009107A0"/>
    <w:rsid w:val="00914D78"/>
    <w:rsid w:val="009153BE"/>
    <w:rsid w:val="00916789"/>
    <w:rsid w:val="00917334"/>
    <w:rsid w:val="00920129"/>
    <w:rsid w:val="00921A98"/>
    <w:rsid w:val="00922724"/>
    <w:rsid w:val="0092589D"/>
    <w:rsid w:val="00925D3A"/>
    <w:rsid w:val="00935B8D"/>
    <w:rsid w:val="00935EC4"/>
    <w:rsid w:val="0093625E"/>
    <w:rsid w:val="00936AD0"/>
    <w:rsid w:val="00941191"/>
    <w:rsid w:val="009417E2"/>
    <w:rsid w:val="00942473"/>
    <w:rsid w:val="00943DAF"/>
    <w:rsid w:val="009442B8"/>
    <w:rsid w:val="00946D92"/>
    <w:rsid w:val="0094713A"/>
    <w:rsid w:val="009472B2"/>
    <w:rsid w:val="00947916"/>
    <w:rsid w:val="00950258"/>
    <w:rsid w:val="009510DE"/>
    <w:rsid w:val="009519D0"/>
    <w:rsid w:val="00952ED6"/>
    <w:rsid w:val="00953409"/>
    <w:rsid w:val="00953A4F"/>
    <w:rsid w:val="00957EE7"/>
    <w:rsid w:val="00963933"/>
    <w:rsid w:val="00965153"/>
    <w:rsid w:val="0096538E"/>
    <w:rsid w:val="0096584C"/>
    <w:rsid w:val="00971BCB"/>
    <w:rsid w:val="009763CA"/>
    <w:rsid w:val="009764A5"/>
    <w:rsid w:val="0097680B"/>
    <w:rsid w:val="00976CF7"/>
    <w:rsid w:val="009776BE"/>
    <w:rsid w:val="00977B44"/>
    <w:rsid w:val="00980982"/>
    <w:rsid w:val="00981381"/>
    <w:rsid w:val="00981521"/>
    <w:rsid w:val="0098460E"/>
    <w:rsid w:val="00984D22"/>
    <w:rsid w:val="0099034B"/>
    <w:rsid w:val="00991489"/>
    <w:rsid w:val="00991DA0"/>
    <w:rsid w:val="00994E2B"/>
    <w:rsid w:val="009957FA"/>
    <w:rsid w:val="00997E75"/>
    <w:rsid w:val="009A0A2D"/>
    <w:rsid w:val="009A2F64"/>
    <w:rsid w:val="009A3EBB"/>
    <w:rsid w:val="009A6A99"/>
    <w:rsid w:val="009A734E"/>
    <w:rsid w:val="009A7464"/>
    <w:rsid w:val="009B08F7"/>
    <w:rsid w:val="009B1120"/>
    <w:rsid w:val="009C209D"/>
    <w:rsid w:val="009C4BBE"/>
    <w:rsid w:val="009C4EBC"/>
    <w:rsid w:val="009C6787"/>
    <w:rsid w:val="009C7B7E"/>
    <w:rsid w:val="009D032A"/>
    <w:rsid w:val="009D1DFE"/>
    <w:rsid w:val="009D2DD6"/>
    <w:rsid w:val="009D38EE"/>
    <w:rsid w:val="009D43B0"/>
    <w:rsid w:val="009D578C"/>
    <w:rsid w:val="009D5F71"/>
    <w:rsid w:val="009D710C"/>
    <w:rsid w:val="009E0E6F"/>
    <w:rsid w:val="009E245B"/>
    <w:rsid w:val="009E2B46"/>
    <w:rsid w:val="009E42DD"/>
    <w:rsid w:val="009E449F"/>
    <w:rsid w:val="009E4BDB"/>
    <w:rsid w:val="009E5E32"/>
    <w:rsid w:val="009F098D"/>
    <w:rsid w:val="009F17AA"/>
    <w:rsid w:val="009F2916"/>
    <w:rsid w:val="009F4E34"/>
    <w:rsid w:val="009F59F8"/>
    <w:rsid w:val="009F5AA6"/>
    <w:rsid w:val="009F760A"/>
    <w:rsid w:val="00A00E3B"/>
    <w:rsid w:val="00A03857"/>
    <w:rsid w:val="00A06425"/>
    <w:rsid w:val="00A1031B"/>
    <w:rsid w:val="00A10E79"/>
    <w:rsid w:val="00A11B87"/>
    <w:rsid w:val="00A125AA"/>
    <w:rsid w:val="00A14F6D"/>
    <w:rsid w:val="00A15CA3"/>
    <w:rsid w:val="00A1633E"/>
    <w:rsid w:val="00A16486"/>
    <w:rsid w:val="00A1788F"/>
    <w:rsid w:val="00A17CB1"/>
    <w:rsid w:val="00A17DDE"/>
    <w:rsid w:val="00A20164"/>
    <w:rsid w:val="00A20B7F"/>
    <w:rsid w:val="00A20F82"/>
    <w:rsid w:val="00A222E0"/>
    <w:rsid w:val="00A22942"/>
    <w:rsid w:val="00A25DF5"/>
    <w:rsid w:val="00A27D17"/>
    <w:rsid w:val="00A3166D"/>
    <w:rsid w:val="00A31703"/>
    <w:rsid w:val="00A34940"/>
    <w:rsid w:val="00A42958"/>
    <w:rsid w:val="00A47A44"/>
    <w:rsid w:val="00A556F0"/>
    <w:rsid w:val="00A55D14"/>
    <w:rsid w:val="00A56630"/>
    <w:rsid w:val="00A56E93"/>
    <w:rsid w:val="00A572EC"/>
    <w:rsid w:val="00A60E26"/>
    <w:rsid w:val="00A71966"/>
    <w:rsid w:val="00A7403C"/>
    <w:rsid w:val="00A768CC"/>
    <w:rsid w:val="00A810C6"/>
    <w:rsid w:val="00A83C97"/>
    <w:rsid w:val="00A8439C"/>
    <w:rsid w:val="00A85575"/>
    <w:rsid w:val="00A85AFA"/>
    <w:rsid w:val="00A8651C"/>
    <w:rsid w:val="00A87353"/>
    <w:rsid w:val="00A908A1"/>
    <w:rsid w:val="00A92441"/>
    <w:rsid w:val="00A932C3"/>
    <w:rsid w:val="00A94038"/>
    <w:rsid w:val="00AA6826"/>
    <w:rsid w:val="00AA6BA7"/>
    <w:rsid w:val="00AA6F41"/>
    <w:rsid w:val="00AA724E"/>
    <w:rsid w:val="00AB0022"/>
    <w:rsid w:val="00AB3018"/>
    <w:rsid w:val="00AB3A5D"/>
    <w:rsid w:val="00AB3E0C"/>
    <w:rsid w:val="00AB46F7"/>
    <w:rsid w:val="00AB7280"/>
    <w:rsid w:val="00AC093F"/>
    <w:rsid w:val="00AC0D94"/>
    <w:rsid w:val="00AC1C23"/>
    <w:rsid w:val="00AC1ED7"/>
    <w:rsid w:val="00AC331F"/>
    <w:rsid w:val="00AC3A7D"/>
    <w:rsid w:val="00AC4FA7"/>
    <w:rsid w:val="00AC534A"/>
    <w:rsid w:val="00AC5D54"/>
    <w:rsid w:val="00AC7C74"/>
    <w:rsid w:val="00AD0256"/>
    <w:rsid w:val="00AD0A2F"/>
    <w:rsid w:val="00AD17E9"/>
    <w:rsid w:val="00AD78E3"/>
    <w:rsid w:val="00AE1146"/>
    <w:rsid w:val="00AE2B9F"/>
    <w:rsid w:val="00AE6654"/>
    <w:rsid w:val="00AE68EC"/>
    <w:rsid w:val="00AF096B"/>
    <w:rsid w:val="00AF261B"/>
    <w:rsid w:val="00AF385A"/>
    <w:rsid w:val="00AF4677"/>
    <w:rsid w:val="00B0081B"/>
    <w:rsid w:val="00B0452D"/>
    <w:rsid w:val="00B04FAD"/>
    <w:rsid w:val="00B07CE5"/>
    <w:rsid w:val="00B10949"/>
    <w:rsid w:val="00B11976"/>
    <w:rsid w:val="00B12F3D"/>
    <w:rsid w:val="00B138F2"/>
    <w:rsid w:val="00B14933"/>
    <w:rsid w:val="00B1595D"/>
    <w:rsid w:val="00B174F0"/>
    <w:rsid w:val="00B1763E"/>
    <w:rsid w:val="00B20E9A"/>
    <w:rsid w:val="00B21235"/>
    <w:rsid w:val="00B24569"/>
    <w:rsid w:val="00B24CBE"/>
    <w:rsid w:val="00B24E47"/>
    <w:rsid w:val="00B252FE"/>
    <w:rsid w:val="00B253C4"/>
    <w:rsid w:val="00B2550C"/>
    <w:rsid w:val="00B26448"/>
    <w:rsid w:val="00B26E88"/>
    <w:rsid w:val="00B32226"/>
    <w:rsid w:val="00B376E7"/>
    <w:rsid w:val="00B407E0"/>
    <w:rsid w:val="00B44244"/>
    <w:rsid w:val="00B508E1"/>
    <w:rsid w:val="00B53981"/>
    <w:rsid w:val="00B54CD3"/>
    <w:rsid w:val="00B56720"/>
    <w:rsid w:val="00B56A51"/>
    <w:rsid w:val="00B61171"/>
    <w:rsid w:val="00B624E7"/>
    <w:rsid w:val="00B63564"/>
    <w:rsid w:val="00B643A6"/>
    <w:rsid w:val="00B64733"/>
    <w:rsid w:val="00B656EE"/>
    <w:rsid w:val="00B70768"/>
    <w:rsid w:val="00B7089D"/>
    <w:rsid w:val="00B7539B"/>
    <w:rsid w:val="00B758B9"/>
    <w:rsid w:val="00B80BB9"/>
    <w:rsid w:val="00B81C1A"/>
    <w:rsid w:val="00B8234C"/>
    <w:rsid w:val="00B91038"/>
    <w:rsid w:val="00B92FAE"/>
    <w:rsid w:val="00B94258"/>
    <w:rsid w:val="00B942DE"/>
    <w:rsid w:val="00B9468A"/>
    <w:rsid w:val="00B954FC"/>
    <w:rsid w:val="00BA30CE"/>
    <w:rsid w:val="00BA68DA"/>
    <w:rsid w:val="00BA6B92"/>
    <w:rsid w:val="00BA71B6"/>
    <w:rsid w:val="00BA78B3"/>
    <w:rsid w:val="00BB0CF1"/>
    <w:rsid w:val="00BB51BB"/>
    <w:rsid w:val="00BB7014"/>
    <w:rsid w:val="00BC154F"/>
    <w:rsid w:val="00BC18DE"/>
    <w:rsid w:val="00BC21B2"/>
    <w:rsid w:val="00BC4DEE"/>
    <w:rsid w:val="00BC5711"/>
    <w:rsid w:val="00BD07FB"/>
    <w:rsid w:val="00BD0B2A"/>
    <w:rsid w:val="00BD18E9"/>
    <w:rsid w:val="00BD1C51"/>
    <w:rsid w:val="00BD5DD5"/>
    <w:rsid w:val="00BD70AA"/>
    <w:rsid w:val="00BD7958"/>
    <w:rsid w:val="00BD7A78"/>
    <w:rsid w:val="00BE437F"/>
    <w:rsid w:val="00BE4DD5"/>
    <w:rsid w:val="00BE5845"/>
    <w:rsid w:val="00BE6C8C"/>
    <w:rsid w:val="00BF2E59"/>
    <w:rsid w:val="00BF54BE"/>
    <w:rsid w:val="00BF7F73"/>
    <w:rsid w:val="00C00B9E"/>
    <w:rsid w:val="00C03927"/>
    <w:rsid w:val="00C11F5B"/>
    <w:rsid w:val="00C13BA1"/>
    <w:rsid w:val="00C14982"/>
    <w:rsid w:val="00C15875"/>
    <w:rsid w:val="00C20663"/>
    <w:rsid w:val="00C22836"/>
    <w:rsid w:val="00C23418"/>
    <w:rsid w:val="00C259EE"/>
    <w:rsid w:val="00C25A78"/>
    <w:rsid w:val="00C25CD8"/>
    <w:rsid w:val="00C2748F"/>
    <w:rsid w:val="00C2772B"/>
    <w:rsid w:val="00C306A2"/>
    <w:rsid w:val="00C30B7F"/>
    <w:rsid w:val="00C31AE5"/>
    <w:rsid w:val="00C31D45"/>
    <w:rsid w:val="00C40CF0"/>
    <w:rsid w:val="00C41073"/>
    <w:rsid w:val="00C41BFB"/>
    <w:rsid w:val="00C429E5"/>
    <w:rsid w:val="00C43C6B"/>
    <w:rsid w:val="00C4444D"/>
    <w:rsid w:val="00C46424"/>
    <w:rsid w:val="00C46829"/>
    <w:rsid w:val="00C4762A"/>
    <w:rsid w:val="00C51E0E"/>
    <w:rsid w:val="00C51F72"/>
    <w:rsid w:val="00C5384B"/>
    <w:rsid w:val="00C55585"/>
    <w:rsid w:val="00C55B5F"/>
    <w:rsid w:val="00C56E50"/>
    <w:rsid w:val="00C60F3F"/>
    <w:rsid w:val="00C625C4"/>
    <w:rsid w:val="00C62F3B"/>
    <w:rsid w:val="00C641BF"/>
    <w:rsid w:val="00C645FC"/>
    <w:rsid w:val="00C65BC9"/>
    <w:rsid w:val="00C66B29"/>
    <w:rsid w:val="00C66DE7"/>
    <w:rsid w:val="00C7281A"/>
    <w:rsid w:val="00C74081"/>
    <w:rsid w:val="00C74587"/>
    <w:rsid w:val="00C80357"/>
    <w:rsid w:val="00C82F38"/>
    <w:rsid w:val="00C83EAE"/>
    <w:rsid w:val="00C84657"/>
    <w:rsid w:val="00C85475"/>
    <w:rsid w:val="00C90813"/>
    <w:rsid w:val="00C910ED"/>
    <w:rsid w:val="00C93B5F"/>
    <w:rsid w:val="00C94177"/>
    <w:rsid w:val="00CA20C1"/>
    <w:rsid w:val="00CA3E26"/>
    <w:rsid w:val="00CA40A3"/>
    <w:rsid w:val="00CA4492"/>
    <w:rsid w:val="00CA626A"/>
    <w:rsid w:val="00CA66B7"/>
    <w:rsid w:val="00CA6BE9"/>
    <w:rsid w:val="00CB3313"/>
    <w:rsid w:val="00CB4D25"/>
    <w:rsid w:val="00CB61DD"/>
    <w:rsid w:val="00CC1C78"/>
    <w:rsid w:val="00CC1D6C"/>
    <w:rsid w:val="00CC4CE9"/>
    <w:rsid w:val="00CC6693"/>
    <w:rsid w:val="00CC7489"/>
    <w:rsid w:val="00CD13CD"/>
    <w:rsid w:val="00CD1F59"/>
    <w:rsid w:val="00CD2B56"/>
    <w:rsid w:val="00CD40AC"/>
    <w:rsid w:val="00CD45C2"/>
    <w:rsid w:val="00CD6309"/>
    <w:rsid w:val="00CD7177"/>
    <w:rsid w:val="00CD777F"/>
    <w:rsid w:val="00CD7DE9"/>
    <w:rsid w:val="00CE14A9"/>
    <w:rsid w:val="00CE2812"/>
    <w:rsid w:val="00CE2E76"/>
    <w:rsid w:val="00CE579E"/>
    <w:rsid w:val="00CF05DD"/>
    <w:rsid w:val="00CF211B"/>
    <w:rsid w:val="00CF348C"/>
    <w:rsid w:val="00CF54EB"/>
    <w:rsid w:val="00CF6AC0"/>
    <w:rsid w:val="00D01D6B"/>
    <w:rsid w:val="00D02AC1"/>
    <w:rsid w:val="00D046AB"/>
    <w:rsid w:val="00D05079"/>
    <w:rsid w:val="00D10CA8"/>
    <w:rsid w:val="00D10CAF"/>
    <w:rsid w:val="00D11D0C"/>
    <w:rsid w:val="00D13C79"/>
    <w:rsid w:val="00D1573E"/>
    <w:rsid w:val="00D16622"/>
    <w:rsid w:val="00D17304"/>
    <w:rsid w:val="00D17934"/>
    <w:rsid w:val="00D17A04"/>
    <w:rsid w:val="00D2050C"/>
    <w:rsid w:val="00D20A5D"/>
    <w:rsid w:val="00D21B5E"/>
    <w:rsid w:val="00D2352E"/>
    <w:rsid w:val="00D23622"/>
    <w:rsid w:val="00D246B2"/>
    <w:rsid w:val="00D24D3F"/>
    <w:rsid w:val="00D30107"/>
    <w:rsid w:val="00D3038F"/>
    <w:rsid w:val="00D31374"/>
    <w:rsid w:val="00D32643"/>
    <w:rsid w:val="00D33570"/>
    <w:rsid w:val="00D33D5C"/>
    <w:rsid w:val="00D344C9"/>
    <w:rsid w:val="00D34BC2"/>
    <w:rsid w:val="00D363F2"/>
    <w:rsid w:val="00D36BE0"/>
    <w:rsid w:val="00D36F06"/>
    <w:rsid w:val="00D37539"/>
    <w:rsid w:val="00D41000"/>
    <w:rsid w:val="00D4183B"/>
    <w:rsid w:val="00D44235"/>
    <w:rsid w:val="00D4504E"/>
    <w:rsid w:val="00D45E34"/>
    <w:rsid w:val="00D4679C"/>
    <w:rsid w:val="00D46E07"/>
    <w:rsid w:val="00D4712E"/>
    <w:rsid w:val="00D47711"/>
    <w:rsid w:val="00D477C7"/>
    <w:rsid w:val="00D50438"/>
    <w:rsid w:val="00D50920"/>
    <w:rsid w:val="00D50AA0"/>
    <w:rsid w:val="00D51105"/>
    <w:rsid w:val="00D5497C"/>
    <w:rsid w:val="00D5608E"/>
    <w:rsid w:val="00D57F72"/>
    <w:rsid w:val="00D607FC"/>
    <w:rsid w:val="00D62142"/>
    <w:rsid w:val="00D6606B"/>
    <w:rsid w:val="00D702B7"/>
    <w:rsid w:val="00D7124D"/>
    <w:rsid w:val="00D725F5"/>
    <w:rsid w:val="00D72896"/>
    <w:rsid w:val="00D7339F"/>
    <w:rsid w:val="00D77128"/>
    <w:rsid w:val="00D77951"/>
    <w:rsid w:val="00D804A3"/>
    <w:rsid w:val="00D84482"/>
    <w:rsid w:val="00D8488C"/>
    <w:rsid w:val="00D87105"/>
    <w:rsid w:val="00D919F4"/>
    <w:rsid w:val="00D94BB5"/>
    <w:rsid w:val="00D967C7"/>
    <w:rsid w:val="00D968F8"/>
    <w:rsid w:val="00D97089"/>
    <w:rsid w:val="00D97938"/>
    <w:rsid w:val="00DA2989"/>
    <w:rsid w:val="00DA3855"/>
    <w:rsid w:val="00DA56A9"/>
    <w:rsid w:val="00DA71DE"/>
    <w:rsid w:val="00DB5728"/>
    <w:rsid w:val="00DB591B"/>
    <w:rsid w:val="00DC00CB"/>
    <w:rsid w:val="00DC1EDF"/>
    <w:rsid w:val="00DC2DA6"/>
    <w:rsid w:val="00DC542C"/>
    <w:rsid w:val="00DC6199"/>
    <w:rsid w:val="00DD49CD"/>
    <w:rsid w:val="00DD6866"/>
    <w:rsid w:val="00DD68DE"/>
    <w:rsid w:val="00DE02B5"/>
    <w:rsid w:val="00DE1247"/>
    <w:rsid w:val="00DE53B1"/>
    <w:rsid w:val="00DE6001"/>
    <w:rsid w:val="00DE7958"/>
    <w:rsid w:val="00DE7AE7"/>
    <w:rsid w:val="00DF0F86"/>
    <w:rsid w:val="00DF27A4"/>
    <w:rsid w:val="00DF43DE"/>
    <w:rsid w:val="00DF5125"/>
    <w:rsid w:val="00DF7F15"/>
    <w:rsid w:val="00E00365"/>
    <w:rsid w:val="00E006F8"/>
    <w:rsid w:val="00E00A6E"/>
    <w:rsid w:val="00E0312D"/>
    <w:rsid w:val="00E038C7"/>
    <w:rsid w:val="00E03DDE"/>
    <w:rsid w:val="00E052D3"/>
    <w:rsid w:val="00E05526"/>
    <w:rsid w:val="00E057FD"/>
    <w:rsid w:val="00E062E9"/>
    <w:rsid w:val="00E076B6"/>
    <w:rsid w:val="00E10796"/>
    <w:rsid w:val="00E15AFF"/>
    <w:rsid w:val="00E167A6"/>
    <w:rsid w:val="00E20478"/>
    <w:rsid w:val="00E20549"/>
    <w:rsid w:val="00E20858"/>
    <w:rsid w:val="00E22B7F"/>
    <w:rsid w:val="00E22F25"/>
    <w:rsid w:val="00E23BC0"/>
    <w:rsid w:val="00E27968"/>
    <w:rsid w:val="00E30767"/>
    <w:rsid w:val="00E33A17"/>
    <w:rsid w:val="00E34937"/>
    <w:rsid w:val="00E356CE"/>
    <w:rsid w:val="00E4003A"/>
    <w:rsid w:val="00E41983"/>
    <w:rsid w:val="00E41F43"/>
    <w:rsid w:val="00E457FD"/>
    <w:rsid w:val="00E4596D"/>
    <w:rsid w:val="00E461D2"/>
    <w:rsid w:val="00E47235"/>
    <w:rsid w:val="00E50565"/>
    <w:rsid w:val="00E5062E"/>
    <w:rsid w:val="00E5083A"/>
    <w:rsid w:val="00E52101"/>
    <w:rsid w:val="00E52EDC"/>
    <w:rsid w:val="00E53F45"/>
    <w:rsid w:val="00E565E3"/>
    <w:rsid w:val="00E56A35"/>
    <w:rsid w:val="00E60834"/>
    <w:rsid w:val="00E62F49"/>
    <w:rsid w:val="00E631B1"/>
    <w:rsid w:val="00E63289"/>
    <w:rsid w:val="00E63D4E"/>
    <w:rsid w:val="00E6646B"/>
    <w:rsid w:val="00E6688B"/>
    <w:rsid w:val="00E6757C"/>
    <w:rsid w:val="00E70B45"/>
    <w:rsid w:val="00E741EE"/>
    <w:rsid w:val="00E7519A"/>
    <w:rsid w:val="00E7596D"/>
    <w:rsid w:val="00E77809"/>
    <w:rsid w:val="00E80BEE"/>
    <w:rsid w:val="00E81067"/>
    <w:rsid w:val="00E817EB"/>
    <w:rsid w:val="00E831A9"/>
    <w:rsid w:val="00E90474"/>
    <w:rsid w:val="00E907D6"/>
    <w:rsid w:val="00E93480"/>
    <w:rsid w:val="00E93ACF"/>
    <w:rsid w:val="00E946FB"/>
    <w:rsid w:val="00E967B1"/>
    <w:rsid w:val="00EA0817"/>
    <w:rsid w:val="00EA35EA"/>
    <w:rsid w:val="00EB7616"/>
    <w:rsid w:val="00EC08AC"/>
    <w:rsid w:val="00EC1858"/>
    <w:rsid w:val="00EC2650"/>
    <w:rsid w:val="00EC3B0E"/>
    <w:rsid w:val="00EC5333"/>
    <w:rsid w:val="00EC7105"/>
    <w:rsid w:val="00ED2953"/>
    <w:rsid w:val="00ED3966"/>
    <w:rsid w:val="00ED7375"/>
    <w:rsid w:val="00ED7EB6"/>
    <w:rsid w:val="00EE1461"/>
    <w:rsid w:val="00EE2691"/>
    <w:rsid w:val="00EE3EAE"/>
    <w:rsid w:val="00EE3FBA"/>
    <w:rsid w:val="00EE72F6"/>
    <w:rsid w:val="00EF06A9"/>
    <w:rsid w:val="00EF1FA1"/>
    <w:rsid w:val="00EF3E61"/>
    <w:rsid w:val="00EF71B6"/>
    <w:rsid w:val="00F011B8"/>
    <w:rsid w:val="00F024E5"/>
    <w:rsid w:val="00F02A78"/>
    <w:rsid w:val="00F044E9"/>
    <w:rsid w:val="00F05377"/>
    <w:rsid w:val="00F05B1B"/>
    <w:rsid w:val="00F06589"/>
    <w:rsid w:val="00F06B8F"/>
    <w:rsid w:val="00F13445"/>
    <w:rsid w:val="00F1580C"/>
    <w:rsid w:val="00F16285"/>
    <w:rsid w:val="00F17EA9"/>
    <w:rsid w:val="00F2138A"/>
    <w:rsid w:val="00F22E89"/>
    <w:rsid w:val="00F24E79"/>
    <w:rsid w:val="00F2574B"/>
    <w:rsid w:val="00F25A61"/>
    <w:rsid w:val="00F26B73"/>
    <w:rsid w:val="00F2797E"/>
    <w:rsid w:val="00F306C2"/>
    <w:rsid w:val="00F32683"/>
    <w:rsid w:val="00F3412B"/>
    <w:rsid w:val="00F34D87"/>
    <w:rsid w:val="00F4092C"/>
    <w:rsid w:val="00F41A80"/>
    <w:rsid w:val="00F42E55"/>
    <w:rsid w:val="00F5032C"/>
    <w:rsid w:val="00F50E28"/>
    <w:rsid w:val="00F51288"/>
    <w:rsid w:val="00F51993"/>
    <w:rsid w:val="00F54B5B"/>
    <w:rsid w:val="00F55632"/>
    <w:rsid w:val="00F578C5"/>
    <w:rsid w:val="00F600BC"/>
    <w:rsid w:val="00F66766"/>
    <w:rsid w:val="00F75401"/>
    <w:rsid w:val="00F7641A"/>
    <w:rsid w:val="00F770BB"/>
    <w:rsid w:val="00F775C0"/>
    <w:rsid w:val="00F82AA7"/>
    <w:rsid w:val="00F82B01"/>
    <w:rsid w:val="00F8304F"/>
    <w:rsid w:val="00F866E1"/>
    <w:rsid w:val="00F901BB"/>
    <w:rsid w:val="00F92713"/>
    <w:rsid w:val="00F93AC4"/>
    <w:rsid w:val="00F9522C"/>
    <w:rsid w:val="00F97407"/>
    <w:rsid w:val="00FA18E8"/>
    <w:rsid w:val="00FA4054"/>
    <w:rsid w:val="00FA407C"/>
    <w:rsid w:val="00FA5E0C"/>
    <w:rsid w:val="00FA7C5C"/>
    <w:rsid w:val="00FB094F"/>
    <w:rsid w:val="00FB0A95"/>
    <w:rsid w:val="00FB5CA4"/>
    <w:rsid w:val="00FB5F78"/>
    <w:rsid w:val="00FB7B37"/>
    <w:rsid w:val="00FB7DF8"/>
    <w:rsid w:val="00FC0FF5"/>
    <w:rsid w:val="00FC4F2F"/>
    <w:rsid w:val="00FC5358"/>
    <w:rsid w:val="00FD06F8"/>
    <w:rsid w:val="00FD0E5F"/>
    <w:rsid w:val="00FD2763"/>
    <w:rsid w:val="00FD3BE8"/>
    <w:rsid w:val="00FD7146"/>
    <w:rsid w:val="00FE0446"/>
    <w:rsid w:val="00FE517D"/>
    <w:rsid w:val="00FE5255"/>
    <w:rsid w:val="00FE763A"/>
    <w:rsid w:val="00FF0D08"/>
    <w:rsid w:val="00FF5EB3"/>
    <w:rsid w:val="00FF6838"/>
    <w:rsid w:val="00FF6DC4"/>
    <w:rsid w:val="02E164BA"/>
    <w:rsid w:val="03B430C7"/>
    <w:rsid w:val="0BA34AE4"/>
    <w:rsid w:val="0E32370D"/>
    <w:rsid w:val="10F6777E"/>
    <w:rsid w:val="12AC0E85"/>
    <w:rsid w:val="163A4DBC"/>
    <w:rsid w:val="176B0226"/>
    <w:rsid w:val="193E79B3"/>
    <w:rsid w:val="1EF91C0C"/>
    <w:rsid w:val="221536BD"/>
    <w:rsid w:val="24CC72C9"/>
    <w:rsid w:val="270E6AEE"/>
    <w:rsid w:val="274E027D"/>
    <w:rsid w:val="28204D98"/>
    <w:rsid w:val="29BA293B"/>
    <w:rsid w:val="2CDB5B6A"/>
    <w:rsid w:val="2D112632"/>
    <w:rsid w:val="30755DBB"/>
    <w:rsid w:val="3213146B"/>
    <w:rsid w:val="3ABE142A"/>
    <w:rsid w:val="3B777959"/>
    <w:rsid w:val="3BA14240"/>
    <w:rsid w:val="3D614AF5"/>
    <w:rsid w:val="3F000D1E"/>
    <w:rsid w:val="41F20A92"/>
    <w:rsid w:val="4493434F"/>
    <w:rsid w:val="4613385E"/>
    <w:rsid w:val="490F40DE"/>
    <w:rsid w:val="516A1A5F"/>
    <w:rsid w:val="516C4F62"/>
    <w:rsid w:val="518D472B"/>
    <w:rsid w:val="568F3F41"/>
    <w:rsid w:val="56FF7126"/>
    <w:rsid w:val="577608B7"/>
    <w:rsid w:val="587F24F3"/>
    <w:rsid w:val="5C420EBC"/>
    <w:rsid w:val="5CC10AF0"/>
    <w:rsid w:val="5DAB02CE"/>
    <w:rsid w:val="65EC577B"/>
    <w:rsid w:val="69CB6DDB"/>
    <w:rsid w:val="6CEB5A7E"/>
    <w:rsid w:val="6E8674EF"/>
    <w:rsid w:val="73E30D64"/>
    <w:rsid w:val="76F719F6"/>
    <w:rsid w:val="780262A5"/>
    <w:rsid w:val="7B1039AA"/>
    <w:rsid w:val="7D0979FE"/>
    <w:rsid w:val="7D57076C"/>
    <w:rsid w:val="7DAD6F7C"/>
    <w:rsid w:val="7EF63A9B"/>
  </w:rsids>
  <m:mathPr>
    <m:mathFont m:val="Cambria Math"/>
    <m:brkBin m:val="before"/>
    <m:brkBinSub m:val="--"/>
    <m:smallFrac m:val="off"/>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semiHidden="0" w:uiPriority="9" w:qFormat="1"/>
    <w:lsdException w:name="heading 9" w:uiPriority="9" w:qFormat="1"/>
    <w:lsdException w:name="toc 1" w:semiHidden="0" w:uiPriority="39" w:qFormat="1"/>
    <w:lsdException w:name="toc 2" w:semiHidden="0" w:uiPriority="39" w:qFormat="1"/>
    <w:lsdException w:name="toc 3" w:semiHidden="0"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0" w:unhideWhenUsed="0" w:qFormat="1"/>
    <w:lsdException w:name="annotation text" w:semiHidden="0" w:qFormat="1"/>
    <w:lsdException w:name="header" w:semiHidden="0" w:uiPriority="0" w:qFormat="1"/>
    <w:lsdException w:name="footer" w:semiHidden="0" w:qFormat="1"/>
    <w:lsdException w:name="caption" w:uiPriority="35" w:qFormat="1"/>
    <w:lsdException w:name="footnote reference" w:semiHidden="0" w:uiPriority="0" w:unhideWhenUsed="0" w:qFormat="1"/>
    <w:lsdException w:name="annotation reference" w:semiHidden="0" w:qFormat="1"/>
    <w:lsdException w:name="Title" w:semiHidden="0" w:uiPriority="10" w:unhideWhenUsed="0" w:qFormat="1"/>
    <w:lsdException w:name="Default Paragraph Font" w:uiPriority="1"/>
    <w:lsdException w:name="Body Text" w:semiHidden="0" w:uiPriority="0" w:qFormat="1"/>
    <w:lsdException w:name="Subtitle" w:semiHidden="0" w:uiPriority="11" w:unhideWhenUsed="0" w:qFormat="1"/>
    <w:lsdException w:name="Hyperlink" w:semiHidden="0" w:qFormat="1"/>
    <w:lsdException w:name="FollowedHyperlink" w:semiHidden="0" w:qFormat="1"/>
    <w:lsdException w:name="Strong" w:semiHidden="0" w:uiPriority="22" w:unhideWhenUsed="0" w:qFormat="1"/>
    <w:lsdException w:name="Emphasis" w:semiHidden="0" w:uiPriority="20" w:unhideWhenUsed="0" w:qFormat="1"/>
    <w:lsdException w:name="Plain Text" w:semiHidden="0" w:unhideWhenUsed="0" w:qFormat="1"/>
    <w:lsdException w:name="Normal (Web)" w:semiHidden="0" w:qFormat="1"/>
    <w:lsdException w:name="Normal Table" w:qFormat="1"/>
    <w:lsdException w:name="annotation subject" w:semiHidden="0"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7C0587"/>
    <w:rPr>
      <w:sz w:val="22"/>
      <w:szCs w:val="22"/>
    </w:rPr>
  </w:style>
  <w:style w:type="paragraph" w:styleId="Titolo1">
    <w:name w:val="heading 1"/>
    <w:basedOn w:val="Normale"/>
    <w:next w:val="Normale"/>
    <w:link w:val="Titolo1Carattere"/>
    <w:uiPriority w:val="9"/>
    <w:qFormat/>
    <w:rsid w:val="007C0587"/>
    <w:pPr>
      <w:pBdr>
        <w:top w:val="single" w:sz="4" w:space="1" w:color="auto"/>
        <w:left w:val="single" w:sz="4" w:space="4" w:color="auto"/>
        <w:bottom w:val="single" w:sz="4" w:space="1" w:color="auto"/>
        <w:right w:val="single" w:sz="4" w:space="4" w:color="auto"/>
      </w:pBdr>
      <w:spacing w:after="0"/>
      <w:outlineLvl w:val="0"/>
    </w:pPr>
    <w:rPr>
      <w:rFonts w:eastAsiaTheme="minorHAnsi"/>
      <w:b/>
      <w:sz w:val="28"/>
      <w:szCs w:val="28"/>
      <w:lang w:val="en-GB" w:eastAsia="en-US"/>
    </w:rPr>
  </w:style>
  <w:style w:type="paragraph" w:styleId="Titolo2">
    <w:name w:val="heading 2"/>
    <w:basedOn w:val="Normale"/>
    <w:next w:val="Normale"/>
    <w:link w:val="Titolo2Carattere"/>
    <w:uiPriority w:val="9"/>
    <w:unhideWhenUsed/>
    <w:qFormat/>
    <w:rsid w:val="007C058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olo3">
    <w:name w:val="heading 3"/>
    <w:basedOn w:val="Normale"/>
    <w:next w:val="Normale"/>
    <w:link w:val="Titolo3Carattere"/>
    <w:uiPriority w:val="9"/>
    <w:unhideWhenUsed/>
    <w:qFormat/>
    <w:rsid w:val="007C0587"/>
    <w:pPr>
      <w:keepNext/>
      <w:keepLines/>
      <w:spacing w:before="200" w:after="0"/>
      <w:outlineLvl w:val="2"/>
    </w:pPr>
    <w:rPr>
      <w:rFonts w:asciiTheme="majorHAnsi" w:eastAsiaTheme="majorEastAsia" w:hAnsiTheme="majorHAnsi" w:cstheme="majorBidi"/>
      <w:b/>
      <w:bCs/>
      <w:color w:val="4F81BD" w:themeColor="accent1"/>
    </w:rPr>
  </w:style>
  <w:style w:type="paragraph" w:styleId="Titolo8">
    <w:name w:val="heading 8"/>
    <w:basedOn w:val="Normale"/>
    <w:next w:val="Normale"/>
    <w:link w:val="Titolo8Carattere"/>
    <w:uiPriority w:val="9"/>
    <w:unhideWhenUsed/>
    <w:qFormat/>
    <w:rsid w:val="007C0587"/>
    <w:pPr>
      <w:keepNext/>
      <w:keepLines/>
      <w:spacing w:before="200" w:after="0" w:line="240" w:lineRule="auto"/>
      <w:outlineLvl w:val="7"/>
    </w:pPr>
    <w:rPr>
      <w:rFonts w:asciiTheme="majorHAnsi" w:eastAsiaTheme="majorEastAsia" w:hAnsiTheme="majorHAnsi" w:cstheme="majorBidi"/>
      <w:color w:val="404040" w:themeColor="text1" w:themeTint="BF"/>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unhideWhenUsed/>
    <w:qFormat/>
    <w:rsid w:val="007C0587"/>
    <w:pPr>
      <w:spacing w:after="0" w:line="240" w:lineRule="auto"/>
    </w:pPr>
    <w:rPr>
      <w:rFonts w:ascii="Tahoma" w:hAnsi="Tahoma" w:cs="Tahoma"/>
      <w:sz w:val="16"/>
      <w:szCs w:val="16"/>
    </w:rPr>
  </w:style>
  <w:style w:type="paragraph" w:styleId="Corpodeltesto">
    <w:name w:val="Body Text"/>
    <w:basedOn w:val="Normale"/>
    <w:link w:val="CorpodeltestoCarattere"/>
    <w:unhideWhenUsed/>
    <w:qFormat/>
    <w:rsid w:val="007C0587"/>
    <w:pPr>
      <w:spacing w:after="0" w:line="240" w:lineRule="auto"/>
    </w:pPr>
    <w:rPr>
      <w:rFonts w:ascii="Arial" w:eastAsia="Times New Roman" w:hAnsi="Arial" w:cs="Times New Roman"/>
      <w:sz w:val="24"/>
      <w:szCs w:val="24"/>
    </w:rPr>
  </w:style>
  <w:style w:type="paragraph" w:styleId="Testocommento">
    <w:name w:val="annotation text"/>
    <w:basedOn w:val="Normale"/>
    <w:link w:val="TestocommentoCarattere1"/>
    <w:uiPriority w:val="99"/>
    <w:unhideWhenUsed/>
    <w:qFormat/>
    <w:rsid w:val="007C0587"/>
    <w:pPr>
      <w:spacing w:line="240" w:lineRule="auto"/>
    </w:pPr>
    <w:rPr>
      <w:sz w:val="20"/>
      <w:szCs w:val="20"/>
      <w:lang w:val="en-US"/>
    </w:rPr>
  </w:style>
  <w:style w:type="paragraph" w:styleId="Soggettocommento">
    <w:name w:val="annotation subject"/>
    <w:basedOn w:val="Testocommento"/>
    <w:next w:val="Testocommento"/>
    <w:link w:val="SoggettocommentoCarattere1"/>
    <w:uiPriority w:val="99"/>
    <w:unhideWhenUsed/>
    <w:qFormat/>
    <w:rsid w:val="007C0587"/>
    <w:rPr>
      <w:b/>
      <w:bCs/>
    </w:rPr>
  </w:style>
  <w:style w:type="paragraph" w:styleId="Pidipagina">
    <w:name w:val="footer"/>
    <w:basedOn w:val="Normale"/>
    <w:link w:val="PidipaginaCarattere"/>
    <w:uiPriority w:val="99"/>
    <w:unhideWhenUsed/>
    <w:qFormat/>
    <w:rsid w:val="007C0587"/>
    <w:pPr>
      <w:tabs>
        <w:tab w:val="center" w:pos="4819"/>
        <w:tab w:val="right" w:pos="9638"/>
      </w:tabs>
      <w:spacing w:after="0" w:line="240" w:lineRule="auto"/>
    </w:pPr>
  </w:style>
  <w:style w:type="paragraph" w:styleId="Testonotaapidipagina">
    <w:name w:val="footnote text"/>
    <w:basedOn w:val="Normale"/>
    <w:link w:val="TestonotaapidipaginaCarattere"/>
    <w:qFormat/>
    <w:rsid w:val="007C0587"/>
    <w:pPr>
      <w:spacing w:after="0" w:line="240" w:lineRule="auto"/>
    </w:pPr>
    <w:rPr>
      <w:rFonts w:ascii="Times New Roman" w:eastAsia="Times New Roman" w:hAnsi="Times New Roman" w:cs="Times New Roman"/>
      <w:sz w:val="20"/>
      <w:szCs w:val="20"/>
    </w:rPr>
  </w:style>
  <w:style w:type="paragraph" w:styleId="Intestazione">
    <w:name w:val="header"/>
    <w:basedOn w:val="Normale"/>
    <w:link w:val="IntestazioneCarattere"/>
    <w:unhideWhenUsed/>
    <w:qFormat/>
    <w:rsid w:val="007C0587"/>
    <w:pPr>
      <w:tabs>
        <w:tab w:val="center" w:pos="4819"/>
        <w:tab w:val="right" w:pos="9638"/>
      </w:tabs>
      <w:spacing w:after="0" w:line="240" w:lineRule="auto"/>
    </w:pPr>
  </w:style>
  <w:style w:type="paragraph" w:styleId="NormaleWeb">
    <w:name w:val="Normal (Web)"/>
    <w:basedOn w:val="Normale"/>
    <w:uiPriority w:val="99"/>
    <w:unhideWhenUsed/>
    <w:qFormat/>
    <w:rsid w:val="007C0587"/>
    <w:pPr>
      <w:spacing w:before="100" w:beforeAutospacing="1" w:after="100" w:afterAutospacing="1" w:line="240" w:lineRule="auto"/>
    </w:pPr>
    <w:rPr>
      <w:rFonts w:ascii="Times New Roman" w:eastAsia="Times New Roman" w:hAnsi="Times New Roman" w:cs="Times New Roman"/>
      <w:sz w:val="24"/>
      <w:szCs w:val="24"/>
    </w:rPr>
  </w:style>
  <w:style w:type="paragraph" w:styleId="Testonormale">
    <w:name w:val="Plain Text"/>
    <w:basedOn w:val="Normale"/>
    <w:link w:val="TestonormaleCarattere1"/>
    <w:uiPriority w:val="99"/>
    <w:qFormat/>
    <w:rsid w:val="007C0587"/>
    <w:pPr>
      <w:spacing w:after="0" w:line="240" w:lineRule="auto"/>
    </w:pPr>
    <w:rPr>
      <w:rFonts w:ascii="Consolas" w:hAnsi="Consolas"/>
      <w:sz w:val="20"/>
      <w:szCs w:val="20"/>
    </w:rPr>
  </w:style>
  <w:style w:type="paragraph" w:styleId="Sottotitolo">
    <w:name w:val="Subtitle"/>
    <w:basedOn w:val="Normale"/>
    <w:next w:val="Normale"/>
    <w:link w:val="SottotitoloCarattere"/>
    <w:uiPriority w:val="11"/>
    <w:qFormat/>
    <w:rsid w:val="007C0587"/>
    <w:pPr>
      <w:spacing w:after="0"/>
      <w:jc w:val="both"/>
    </w:pPr>
    <w:rPr>
      <w:rFonts w:eastAsiaTheme="minorHAnsi"/>
      <w:b/>
      <w:sz w:val="24"/>
      <w:szCs w:val="24"/>
      <w:u w:val="single"/>
      <w:lang w:val="en-GB" w:eastAsia="en-US"/>
    </w:rPr>
  </w:style>
  <w:style w:type="paragraph" w:styleId="Titolo">
    <w:name w:val="Title"/>
    <w:basedOn w:val="Normale"/>
    <w:next w:val="Normale"/>
    <w:link w:val="TitoloCarattere"/>
    <w:uiPriority w:val="10"/>
    <w:qFormat/>
    <w:rsid w:val="007C0587"/>
    <w:pPr>
      <w:spacing w:after="0"/>
      <w:jc w:val="center"/>
    </w:pPr>
    <w:rPr>
      <w:rFonts w:eastAsiaTheme="minorHAnsi"/>
      <w:b/>
      <w:sz w:val="32"/>
      <w:szCs w:val="32"/>
      <w:lang w:val="en-GB" w:eastAsia="en-US"/>
    </w:rPr>
  </w:style>
  <w:style w:type="paragraph" w:styleId="Sommario1">
    <w:name w:val="toc 1"/>
    <w:basedOn w:val="Normale"/>
    <w:next w:val="Normale"/>
    <w:uiPriority w:val="39"/>
    <w:unhideWhenUsed/>
    <w:qFormat/>
    <w:rsid w:val="007C0587"/>
    <w:pPr>
      <w:tabs>
        <w:tab w:val="right" w:leader="dot" w:pos="9350"/>
      </w:tabs>
      <w:spacing w:after="100"/>
    </w:pPr>
    <w:rPr>
      <w:rFonts w:eastAsiaTheme="minorHAnsi"/>
      <w:lang w:val="en-US" w:eastAsia="en-US"/>
    </w:rPr>
  </w:style>
  <w:style w:type="paragraph" w:styleId="Sommario2">
    <w:name w:val="toc 2"/>
    <w:basedOn w:val="Normale"/>
    <w:next w:val="Normale"/>
    <w:uiPriority w:val="39"/>
    <w:unhideWhenUsed/>
    <w:qFormat/>
    <w:rsid w:val="007C0587"/>
    <w:pPr>
      <w:spacing w:after="100"/>
      <w:ind w:left="220"/>
    </w:pPr>
    <w:rPr>
      <w:rFonts w:eastAsiaTheme="minorHAnsi"/>
      <w:lang w:val="en-US" w:eastAsia="en-US"/>
    </w:rPr>
  </w:style>
  <w:style w:type="paragraph" w:styleId="Sommario3">
    <w:name w:val="toc 3"/>
    <w:basedOn w:val="Normale"/>
    <w:next w:val="Normale"/>
    <w:uiPriority w:val="39"/>
    <w:unhideWhenUsed/>
    <w:qFormat/>
    <w:rsid w:val="007C0587"/>
    <w:pPr>
      <w:spacing w:after="100"/>
      <w:ind w:left="440"/>
    </w:pPr>
    <w:rPr>
      <w:rFonts w:eastAsiaTheme="minorHAnsi"/>
      <w:lang w:val="en-US" w:eastAsia="en-US"/>
    </w:rPr>
  </w:style>
  <w:style w:type="character" w:styleId="Rimandocommento">
    <w:name w:val="annotation reference"/>
    <w:basedOn w:val="Carpredefinitoparagrafo"/>
    <w:uiPriority w:val="99"/>
    <w:unhideWhenUsed/>
    <w:qFormat/>
    <w:rsid w:val="007C0587"/>
    <w:rPr>
      <w:sz w:val="16"/>
      <w:szCs w:val="16"/>
    </w:rPr>
  </w:style>
  <w:style w:type="character" w:styleId="Enfasicorsivo">
    <w:name w:val="Emphasis"/>
    <w:basedOn w:val="Carpredefinitoparagrafo"/>
    <w:uiPriority w:val="20"/>
    <w:qFormat/>
    <w:rsid w:val="007C0587"/>
    <w:rPr>
      <w:b/>
      <w:bCs/>
    </w:rPr>
  </w:style>
  <w:style w:type="character" w:styleId="Collegamentovisitato">
    <w:name w:val="FollowedHyperlink"/>
    <w:basedOn w:val="Carpredefinitoparagrafo"/>
    <w:uiPriority w:val="99"/>
    <w:unhideWhenUsed/>
    <w:qFormat/>
    <w:rsid w:val="007C0587"/>
    <w:rPr>
      <w:color w:val="800080" w:themeColor="followedHyperlink"/>
      <w:u w:val="single"/>
    </w:rPr>
  </w:style>
  <w:style w:type="character" w:styleId="Rimandonotaapidipagina">
    <w:name w:val="footnote reference"/>
    <w:basedOn w:val="Carpredefinitoparagrafo"/>
    <w:qFormat/>
    <w:rsid w:val="007C0587"/>
    <w:rPr>
      <w:vertAlign w:val="superscript"/>
    </w:rPr>
  </w:style>
  <w:style w:type="character" w:styleId="Collegamentoipertestuale">
    <w:name w:val="Hyperlink"/>
    <w:basedOn w:val="Carpredefinitoparagrafo"/>
    <w:uiPriority w:val="99"/>
    <w:unhideWhenUsed/>
    <w:qFormat/>
    <w:rsid w:val="007C0587"/>
    <w:rPr>
      <w:color w:val="0000FF"/>
      <w:u w:val="single"/>
    </w:rPr>
  </w:style>
  <w:style w:type="character" w:styleId="Enfasigrassetto">
    <w:name w:val="Strong"/>
    <w:basedOn w:val="Carpredefinitoparagrafo"/>
    <w:uiPriority w:val="22"/>
    <w:qFormat/>
    <w:rsid w:val="007C0587"/>
    <w:rPr>
      <w:b/>
      <w:bCs/>
    </w:rPr>
  </w:style>
  <w:style w:type="character" w:customStyle="1" w:styleId="IntestazioneCarattere">
    <w:name w:val="Intestazione Carattere"/>
    <w:basedOn w:val="Carpredefinitoparagrafo"/>
    <w:link w:val="Intestazione"/>
    <w:qFormat/>
    <w:rsid w:val="007C0587"/>
  </w:style>
  <w:style w:type="character" w:customStyle="1" w:styleId="PidipaginaCarattere">
    <w:name w:val="Piè di pagina Carattere"/>
    <w:basedOn w:val="Carpredefinitoparagrafo"/>
    <w:link w:val="Pidipagina"/>
    <w:uiPriority w:val="99"/>
    <w:qFormat/>
    <w:rsid w:val="007C0587"/>
  </w:style>
  <w:style w:type="character" w:customStyle="1" w:styleId="TestofumettoCarattere">
    <w:name w:val="Testo fumetto Carattere"/>
    <w:basedOn w:val="Carpredefinitoparagrafo"/>
    <w:link w:val="Testofumetto"/>
    <w:uiPriority w:val="99"/>
    <w:semiHidden/>
    <w:qFormat/>
    <w:rsid w:val="007C0587"/>
    <w:rPr>
      <w:rFonts w:ascii="Tahoma" w:hAnsi="Tahoma" w:cs="Tahoma"/>
      <w:sz w:val="16"/>
      <w:szCs w:val="16"/>
    </w:rPr>
  </w:style>
  <w:style w:type="character" w:customStyle="1" w:styleId="TestonotaapidipaginaCarattere">
    <w:name w:val="Testo nota a piè di pagina Carattere"/>
    <w:basedOn w:val="Carpredefinitoparagrafo"/>
    <w:link w:val="Testonotaapidipagina"/>
    <w:uiPriority w:val="99"/>
    <w:semiHidden/>
    <w:qFormat/>
    <w:rsid w:val="007C0587"/>
    <w:rPr>
      <w:rFonts w:ascii="Times New Roman" w:eastAsia="Times New Roman" w:hAnsi="Times New Roman" w:cs="Times New Roman"/>
      <w:sz w:val="20"/>
      <w:szCs w:val="20"/>
    </w:rPr>
  </w:style>
  <w:style w:type="paragraph" w:customStyle="1" w:styleId="Paragrafoelenco1">
    <w:name w:val="Paragrafo elenco1"/>
    <w:basedOn w:val="Normale"/>
    <w:uiPriority w:val="34"/>
    <w:qFormat/>
    <w:rsid w:val="007C0587"/>
    <w:pPr>
      <w:ind w:left="720"/>
      <w:contextualSpacing/>
    </w:pPr>
  </w:style>
  <w:style w:type="paragraph" w:customStyle="1" w:styleId="Corpo">
    <w:name w:val="Corpo"/>
    <w:qFormat/>
    <w:rsid w:val="007C0587"/>
    <w:pPr>
      <w:spacing w:after="0" w:line="240" w:lineRule="auto"/>
    </w:pPr>
    <w:rPr>
      <w:rFonts w:ascii="Helvetica" w:eastAsia="Arial Unicode MS" w:hAnsi="Helvetica" w:cs="Arial Unicode MS"/>
      <w:color w:val="000000"/>
      <w:sz w:val="22"/>
      <w:szCs w:val="22"/>
    </w:rPr>
  </w:style>
  <w:style w:type="character" w:customStyle="1" w:styleId="Titolo3Carattere">
    <w:name w:val="Titolo 3 Carattere"/>
    <w:basedOn w:val="Carpredefinitoparagrafo"/>
    <w:link w:val="Titolo3"/>
    <w:uiPriority w:val="9"/>
    <w:qFormat/>
    <w:rsid w:val="007C0587"/>
    <w:rPr>
      <w:rFonts w:asciiTheme="majorHAnsi" w:eastAsiaTheme="majorEastAsia" w:hAnsiTheme="majorHAnsi" w:cstheme="majorBidi"/>
      <w:b/>
      <w:bCs/>
      <w:color w:val="4F81BD" w:themeColor="accent1"/>
    </w:rPr>
  </w:style>
  <w:style w:type="character" w:customStyle="1" w:styleId="Titolo2Carattere">
    <w:name w:val="Titolo 2 Carattere"/>
    <w:basedOn w:val="Carpredefinitoparagrafo"/>
    <w:link w:val="Titolo2"/>
    <w:uiPriority w:val="9"/>
    <w:qFormat/>
    <w:rsid w:val="007C0587"/>
    <w:rPr>
      <w:rFonts w:asciiTheme="majorHAnsi" w:eastAsiaTheme="majorEastAsia" w:hAnsiTheme="majorHAnsi" w:cstheme="majorBidi"/>
      <w:b/>
      <w:bCs/>
      <w:color w:val="4F81BD" w:themeColor="accent1"/>
      <w:sz w:val="26"/>
      <w:szCs w:val="26"/>
    </w:rPr>
  </w:style>
  <w:style w:type="character" w:customStyle="1" w:styleId="apple-converted-space">
    <w:name w:val="apple-converted-space"/>
    <w:basedOn w:val="Carpredefinitoparagrafo"/>
    <w:qFormat/>
    <w:rsid w:val="007C0587"/>
  </w:style>
  <w:style w:type="paragraph" w:customStyle="1" w:styleId="Paragrafoelenco2">
    <w:name w:val="Paragrafo elenco2"/>
    <w:basedOn w:val="Normale"/>
    <w:uiPriority w:val="34"/>
    <w:qFormat/>
    <w:rsid w:val="007C0587"/>
    <w:pPr>
      <w:ind w:left="720"/>
      <w:contextualSpacing/>
    </w:pPr>
  </w:style>
  <w:style w:type="paragraph" w:customStyle="1" w:styleId="Paragrafoelenco3">
    <w:name w:val="Paragrafo elenco3"/>
    <w:basedOn w:val="Normale"/>
    <w:uiPriority w:val="34"/>
    <w:qFormat/>
    <w:rsid w:val="007C0587"/>
    <w:pPr>
      <w:spacing w:after="0" w:line="240" w:lineRule="auto"/>
      <w:ind w:left="720"/>
      <w:contextualSpacing/>
    </w:pPr>
    <w:rPr>
      <w:rFonts w:eastAsiaTheme="minorHAnsi"/>
      <w:sz w:val="24"/>
      <w:szCs w:val="24"/>
      <w:lang w:eastAsia="en-US"/>
    </w:rPr>
  </w:style>
  <w:style w:type="character" w:customStyle="1" w:styleId="TestonormaleCarattere">
    <w:name w:val="Testo normale Carattere"/>
    <w:uiPriority w:val="99"/>
    <w:qFormat/>
    <w:rsid w:val="007C0587"/>
    <w:rPr>
      <w:rFonts w:ascii="Consolas" w:hAnsi="Consolas"/>
    </w:rPr>
  </w:style>
  <w:style w:type="character" w:customStyle="1" w:styleId="TestonormaleCarattere1">
    <w:name w:val="Testo normale Carattere1"/>
    <w:basedOn w:val="Carpredefinitoparagrafo"/>
    <w:link w:val="Testonormale"/>
    <w:uiPriority w:val="99"/>
    <w:semiHidden/>
    <w:qFormat/>
    <w:rsid w:val="007C0587"/>
    <w:rPr>
      <w:rFonts w:ascii="Consolas" w:hAnsi="Consolas" w:cs="Consolas"/>
      <w:sz w:val="21"/>
      <w:szCs w:val="21"/>
    </w:rPr>
  </w:style>
  <w:style w:type="character" w:customStyle="1" w:styleId="Titolo1Carattere">
    <w:name w:val="Titolo 1 Carattere"/>
    <w:basedOn w:val="Carpredefinitoparagrafo"/>
    <w:link w:val="Titolo1"/>
    <w:uiPriority w:val="9"/>
    <w:qFormat/>
    <w:rsid w:val="007C0587"/>
    <w:rPr>
      <w:rFonts w:eastAsiaTheme="minorHAnsi"/>
      <w:b/>
      <w:sz w:val="28"/>
      <w:szCs w:val="28"/>
      <w:lang w:val="en-GB" w:eastAsia="en-US"/>
    </w:rPr>
  </w:style>
  <w:style w:type="paragraph" w:customStyle="1" w:styleId="Paragrafoelenco4">
    <w:name w:val="Paragrafo elenco4"/>
    <w:basedOn w:val="Normale"/>
    <w:link w:val="ParagrafoelencoCarattere"/>
    <w:uiPriority w:val="34"/>
    <w:qFormat/>
    <w:rsid w:val="007C0587"/>
    <w:pPr>
      <w:ind w:left="720"/>
      <w:contextualSpacing/>
    </w:pPr>
    <w:rPr>
      <w:rFonts w:eastAsiaTheme="minorHAnsi"/>
      <w:lang w:val="en-US" w:eastAsia="en-US"/>
    </w:rPr>
  </w:style>
  <w:style w:type="character" w:customStyle="1" w:styleId="ParagrafoelencoCarattere">
    <w:name w:val="Paragrafo elenco Carattere"/>
    <w:link w:val="Paragrafoelenco4"/>
    <w:uiPriority w:val="34"/>
    <w:qFormat/>
    <w:locked/>
    <w:rsid w:val="007C0587"/>
    <w:rPr>
      <w:rFonts w:eastAsiaTheme="minorHAnsi"/>
      <w:sz w:val="22"/>
      <w:szCs w:val="22"/>
      <w:lang w:val="en-US" w:eastAsia="en-US"/>
    </w:rPr>
  </w:style>
  <w:style w:type="character" w:customStyle="1" w:styleId="TestocommentoCarattere">
    <w:name w:val="Testo commento Carattere"/>
    <w:basedOn w:val="Carpredefinitoparagrafo"/>
    <w:uiPriority w:val="99"/>
    <w:semiHidden/>
    <w:qFormat/>
    <w:rsid w:val="007C0587"/>
    <w:rPr>
      <w:lang w:val="en-US"/>
    </w:rPr>
  </w:style>
  <w:style w:type="character" w:customStyle="1" w:styleId="TestocommentoCarattere1">
    <w:name w:val="Testo commento Carattere1"/>
    <w:basedOn w:val="Carpredefinitoparagrafo"/>
    <w:link w:val="Testocommento"/>
    <w:uiPriority w:val="99"/>
    <w:semiHidden/>
    <w:qFormat/>
    <w:rsid w:val="007C0587"/>
  </w:style>
  <w:style w:type="character" w:customStyle="1" w:styleId="SoggettocommentoCarattere">
    <w:name w:val="Soggetto commento Carattere"/>
    <w:basedOn w:val="TestocommentoCarattere"/>
    <w:uiPriority w:val="99"/>
    <w:semiHidden/>
    <w:qFormat/>
    <w:rsid w:val="007C0587"/>
    <w:rPr>
      <w:b/>
      <w:bCs/>
      <w:lang w:val="en-US"/>
    </w:rPr>
  </w:style>
  <w:style w:type="character" w:customStyle="1" w:styleId="SoggettocommentoCarattere1">
    <w:name w:val="Soggetto commento Carattere1"/>
    <w:basedOn w:val="TestocommentoCarattere1"/>
    <w:link w:val="Soggettocommento"/>
    <w:uiPriority w:val="99"/>
    <w:semiHidden/>
    <w:qFormat/>
    <w:rsid w:val="007C0587"/>
    <w:rPr>
      <w:b/>
      <w:bCs/>
    </w:rPr>
  </w:style>
  <w:style w:type="paragraph" w:customStyle="1" w:styleId="Default">
    <w:name w:val="Default"/>
    <w:qFormat/>
    <w:rsid w:val="007C0587"/>
    <w:pPr>
      <w:autoSpaceDE w:val="0"/>
      <w:autoSpaceDN w:val="0"/>
      <w:adjustRightInd w:val="0"/>
      <w:spacing w:after="0" w:line="240" w:lineRule="auto"/>
    </w:pPr>
    <w:rPr>
      <w:rFonts w:ascii="Calibri" w:eastAsiaTheme="minorHAnsi" w:hAnsi="Calibri" w:cs="Calibri"/>
      <w:color w:val="000000"/>
      <w:sz w:val="24"/>
      <w:szCs w:val="24"/>
      <w:lang w:val="es-ES" w:eastAsia="en-US"/>
    </w:rPr>
  </w:style>
  <w:style w:type="paragraph" w:customStyle="1" w:styleId="Revisione1">
    <w:name w:val="Revisione1"/>
    <w:hidden/>
    <w:uiPriority w:val="99"/>
    <w:semiHidden/>
    <w:qFormat/>
    <w:rsid w:val="007C0587"/>
    <w:pPr>
      <w:spacing w:after="0" w:line="240" w:lineRule="auto"/>
    </w:pPr>
    <w:rPr>
      <w:rFonts w:eastAsiaTheme="minorHAnsi"/>
      <w:sz w:val="22"/>
      <w:szCs w:val="22"/>
      <w:lang w:val="en-US" w:eastAsia="en-US"/>
    </w:rPr>
  </w:style>
  <w:style w:type="character" w:customStyle="1" w:styleId="TitoloCarattere">
    <w:name w:val="Titolo Carattere"/>
    <w:basedOn w:val="Carpredefinitoparagrafo"/>
    <w:link w:val="Titolo"/>
    <w:uiPriority w:val="10"/>
    <w:qFormat/>
    <w:rsid w:val="007C0587"/>
    <w:rPr>
      <w:rFonts w:eastAsiaTheme="minorHAnsi"/>
      <w:b/>
      <w:sz w:val="32"/>
      <w:szCs w:val="32"/>
      <w:lang w:val="en-GB" w:eastAsia="en-US"/>
    </w:rPr>
  </w:style>
  <w:style w:type="character" w:customStyle="1" w:styleId="SottotitoloCarattere">
    <w:name w:val="Sottotitolo Carattere"/>
    <w:basedOn w:val="Carpredefinitoparagrafo"/>
    <w:link w:val="Sottotitolo"/>
    <w:uiPriority w:val="11"/>
    <w:qFormat/>
    <w:rsid w:val="007C0587"/>
    <w:rPr>
      <w:rFonts w:eastAsiaTheme="minorHAnsi"/>
      <w:b/>
      <w:sz w:val="24"/>
      <w:szCs w:val="24"/>
      <w:u w:val="single"/>
      <w:lang w:val="en-GB" w:eastAsia="en-US"/>
    </w:rPr>
  </w:style>
  <w:style w:type="character" w:customStyle="1" w:styleId="Titolo8Carattere">
    <w:name w:val="Titolo 8 Carattere"/>
    <w:basedOn w:val="Carpredefinitoparagrafo"/>
    <w:link w:val="Titolo8"/>
    <w:uiPriority w:val="9"/>
    <w:semiHidden/>
    <w:qFormat/>
    <w:rsid w:val="007C0587"/>
    <w:rPr>
      <w:rFonts w:asciiTheme="majorHAnsi" w:eastAsiaTheme="majorEastAsia" w:hAnsiTheme="majorHAnsi" w:cstheme="majorBidi"/>
      <w:color w:val="404040" w:themeColor="text1" w:themeTint="BF"/>
    </w:rPr>
  </w:style>
  <w:style w:type="character" w:customStyle="1" w:styleId="gig-counter-text">
    <w:name w:val="gig-counter-text"/>
    <w:basedOn w:val="Carpredefinitoparagrafo"/>
    <w:qFormat/>
    <w:rsid w:val="007C0587"/>
    <w:rPr>
      <w:b/>
      <w:bCs/>
    </w:rPr>
  </w:style>
  <w:style w:type="character" w:customStyle="1" w:styleId="share-label7">
    <w:name w:val="share-label7"/>
    <w:basedOn w:val="Carpredefinitoparagrafo"/>
    <w:qFormat/>
    <w:rsid w:val="007C0587"/>
  </w:style>
  <w:style w:type="character" w:customStyle="1" w:styleId="gs-share-count-text">
    <w:name w:val="gs-share-count-text"/>
    <w:basedOn w:val="Carpredefinitoparagrafo"/>
    <w:qFormat/>
    <w:rsid w:val="007C0587"/>
  </w:style>
  <w:style w:type="paragraph" w:customStyle="1" w:styleId="Paragrafoelenco5">
    <w:name w:val="Paragrafo elenco5"/>
    <w:basedOn w:val="Normale"/>
    <w:uiPriority w:val="34"/>
    <w:qFormat/>
    <w:rsid w:val="007C0587"/>
    <w:pPr>
      <w:spacing w:after="0" w:line="240" w:lineRule="auto"/>
      <w:ind w:left="720"/>
      <w:contextualSpacing/>
    </w:pPr>
    <w:rPr>
      <w:rFonts w:ascii="Arial" w:eastAsia="Times New Roman" w:hAnsi="Arial" w:cs="Times New Roman"/>
      <w:sz w:val="28"/>
      <w:szCs w:val="24"/>
    </w:rPr>
  </w:style>
  <w:style w:type="character" w:customStyle="1" w:styleId="mw-headline">
    <w:name w:val="mw-headline"/>
    <w:basedOn w:val="Carpredefinitoparagrafo"/>
    <w:qFormat/>
    <w:rsid w:val="007C0587"/>
  </w:style>
  <w:style w:type="character" w:customStyle="1" w:styleId="mw-editsection1">
    <w:name w:val="mw-editsection1"/>
    <w:basedOn w:val="Carpredefinitoparagrafo"/>
    <w:qFormat/>
    <w:rsid w:val="007C0587"/>
  </w:style>
  <w:style w:type="character" w:customStyle="1" w:styleId="mw-editsection-bracket">
    <w:name w:val="mw-editsection-bracket"/>
    <w:basedOn w:val="Carpredefinitoparagrafo"/>
    <w:qFormat/>
    <w:rsid w:val="007C0587"/>
  </w:style>
  <w:style w:type="character" w:customStyle="1" w:styleId="mw-editsection-divider2">
    <w:name w:val="mw-editsection-divider2"/>
    <w:basedOn w:val="Carpredefinitoparagrafo"/>
    <w:qFormat/>
    <w:rsid w:val="007C0587"/>
    <w:rPr>
      <w:color w:val="555555"/>
    </w:rPr>
  </w:style>
  <w:style w:type="character" w:customStyle="1" w:styleId="Riferimentodelicato1">
    <w:name w:val="Riferimento delicato1"/>
    <w:basedOn w:val="Carpredefinitoparagrafo"/>
    <w:uiPriority w:val="31"/>
    <w:qFormat/>
    <w:rsid w:val="007C0587"/>
    <w:rPr>
      <w:rFonts w:cs="Times New Roman"/>
      <w:smallCaps/>
      <w:color w:val="C0504D" w:themeColor="accent2"/>
      <w:u w:val="single"/>
    </w:rPr>
  </w:style>
  <w:style w:type="character" w:customStyle="1" w:styleId="CorpodeltestoCarattere">
    <w:name w:val="Corpo del testo Carattere"/>
    <w:basedOn w:val="Carpredefinitoparagrafo"/>
    <w:link w:val="Corpodeltesto"/>
    <w:semiHidden/>
    <w:qFormat/>
    <w:rsid w:val="007C0587"/>
    <w:rPr>
      <w:rFonts w:ascii="Arial" w:eastAsia="Times New Roman" w:hAnsi="Arial" w:cs="Times New Roman"/>
      <w:sz w:val="24"/>
      <w:szCs w:val="24"/>
    </w:rPr>
  </w:style>
  <w:style w:type="paragraph" w:styleId="Paragrafoelenco">
    <w:name w:val="List Paragraph"/>
    <w:basedOn w:val="Normale"/>
    <w:uiPriority w:val="34"/>
    <w:unhideWhenUsed/>
    <w:qFormat/>
    <w:rsid w:val="007C0587"/>
    <w:pPr>
      <w:ind w:left="720"/>
      <w:contextualSpacing/>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studidiplomatici.it/"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tudidiplomatici.it/"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mailto:studidiplomatici@libero.it"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mailto:studidiplomatici@libero.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B55C3E6-1105-4DAB-8C35-222CF6AE08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20</Pages>
  <Words>9915</Words>
  <Characters>56516</Characters>
  <Application>Microsoft Office Word</Application>
  <DocSecurity>0</DocSecurity>
  <Lines>470</Lines>
  <Paragraphs>132</Paragraphs>
  <ScaleCrop>false</ScaleCrop>
  <Company/>
  <LinksUpToDate>false</LinksUpToDate>
  <CharactersWithSpaces>66299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dc:creator>
  <cp:lastModifiedBy>ANNA</cp:lastModifiedBy>
  <cp:revision>2</cp:revision>
  <cp:lastPrinted>2016-12-21T21:35:00Z</cp:lastPrinted>
  <dcterms:created xsi:type="dcterms:W3CDTF">2018-07-10T08:00:00Z</dcterms:created>
  <dcterms:modified xsi:type="dcterms:W3CDTF">2018-07-10T08:00:00Z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2057-10.2.0.6020</vt:lpwstr>
  </property>
</Properties>
</file>