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0BEC0" w14:textId="77777777" w:rsidR="00444757" w:rsidRPr="00DD3AFF" w:rsidRDefault="00444757" w:rsidP="00444757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DD3AFF">
        <w:rPr>
          <w:rFonts w:ascii="Times New Roman" w:hAnsi="Times New Roman" w:cs="Times New Roman"/>
          <w:b/>
          <w:sz w:val="28"/>
          <w:szCs w:val="28"/>
        </w:rPr>
        <w:t>ntervento del</w:t>
      </w:r>
      <w:r>
        <w:rPr>
          <w:rFonts w:ascii="Times New Roman" w:hAnsi="Times New Roman" w:cs="Times New Roman"/>
          <w:b/>
          <w:sz w:val="28"/>
          <w:szCs w:val="28"/>
        </w:rPr>
        <w:t xml:space="preserve"> Sottosegretario On. Picchi</w:t>
      </w:r>
      <w:r w:rsidRPr="00DD3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128F44" w14:textId="2C0004AC" w:rsidR="00444757" w:rsidRPr="00DD3AFF" w:rsidRDefault="00444757" w:rsidP="00444757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Alla Conferenza Mediterrane</w:t>
      </w:r>
      <w:r w:rsidR="006C315A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OSCE 2018</w:t>
      </w:r>
    </w:p>
    <w:p w14:paraId="6E0ECA10" w14:textId="77777777" w:rsidR="00444757" w:rsidRPr="007E15AF" w:rsidRDefault="00444757" w:rsidP="00444757">
      <w:pPr>
        <w:ind w:right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E15AF">
        <w:rPr>
          <w:rFonts w:ascii="Times New Roman" w:hAnsi="Times New Roman" w:cs="Times New Roman"/>
          <w:sz w:val="28"/>
          <w:szCs w:val="28"/>
          <w:lang w:val="en-US"/>
        </w:rPr>
        <w:t xml:space="preserve">Malaga, 26 </w:t>
      </w:r>
      <w:proofErr w:type="spellStart"/>
      <w:r w:rsidRPr="007E15AF">
        <w:rPr>
          <w:rFonts w:ascii="Times New Roman" w:hAnsi="Times New Roman" w:cs="Times New Roman"/>
          <w:sz w:val="28"/>
          <w:szCs w:val="28"/>
          <w:lang w:val="en-US"/>
        </w:rPr>
        <w:t>ottobre</w:t>
      </w:r>
      <w:proofErr w:type="spellEnd"/>
      <w:r w:rsidRPr="007E15AF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</w:p>
    <w:p w14:paraId="486AC804" w14:textId="77777777" w:rsidR="00444757" w:rsidRPr="00075E28" w:rsidRDefault="00444757" w:rsidP="00444757">
      <w:pPr>
        <w:jc w:val="center"/>
        <w:rPr>
          <w:lang w:val="en-US"/>
        </w:rPr>
      </w:pPr>
      <w:r w:rsidRPr="00075E28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14:paraId="56556BE2" w14:textId="77777777" w:rsidR="00F60C2C" w:rsidRPr="00CF2169" w:rsidRDefault="00075E28">
      <w:pPr>
        <w:rPr>
          <w:sz w:val="28"/>
          <w:lang w:val="en-US"/>
        </w:rPr>
      </w:pPr>
      <w:r w:rsidRPr="00CF2169">
        <w:rPr>
          <w:sz w:val="28"/>
          <w:lang w:val="en-US"/>
        </w:rPr>
        <w:t xml:space="preserve">Dear </w:t>
      </w:r>
      <w:proofErr w:type="spellStart"/>
      <w:r w:rsidRPr="00CF2169">
        <w:rPr>
          <w:sz w:val="28"/>
          <w:lang w:val="en-US"/>
        </w:rPr>
        <w:t>Excellencies</w:t>
      </w:r>
      <w:proofErr w:type="spellEnd"/>
      <w:r w:rsidRPr="00CF2169">
        <w:rPr>
          <w:sz w:val="28"/>
          <w:lang w:val="en-US"/>
        </w:rPr>
        <w:t>, distinguished guests, dear colleagues,</w:t>
      </w:r>
    </w:p>
    <w:p w14:paraId="33E5A0FD" w14:textId="46F05F36" w:rsidR="009D3237" w:rsidRDefault="00226681" w:rsidP="00F03809">
      <w:pPr>
        <w:jc w:val="both"/>
        <w:rPr>
          <w:sz w:val="28"/>
          <w:lang w:val="en-US"/>
        </w:rPr>
      </w:pPr>
      <w:r w:rsidRPr="00CF2169">
        <w:rPr>
          <w:sz w:val="28"/>
          <w:lang w:val="en-US"/>
        </w:rPr>
        <w:t xml:space="preserve">I </w:t>
      </w:r>
      <w:proofErr w:type="gramStart"/>
      <w:r w:rsidRPr="00CF2169">
        <w:rPr>
          <w:sz w:val="28"/>
          <w:lang w:val="en-US"/>
        </w:rPr>
        <w:t xml:space="preserve">am </w:t>
      </w:r>
      <w:proofErr w:type="spellStart"/>
      <w:r w:rsidRPr="00CF2169">
        <w:rPr>
          <w:sz w:val="28"/>
          <w:lang w:val="en-US"/>
        </w:rPr>
        <w:t>hono</w:t>
      </w:r>
      <w:r w:rsidR="00410671">
        <w:rPr>
          <w:sz w:val="28"/>
          <w:lang w:val="en-US"/>
        </w:rPr>
        <w:t>u</w:t>
      </w:r>
      <w:r w:rsidRPr="00CF2169">
        <w:rPr>
          <w:sz w:val="28"/>
          <w:lang w:val="en-US"/>
        </w:rPr>
        <w:t>red</w:t>
      </w:r>
      <w:proofErr w:type="spellEnd"/>
      <w:proofErr w:type="gramEnd"/>
      <w:r w:rsidRPr="00CF2169">
        <w:rPr>
          <w:sz w:val="28"/>
          <w:lang w:val="en-US"/>
        </w:rPr>
        <w:t xml:space="preserve"> to address the 2018 Mediterranean Conference, representing my country, Italy, as </w:t>
      </w:r>
      <w:r w:rsidR="00C22665">
        <w:rPr>
          <w:sz w:val="28"/>
          <w:lang w:val="en-US"/>
        </w:rPr>
        <w:t xml:space="preserve">the OSCE </w:t>
      </w:r>
      <w:r w:rsidRPr="00CF2169">
        <w:rPr>
          <w:sz w:val="28"/>
          <w:lang w:val="en-US"/>
        </w:rPr>
        <w:t xml:space="preserve">Chairmanship. This meeting has a special meaning for us, as </w:t>
      </w:r>
      <w:r w:rsidRPr="00A67FD6">
        <w:rPr>
          <w:b/>
          <w:sz w:val="28"/>
          <w:lang w:val="en-US"/>
        </w:rPr>
        <w:t xml:space="preserve">the </w:t>
      </w:r>
      <w:r w:rsidR="00BD1F03">
        <w:rPr>
          <w:b/>
          <w:sz w:val="28"/>
          <w:lang w:val="en-US"/>
        </w:rPr>
        <w:t>“</w:t>
      </w:r>
      <w:r w:rsidRPr="00A67FD6">
        <w:rPr>
          <w:b/>
          <w:sz w:val="28"/>
          <w:lang w:val="en-US"/>
        </w:rPr>
        <w:t>Mediterranean dimension</w:t>
      </w:r>
      <w:r w:rsidR="00BD1F03">
        <w:rPr>
          <w:b/>
          <w:sz w:val="28"/>
          <w:lang w:val="en-US"/>
        </w:rPr>
        <w:t>”</w:t>
      </w:r>
      <w:r w:rsidRPr="00A67FD6">
        <w:rPr>
          <w:b/>
          <w:sz w:val="28"/>
          <w:lang w:val="en-US"/>
        </w:rPr>
        <w:t xml:space="preserve"> is central to </w:t>
      </w:r>
      <w:r w:rsidR="00D97B94" w:rsidRPr="00A67FD6">
        <w:rPr>
          <w:b/>
          <w:sz w:val="28"/>
          <w:lang w:val="en-US"/>
        </w:rPr>
        <w:t>our Chairmanship</w:t>
      </w:r>
      <w:r w:rsidR="000C10C7">
        <w:rPr>
          <w:sz w:val="28"/>
          <w:lang w:val="en-US"/>
        </w:rPr>
        <w:t xml:space="preserve"> </w:t>
      </w:r>
      <w:r w:rsidR="000C10C7" w:rsidRPr="000C10C7">
        <w:rPr>
          <w:sz w:val="28"/>
          <w:lang w:val="en-US"/>
        </w:rPr>
        <w:t>in the belief that Euro-Mediterranean security is indivisible from, and complementary to, Euro-</w:t>
      </w:r>
      <w:proofErr w:type="spellStart"/>
      <w:r w:rsidR="000C10C7" w:rsidRPr="000C10C7">
        <w:rPr>
          <w:sz w:val="28"/>
          <w:lang w:val="en-US"/>
        </w:rPr>
        <w:t>atlantic</w:t>
      </w:r>
      <w:proofErr w:type="spellEnd"/>
      <w:r w:rsidR="000C10C7" w:rsidRPr="000C10C7">
        <w:rPr>
          <w:sz w:val="28"/>
          <w:lang w:val="en-US"/>
        </w:rPr>
        <w:t xml:space="preserve"> and Eurasian security.</w:t>
      </w:r>
      <w:r w:rsidR="000C10C7">
        <w:rPr>
          <w:sz w:val="28"/>
          <w:lang w:val="en-US"/>
        </w:rPr>
        <w:t xml:space="preserve"> </w:t>
      </w:r>
      <w:r w:rsidR="007E15AF">
        <w:rPr>
          <w:sz w:val="28"/>
          <w:lang w:val="en-US"/>
        </w:rPr>
        <w:t xml:space="preserve">This is the vision that inspired </w:t>
      </w:r>
      <w:r w:rsidR="00C22665" w:rsidRPr="00EB1C96">
        <w:rPr>
          <w:sz w:val="28"/>
          <w:lang w:val="en-US"/>
        </w:rPr>
        <w:t xml:space="preserve">the </w:t>
      </w:r>
      <w:r w:rsidR="00410671" w:rsidRPr="00EB1C96">
        <w:rPr>
          <w:sz w:val="28"/>
          <w:lang w:val="en-US"/>
        </w:rPr>
        <w:t xml:space="preserve">founders of our </w:t>
      </w:r>
      <w:proofErr w:type="spellStart"/>
      <w:r w:rsidR="00410671" w:rsidRPr="00EB1C96">
        <w:rPr>
          <w:sz w:val="28"/>
          <w:lang w:val="en-US"/>
        </w:rPr>
        <w:t>Organisation</w:t>
      </w:r>
      <w:proofErr w:type="spellEnd"/>
      <w:r w:rsidR="00410671" w:rsidRPr="00EB1C96">
        <w:rPr>
          <w:sz w:val="28"/>
          <w:lang w:val="en-US"/>
        </w:rPr>
        <w:t xml:space="preserve">, </w:t>
      </w:r>
      <w:r w:rsidR="00D97B94" w:rsidRPr="00EB1C96">
        <w:rPr>
          <w:sz w:val="28"/>
          <w:lang w:val="en-US"/>
        </w:rPr>
        <w:t>the signatories of the Helsinki Final Act.</w:t>
      </w:r>
      <w:r w:rsidR="00D97B94" w:rsidRPr="00CF2169">
        <w:rPr>
          <w:sz w:val="28"/>
          <w:lang w:val="en-US"/>
        </w:rPr>
        <w:t xml:space="preserve"> </w:t>
      </w:r>
    </w:p>
    <w:p w14:paraId="1BC7862B" w14:textId="3FDFBDD7" w:rsidR="00D97B94" w:rsidRPr="00CF2169" w:rsidRDefault="00C22665" w:rsidP="00F03809">
      <w:pPr>
        <w:ind w:right="-1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Current </w:t>
      </w:r>
      <w:r w:rsidR="00D97B94" w:rsidRPr="00CF2169">
        <w:rPr>
          <w:rFonts w:cs="Times New Roman"/>
          <w:sz w:val="28"/>
          <w:szCs w:val="28"/>
          <w:lang w:val="en-US"/>
        </w:rPr>
        <w:t xml:space="preserve">developments </w:t>
      </w:r>
      <w:r w:rsidR="00410671">
        <w:rPr>
          <w:rFonts w:cs="Times New Roman"/>
          <w:sz w:val="28"/>
          <w:szCs w:val="28"/>
          <w:lang w:val="en-US"/>
        </w:rPr>
        <w:t xml:space="preserve">around </w:t>
      </w:r>
      <w:r w:rsidR="00D97B94" w:rsidRPr="00CF2169">
        <w:rPr>
          <w:rFonts w:cs="Times New Roman"/>
          <w:sz w:val="28"/>
          <w:szCs w:val="28"/>
          <w:lang w:val="en-US"/>
        </w:rPr>
        <w:t>the world</w:t>
      </w:r>
      <w:r w:rsidR="00410671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throw this complementarity into even starker relief. </w:t>
      </w:r>
      <w:r w:rsidR="00D97B94" w:rsidRPr="00CF2169">
        <w:rPr>
          <w:rFonts w:cs="Times New Roman"/>
          <w:sz w:val="28"/>
          <w:szCs w:val="28"/>
          <w:lang w:val="en-US"/>
        </w:rPr>
        <w:t xml:space="preserve">The complex crises unfolding in the Mediterranean </w:t>
      </w:r>
      <w:r>
        <w:rPr>
          <w:rFonts w:cs="Times New Roman"/>
          <w:sz w:val="28"/>
          <w:szCs w:val="28"/>
          <w:lang w:val="en-US"/>
        </w:rPr>
        <w:t xml:space="preserve">are presenting </w:t>
      </w:r>
      <w:r w:rsidR="00D97B94" w:rsidRPr="00CF2169">
        <w:rPr>
          <w:rFonts w:cs="Times New Roman"/>
          <w:sz w:val="28"/>
          <w:szCs w:val="28"/>
          <w:lang w:val="en-US"/>
        </w:rPr>
        <w:t xml:space="preserve">threats and challenges that </w:t>
      </w:r>
      <w:r>
        <w:rPr>
          <w:rFonts w:cs="Times New Roman"/>
          <w:sz w:val="28"/>
          <w:szCs w:val="28"/>
          <w:lang w:val="en-US"/>
        </w:rPr>
        <w:t xml:space="preserve">then </w:t>
      </w:r>
      <w:r w:rsidR="00D97B94" w:rsidRPr="00CF2169">
        <w:rPr>
          <w:rFonts w:cs="Times New Roman"/>
          <w:sz w:val="28"/>
          <w:szCs w:val="28"/>
          <w:lang w:val="en-US"/>
        </w:rPr>
        <w:t>spill</w:t>
      </w:r>
      <w:r w:rsidR="00410671">
        <w:rPr>
          <w:rFonts w:cs="Times New Roman"/>
          <w:sz w:val="28"/>
          <w:szCs w:val="28"/>
          <w:lang w:val="en-US"/>
        </w:rPr>
        <w:t xml:space="preserve"> </w:t>
      </w:r>
      <w:r w:rsidR="00D97B94" w:rsidRPr="00CF2169">
        <w:rPr>
          <w:rFonts w:cs="Times New Roman"/>
          <w:sz w:val="28"/>
          <w:szCs w:val="28"/>
          <w:lang w:val="en-US"/>
        </w:rPr>
        <w:t xml:space="preserve">over </w:t>
      </w:r>
      <w:r w:rsidR="00410671">
        <w:rPr>
          <w:rFonts w:cs="Times New Roman"/>
          <w:sz w:val="28"/>
          <w:szCs w:val="28"/>
          <w:lang w:val="en-US"/>
        </w:rPr>
        <w:t xml:space="preserve">into the OSCE area across </w:t>
      </w:r>
      <w:r w:rsidR="00D97B94" w:rsidRPr="00CF2169">
        <w:rPr>
          <w:rFonts w:cs="Times New Roman"/>
          <w:sz w:val="28"/>
          <w:szCs w:val="28"/>
          <w:lang w:val="en-US"/>
        </w:rPr>
        <w:t>all three dimensions of security.</w:t>
      </w:r>
    </w:p>
    <w:p w14:paraId="5072E813" w14:textId="1C8CCD0F" w:rsidR="00077DB3" w:rsidRDefault="00D97B94" w:rsidP="00F03809">
      <w:pPr>
        <w:jc w:val="both"/>
        <w:rPr>
          <w:rFonts w:cs="Times New Roman"/>
          <w:sz w:val="28"/>
          <w:szCs w:val="28"/>
          <w:lang w:val="en-US"/>
        </w:rPr>
      </w:pPr>
      <w:r w:rsidRPr="00CF2169">
        <w:rPr>
          <w:rFonts w:cs="Times New Roman"/>
          <w:sz w:val="28"/>
          <w:szCs w:val="28"/>
          <w:lang w:val="en-US"/>
        </w:rPr>
        <w:t xml:space="preserve">For this reason, when we took on </w:t>
      </w:r>
      <w:r w:rsidR="00410671">
        <w:rPr>
          <w:rFonts w:cs="Times New Roman"/>
          <w:sz w:val="28"/>
          <w:szCs w:val="28"/>
          <w:lang w:val="en-US"/>
        </w:rPr>
        <w:t xml:space="preserve">the </w:t>
      </w:r>
      <w:r w:rsidRPr="00CF2169">
        <w:rPr>
          <w:rFonts w:cs="Times New Roman"/>
          <w:sz w:val="28"/>
          <w:szCs w:val="28"/>
          <w:lang w:val="en-US"/>
        </w:rPr>
        <w:t xml:space="preserve">responsibility of chairing the largest regional security </w:t>
      </w:r>
      <w:proofErr w:type="spellStart"/>
      <w:r w:rsidRPr="00CF2169">
        <w:rPr>
          <w:rFonts w:cs="Times New Roman"/>
          <w:sz w:val="28"/>
          <w:szCs w:val="28"/>
          <w:lang w:val="en-US"/>
        </w:rPr>
        <w:t>organi</w:t>
      </w:r>
      <w:r w:rsidR="00410671">
        <w:rPr>
          <w:rFonts w:cs="Times New Roman"/>
          <w:sz w:val="28"/>
          <w:szCs w:val="28"/>
          <w:lang w:val="en-US"/>
        </w:rPr>
        <w:t>s</w:t>
      </w:r>
      <w:r w:rsidRPr="00CF2169">
        <w:rPr>
          <w:rFonts w:cs="Times New Roman"/>
          <w:sz w:val="28"/>
          <w:szCs w:val="28"/>
          <w:lang w:val="en-US"/>
        </w:rPr>
        <w:t>ation</w:t>
      </w:r>
      <w:proofErr w:type="spellEnd"/>
      <w:r w:rsidRPr="00CF2169">
        <w:rPr>
          <w:rFonts w:cs="Times New Roman"/>
          <w:sz w:val="28"/>
          <w:szCs w:val="28"/>
          <w:lang w:val="en-US"/>
        </w:rPr>
        <w:t xml:space="preserve"> in the world, we did so with </w:t>
      </w:r>
      <w:r w:rsidRPr="00A67FD6">
        <w:rPr>
          <w:rFonts w:cs="Times New Roman"/>
          <w:b/>
          <w:sz w:val="28"/>
          <w:szCs w:val="28"/>
          <w:lang w:val="en-US"/>
        </w:rPr>
        <w:t xml:space="preserve">the ambition of </w:t>
      </w:r>
      <w:r w:rsidR="00C22665" w:rsidRPr="00A67FD6">
        <w:rPr>
          <w:rFonts w:cs="Times New Roman"/>
          <w:b/>
          <w:sz w:val="28"/>
          <w:szCs w:val="28"/>
          <w:lang w:val="en-US"/>
        </w:rPr>
        <w:t xml:space="preserve">placing </w:t>
      </w:r>
      <w:r w:rsidRPr="00A67FD6">
        <w:rPr>
          <w:rFonts w:cs="Times New Roman"/>
          <w:b/>
          <w:sz w:val="28"/>
          <w:szCs w:val="28"/>
          <w:lang w:val="en-US"/>
        </w:rPr>
        <w:t>the Mediterranean dimension very high on its agenda</w:t>
      </w:r>
      <w:r w:rsidR="00C22665">
        <w:rPr>
          <w:rFonts w:cs="Times New Roman"/>
          <w:sz w:val="28"/>
          <w:szCs w:val="28"/>
          <w:lang w:val="en-US"/>
        </w:rPr>
        <w:t xml:space="preserve"> – with security in the Med being central to its overall development</w:t>
      </w:r>
      <w:r w:rsidR="009B0B42" w:rsidRPr="00077DB3">
        <w:rPr>
          <w:rFonts w:cs="Times New Roman"/>
          <w:sz w:val="28"/>
          <w:szCs w:val="28"/>
          <w:lang w:val="en-US"/>
        </w:rPr>
        <w:t xml:space="preserve">. </w:t>
      </w:r>
    </w:p>
    <w:p w14:paraId="5F8091E3" w14:textId="0926D303" w:rsidR="00B62CA5" w:rsidRDefault="00D97B94" w:rsidP="00F03809">
      <w:pPr>
        <w:jc w:val="both"/>
        <w:rPr>
          <w:sz w:val="28"/>
          <w:lang w:val="en-US"/>
        </w:rPr>
      </w:pPr>
      <w:r w:rsidRPr="00CF2169">
        <w:rPr>
          <w:sz w:val="28"/>
          <w:lang w:val="en-US"/>
        </w:rPr>
        <w:t xml:space="preserve">This leads us to today’s topic: </w:t>
      </w:r>
      <w:r w:rsidR="009B0B42" w:rsidRPr="00CF2169">
        <w:rPr>
          <w:sz w:val="28"/>
          <w:lang w:val="en-US"/>
        </w:rPr>
        <w:t>energy is a fundamental ingredie</w:t>
      </w:r>
      <w:r w:rsidR="00A00299" w:rsidRPr="00CF2169">
        <w:rPr>
          <w:sz w:val="28"/>
          <w:lang w:val="en-US"/>
        </w:rPr>
        <w:t>nt for economic development</w:t>
      </w:r>
      <w:r w:rsidR="00410671">
        <w:rPr>
          <w:sz w:val="28"/>
          <w:lang w:val="en-US"/>
        </w:rPr>
        <w:t xml:space="preserve"> </w:t>
      </w:r>
      <w:r w:rsidR="00C22665">
        <w:rPr>
          <w:sz w:val="28"/>
          <w:lang w:val="en-US"/>
        </w:rPr>
        <w:t>but</w:t>
      </w:r>
      <w:r w:rsidR="00F87482">
        <w:rPr>
          <w:sz w:val="28"/>
          <w:lang w:val="en-US"/>
        </w:rPr>
        <w:t xml:space="preserve"> it</w:t>
      </w:r>
      <w:r w:rsidR="00C22665">
        <w:rPr>
          <w:sz w:val="28"/>
          <w:lang w:val="en-US"/>
        </w:rPr>
        <w:t xml:space="preserve"> also entails</w:t>
      </w:r>
      <w:r w:rsidR="00F87482">
        <w:rPr>
          <w:sz w:val="28"/>
          <w:lang w:val="en-US"/>
        </w:rPr>
        <w:t xml:space="preserve"> certain</w:t>
      </w:r>
      <w:r w:rsidR="00C22665">
        <w:rPr>
          <w:sz w:val="28"/>
          <w:lang w:val="en-US"/>
        </w:rPr>
        <w:t xml:space="preserve"> </w:t>
      </w:r>
      <w:r w:rsidR="00410671">
        <w:rPr>
          <w:sz w:val="28"/>
          <w:lang w:val="en-US"/>
        </w:rPr>
        <w:t>special considerations</w:t>
      </w:r>
      <w:r w:rsidR="00A00299" w:rsidRPr="00CF2169">
        <w:rPr>
          <w:sz w:val="28"/>
          <w:lang w:val="en-US"/>
        </w:rPr>
        <w:t xml:space="preserve">. </w:t>
      </w:r>
    </w:p>
    <w:p w14:paraId="62699BDC" w14:textId="002CA522" w:rsidR="00142F8E" w:rsidRPr="00CF2169" w:rsidRDefault="00A00299" w:rsidP="00F03809">
      <w:pPr>
        <w:jc w:val="both"/>
        <w:rPr>
          <w:sz w:val="28"/>
          <w:lang w:val="en-US"/>
        </w:rPr>
      </w:pPr>
      <w:r w:rsidRPr="00A67FD6">
        <w:rPr>
          <w:b/>
          <w:sz w:val="28"/>
          <w:u w:val="single"/>
          <w:lang w:val="en-US"/>
        </w:rPr>
        <w:t>Firstly</w:t>
      </w:r>
      <w:r w:rsidRPr="00CF2169">
        <w:rPr>
          <w:sz w:val="28"/>
          <w:lang w:val="en-US"/>
        </w:rPr>
        <w:t xml:space="preserve">, unlike </w:t>
      </w:r>
      <w:r w:rsidR="003B6DB1">
        <w:rPr>
          <w:sz w:val="28"/>
          <w:lang w:val="en-US"/>
        </w:rPr>
        <w:t xml:space="preserve">some </w:t>
      </w:r>
      <w:r w:rsidRPr="00CF2169">
        <w:rPr>
          <w:sz w:val="28"/>
          <w:lang w:val="en-US"/>
        </w:rPr>
        <w:t xml:space="preserve">other </w:t>
      </w:r>
      <w:r w:rsidR="00410671">
        <w:rPr>
          <w:sz w:val="28"/>
          <w:lang w:val="en-US"/>
        </w:rPr>
        <w:t xml:space="preserve">growth </w:t>
      </w:r>
      <w:r w:rsidRPr="00CF2169">
        <w:rPr>
          <w:sz w:val="28"/>
          <w:lang w:val="en-US"/>
        </w:rPr>
        <w:t>factors,</w:t>
      </w:r>
      <w:r w:rsidR="00142F8E" w:rsidRPr="00CF2169">
        <w:rPr>
          <w:sz w:val="28"/>
          <w:lang w:val="en-US"/>
        </w:rPr>
        <w:t xml:space="preserve"> </w:t>
      </w:r>
      <w:r w:rsidR="00C22665" w:rsidRPr="00A67FD6">
        <w:rPr>
          <w:b/>
          <w:sz w:val="28"/>
          <w:lang w:val="en-US"/>
        </w:rPr>
        <w:t xml:space="preserve">the approach to </w:t>
      </w:r>
      <w:r w:rsidR="00142F8E" w:rsidRPr="00A67FD6">
        <w:rPr>
          <w:b/>
          <w:sz w:val="28"/>
          <w:lang w:val="en-US"/>
        </w:rPr>
        <w:t xml:space="preserve">energy </w:t>
      </w:r>
      <w:r w:rsidR="00C22665" w:rsidRPr="00A67FD6">
        <w:rPr>
          <w:b/>
          <w:sz w:val="28"/>
          <w:lang w:val="en-US"/>
        </w:rPr>
        <w:t xml:space="preserve">must </w:t>
      </w:r>
      <w:r w:rsidR="00142F8E" w:rsidRPr="00A67FD6">
        <w:rPr>
          <w:b/>
          <w:sz w:val="28"/>
          <w:lang w:val="en-US"/>
        </w:rPr>
        <w:t>operate</w:t>
      </w:r>
      <w:r w:rsidR="00C22665" w:rsidRPr="00A67FD6">
        <w:rPr>
          <w:b/>
          <w:sz w:val="28"/>
          <w:lang w:val="en-US"/>
        </w:rPr>
        <w:t xml:space="preserve"> over the </w:t>
      </w:r>
      <w:r w:rsidR="00142F8E" w:rsidRPr="00A67FD6">
        <w:rPr>
          <w:b/>
          <w:sz w:val="28"/>
          <w:lang w:val="en-US"/>
        </w:rPr>
        <w:t>medium to long</w:t>
      </w:r>
      <w:r w:rsidR="00410671" w:rsidRPr="00A67FD6">
        <w:rPr>
          <w:b/>
          <w:sz w:val="28"/>
          <w:lang w:val="en-US"/>
        </w:rPr>
        <w:t xml:space="preserve"> </w:t>
      </w:r>
      <w:r w:rsidR="00142F8E" w:rsidRPr="00A67FD6">
        <w:rPr>
          <w:b/>
          <w:sz w:val="28"/>
          <w:lang w:val="en-US"/>
        </w:rPr>
        <w:t>term</w:t>
      </w:r>
      <w:r w:rsidR="00142F8E" w:rsidRPr="00CF2169">
        <w:rPr>
          <w:sz w:val="28"/>
          <w:lang w:val="en-US"/>
        </w:rPr>
        <w:t xml:space="preserve">. </w:t>
      </w:r>
      <w:r w:rsidR="00C22665">
        <w:rPr>
          <w:sz w:val="28"/>
          <w:lang w:val="en-US"/>
        </w:rPr>
        <w:t xml:space="preserve">Take the </w:t>
      </w:r>
      <w:r w:rsidR="00142F8E" w:rsidRPr="00CF2169">
        <w:rPr>
          <w:sz w:val="28"/>
          <w:lang w:val="en-US"/>
        </w:rPr>
        <w:t xml:space="preserve">Mediterranean </w:t>
      </w:r>
      <w:r w:rsidR="00C22665">
        <w:rPr>
          <w:sz w:val="28"/>
          <w:lang w:val="en-US"/>
        </w:rPr>
        <w:t>S</w:t>
      </w:r>
      <w:r w:rsidR="00142F8E" w:rsidRPr="00CF2169">
        <w:rPr>
          <w:sz w:val="28"/>
          <w:lang w:val="en-US"/>
        </w:rPr>
        <w:t>ea</w:t>
      </w:r>
      <w:r w:rsidR="00C22665">
        <w:rPr>
          <w:sz w:val="28"/>
          <w:lang w:val="en-US"/>
        </w:rPr>
        <w:t xml:space="preserve"> for instance: </w:t>
      </w:r>
      <w:r w:rsidR="00142F8E" w:rsidRPr="00CF2169">
        <w:rPr>
          <w:sz w:val="28"/>
          <w:lang w:val="en-US"/>
        </w:rPr>
        <w:t>it takes years, sometimes decades</w:t>
      </w:r>
      <w:r w:rsidR="00410671">
        <w:rPr>
          <w:sz w:val="28"/>
          <w:lang w:val="en-US"/>
        </w:rPr>
        <w:t>,</w:t>
      </w:r>
      <w:r w:rsidR="00142F8E" w:rsidRPr="00CF2169">
        <w:rPr>
          <w:sz w:val="28"/>
          <w:lang w:val="en-US"/>
        </w:rPr>
        <w:t xml:space="preserve"> from the discovery of energy reserves</w:t>
      </w:r>
      <w:r w:rsidR="00077DB3">
        <w:rPr>
          <w:sz w:val="28"/>
          <w:lang w:val="en-US"/>
        </w:rPr>
        <w:t xml:space="preserve"> </w:t>
      </w:r>
      <w:r w:rsidR="00142F8E" w:rsidRPr="00CF2169">
        <w:rPr>
          <w:sz w:val="28"/>
          <w:lang w:val="en-US"/>
        </w:rPr>
        <w:t xml:space="preserve">to the moment where these </w:t>
      </w:r>
      <w:proofErr w:type="gramStart"/>
      <w:r w:rsidR="00142F8E" w:rsidRPr="00CF2169">
        <w:rPr>
          <w:sz w:val="28"/>
          <w:lang w:val="en-US"/>
        </w:rPr>
        <w:t xml:space="preserve">can be </w:t>
      </w:r>
      <w:r w:rsidR="00C22665">
        <w:rPr>
          <w:sz w:val="28"/>
          <w:lang w:val="en-US"/>
        </w:rPr>
        <w:t>deployed</w:t>
      </w:r>
      <w:proofErr w:type="gramEnd"/>
      <w:r w:rsidR="00C22665">
        <w:rPr>
          <w:sz w:val="28"/>
          <w:lang w:val="en-US"/>
        </w:rPr>
        <w:t xml:space="preserve"> in energy production and consumption</w:t>
      </w:r>
      <w:r w:rsidR="00142F8E" w:rsidRPr="00CF2169">
        <w:rPr>
          <w:sz w:val="28"/>
          <w:lang w:val="en-US"/>
        </w:rPr>
        <w:t xml:space="preserve">. That is why we must have a long-term vision when </w:t>
      </w:r>
      <w:r w:rsidR="00410671">
        <w:rPr>
          <w:sz w:val="28"/>
          <w:lang w:val="en-US"/>
        </w:rPr>
        <w:t xml:space="preserve">developing </w:t>
      </w:r>
      <w:r w:rsidR="00142F8E" w:rsidRPr="00CF2169">
        <w:rPr>
          <w:sz w:val="28"/>
          <w:lang w:val="en-US"/>
        </w:rPr>
        <w:t>energy polic</w:t>
      </w:r>
      <w:r w:rsidR="00410671">
        <w:rPr>
          <w:sz w:val="28"/>
          <w:lang w:val="en-US"/>
        </w:rPr>
        <w:t>y</w:t>
      </w:r>
      <w:r w:rsidR="00142F8E" w:rsidRPr="00CF2169">
        <w:rPr>
          <w:sz w:val="28"/>
          <w:lang w:val="en-US"/>
        </w:rPr>
        <w:t xml:space="preserve">: </w:t>
      </w:r>
      <w:r w:rsidR="003B6DB1">
        <w:rPr>
          <w:sz w:val="28"/>
          <w:lang w:val="en-US"/>
        </w:rPr>
        <w:t xml:space="preserve">to respond effectively to </w:t>
      </w:r>
      <w:r w:rsidR="00142F8E" w:rsidRPr="00CF2169">
        <w:rPr>
          <w:sz w:val="28"/>
          <w:lang w:val="en-US"/>
        </w:rPr>
        <w:t xml:space="preserve">rising </w:t>
      </w:r>
      <w:r w:rsidR="00410671">
        <w:rPr>
          <w:sz w:val="28"/>
          <w:lang w:val="en-US"/>
        </w:rPr>
        <w:t xml:space="preserve">energy </w:t>
      </w:r>
      <w:r w:rsidR="00D66B14" w:rsidRPr="00CF2169">
        <w:rPr>
          <w:sz w:val="28"/>
          <w:lang w:val="en-US"/>
        </w:rPr>
        <w:t xml:space="preserve">consumption, </w:t>
      </w:r>
      <w:r w:rsidR="003B6DB1">
        <w:rPr>
          <w:sz w:val="28"/>
          <w:lang w:val="en-US"/>
        </w:rPr>
        <w:t xml:space="preserve">we must keep a sharp focus on </w:t>
      </w:r>
      <w:r w:rsidR="00410671">
        <w:rPr>
          <w:sz w:val="28"/>
          <w:lang w:val="en-US"/>
        </w:rPr>
        <w:t xml:space="preserve">the </w:t>
      </w:r>
      <w:r w:rsidR="003B6DB1">
        <w:rPr>
          <w:sz w:val="28"/>
          <w:lang w:val="en-US"/>
        </w:rPr>
        <w:t xml:space="preserve">role of the </w:t>
      </w:r>
      <w:r w:rsidR="00D66B14" w:rsidRPr="00CF2169">
        <w:rPr>
          <w:sz w:val="28"/>
          <w:lang w:val="en-US"/>
        </w:rPr>
        <w:t xml:space="preserve">green economy and </w:t>
      </w:r>
      <w:r w:rsidR="003B6DB1">
        <w:rPr>
          <w:sz w:val="28"/>
          <w:lang w:val="en-US"/>
        </w:rPr>
        <w:t xml:space="preserve">of </w:t>
      </w:r>
      <w:r w:rsidR="00D66B14" w:rsidRPr="00CF2169">
        <w:rPr>
          <w:sz w:val="28"/>
          <w:lang w:val="en-US"/>
        </w:rPr>
        <w:t xml:space="preserve">renewable resources. </w:t>
      </w:r>
    </w:p>
    <w:p w14:paraId="2E86ECF4" w14:textId="3AA3E06C" w:rsidR="00167B4E" w:rsidRPr="00CF2169" w:rsidRDefault="00380279" w:rsidP="00F03809">
      <w:pPr>
        <w:jc w:val="both"/>
        <w:rPr>
          <w:sz w:val="28"/>
          <w:lang w:val="en-US"/>
        </w:rPr>
      </w:pPr>
      <w:r w:rsidRPr="00A67FD6">
        <w:rPr>
          <w:b/>
          <w:sz w:val="28"/>
          <w:u w:val="single"/>
          <w:lang w:val="en-US"/>
        </w:rPr>
        <w:t>Secondly</w:t>
      </w:r>
      <w:r w:rsidRPr="00CF2169">
        <w:rPr>
          <w:sz w:val="28"/>
          <w:lang w:val="en-US"/>
        </w:rPr>
        <w:t xml:space="preserve">, </w:t>
      </w:r>
      <w:r w:rsidRPr="00A67FD6">
        <w:rPr>
          <w:b/>
          <w:sz w:val="28"/>
          <w:lang w:val="en-US"/>
        </w:rPr>
        <w:t>energy management</w:t>
      </w:r>
      <w:r w:rsidR="00A00299" w:rsidRPr="00A67FD6">
        <w:rPr>
          <w:b/>
          <w:sz w:val="28"/>
          <w:lang w:val="en-US"/>
        </w:rPr>
        <w:t xml:space="preserve"> has repercussions on international relations</w:t>
      </w:r>
      <w:r w:rsidR="00A00299" w:rsidRPr="00CF2169">
        <w:rPr>
          <w:sz w:val="28"/>
          <w:lang w:val="en-US"/>
        </w:rPr>
        <w:t xml:space="preserve">. </w:t>
      </w:r>
      <w:r w:rsidR="003B6DB1">
        <w:rPr>
          <w:sz w:val="28"/>
          <w:lang w:val="en-US"/>
        </w:rPr>
        <w:t>All a</w:t>
      </w:r>
      <w:r w:rsidR="00410671">
        <w:rPr>
          <w:sz w:val="28"/>
          <w:lang w:val="en-US"/>
        </w:rPr>
        <w:t xml:space="preserve">round </w:t>
      </w:r>
      <w:r w:rsidR="00A00299" w:rsidRPr="00CF2169">
        <w:rPr>
          <w:sz w:val="28"/>
          <w:lang w:val="en-US"/>
        </w:rPr>
        <w:t xml:space="preserve">the world – and the Mediterranean </w:t>
      </w:r>
      <w:r w:rsidR="00410671">
        <w:rPr>
          <w:sz w:val="28"/>
          <w:lang w:val="en-US"/>
        </w:rPr>
        <w:t xml:space="preserve">is </w:t>
      </w:r>
      <w:r w:rsidR="00A00299" w:rsidRPr="00CF2169">
        <w:rPr>
          <w:sz w:val="28"/>
          <w:lang w:val="en-US"/>
        </w:rPr>
        <w:t xml:space="preserve">no exception </w:t>
      </w:r>
      <w:r w:rsidRPr="00CF2169">
        <w:rPr>
          <w:sz w:val="28"/>
          <w:lang w:val="en-US"/>
        </w:rPr>
        <w:t>–</w:t>
      </w:r>
      <w:r w:rsidR="00A00299" w:rsidRPr="00CF2169">
        <w:rPr>
          <w:sz w:val="28"/>
          <w:lang w:val="en-US"/>
        </w:rPr>
        <w:t xml:space="preserve"> energy has historically been </w:t>
      </w:r>
      <w:r w:rsidR="00A67FD6">
        <w:rPr>
          <w:sz w:val="28"/>
          <w:lang w:val="en-US"/>
        </w:rPr>
        <w:t>a key geo-political factor</w:t>
      </w:r>
      <w:r w:rsidR="00A00299" w:rsidRPr="00CF2169">
        <w:rPr>
          <w:sz w:val="28"/>
          <w:lang w:val="en-US"/>
        </w:rPr>
        <w:t xml:space="preserve">. </w:t>
      </w:r>
      <w:r w:rsidR="003B6DB1">
        <w:rPr>
          <w:sz w:val="28"/>
          <w:lang w:val="en-US"/>
        </w:rPr>
        <w:t xml:space="preserve">This peculiarity of energy policy has shifted the way </w:t>
      </w:r>
      <w:r w:rsidR="003B6DB1">
        <w:rPr>
          <w:sz w:val="28"/>
          <w:lang w:val="en-US"/>
        </w:rPr>
        <w:lastRenderedPageBreak/>
        <w:t>many countries approach it. Notably, t</w:t>
      </w:r>
      <w:r w:rsidR="007E5227">
        <w:rPr>
          <w:sz w:val="28"/>
          <w:lang w:val="en-US"/>
        </w:rPr>
        <w:t>he goal of</w:t>
      </w:r>
      <w:r w:rsidR="001E6704" w:rsidRPr="00CF2169">
        <w:rPr>
          <w:sz w:val="28"/>
          <w:lang w:val="en-US"/>
        </w:rPr>
        <w:t xml:space="preserve"> energy independence</w:t>
      </w:r>
      <w:r w:rsidR="00FB685E">
        <w:rPr>
          <w:sz w:val="28"/>
          <w:lang w:val="en-US"/>
        </w:rPr>
        <w:t xml:space="preserve"> is</w:t>
      </w:r>
      <w:r w:rsidR="007E5227">
        <w:rPr>
          <w:sz w:val="28"/>
          <w:lang w:val="en-US"/>
        </w:rPr>
        <w:t xml:space="preserve"> no</w:t>
      </w:r>
      <w:r w:rsidR="003B6DB1">
        <w:rPr>
          <w:sz w:val="28"/>
          <w:lang w:val="en-US"/>
        </w:rPr>
        <w:t xml:space="preserve"> longer</w:t>
      </w:r>
      <w:r w:rsidR="007E5227">
        <w:rPr>
          <w:sz w:val="28"/>
          <w:lang w:val="en-US"/>
        </w:rPr>
        <w:t xml:space="preserve"> a realistic </w:t>
      </w:r>
      <w:r w:rsidR="003B6DB1">
        <w:rPr>
          <w:sz w:val="28"/>
          <w:lang w:val="en-US"/>
        </w:rPr>
        <w:t xml:space="preserve">or </w:t>
      </w:r>
      <w:r w:rsidR="007E5227">
        <w:rPr>
          <w:sz w:val="28"/>
          <w:lang w:val="en-US"/>
        </w:rPr>
        <w:t>sustainable ambition;</w:t>
      </w:r>
      <w:r w:rsidR="001E6704" w:rsidRPr="00CF2169">
        <w:rPr>
          <w:sz w:val="28"/>
          <w:lang w:val="en-US"/>
        </w:rPr>
        <w:t xml:space="preserve"> most States</w:t>
      </w:r>
      <w:r w:rsidR="00167B4E" w:rsidRPr="00CF2169">
        <w:rPr>
          <w:sz w:val="28"/>
          <w:lang w:val="en-US"/>
        </w:rPr>
        <w:t xml:space="preserve"> </w:t>
      </w:r>
      <w:r w:rsidR="007E5227">
        <w:rPr>
          <w:sz w:val="28"/>
          <w:lang w:val="en-US"/>
        </w:rPr>
        <w:t xml:space="preserve">seek and rely on </w:t>
      </w:r>
      <w:r w:rsidR="00167B4E" w:rsidRPr="00CF2169">
        <w:rPr>
          <w:sz w:val="28"/>
          <w:lang w:val="en-US"/>
        </w:rPr>
        <w:t xml:space="preserve">energy interdependence, </w:t>
      </w:r>
      <w:r w:rsidR="003B6DB1">
        <w:rPr>
          <w:sz w:val="28"/>
          <w:lang w:val="en-US"/>
        </w:rPr>
        <w:t xml:space="preserve">with </w:t>
      </w:r>
      <w:r w:rsidR="00167B4E" w:rsidRPr="00CF2169">
        <w:rPr>
          <w:sz w:val="28"/>
          <w:lang w:val="en-US"/>
        </w:rPr>
        <w:t xml:space="preserve">the assumption that we are safer in a system </w:t>
      </w:r>
      <w:r w:rsidR="003B6DB1">
        <w:rPr>
          <w:sz w:val="28"/>
          <w:lang w:val="en-US"/>
        </w:rPr>
        <w:t xml:space="preserve">of </w:t>
      </w:r>
      <w:r w:rsidR="00410671">
        <w:rPr>
          <w:sz w:val="28"/>
          <w:lang w:val="en-US"/>
        </w:rPr>
        <w:t xml:space="preserve">codependence, cooperation and collaboration. </w:t>
      </w:r>
      <w:r w:rsidR="00167B4E" w:rsidRPr="00CF2169">
        <w:rPr>
          <w:sz w:val="28"/>
          <w:lang w:val="en-US"/>
        </w:rPr>
        <w:t>Well</w:t>
      </w:r>
      <w:r w:rsidR="00EB44DB" w:rsidRPr="00CF2169">
        <w:rPr>
          <w:sz w:val="28"/>
          <w:lang w:val="en-US"/>
        </w:rPr>
        <w:t>,</w:t>
      </w:r>
      <w:r w:rsidR="00167B4E" w:rsidRPr="00CF2169">
        <w:rPr>
          <w:sz w:val="28"/>
          <w:lang w:val="en-US"/>
        </w:rPr>
        <w:t xml:space="preserve"> this is </w:t>
      </w:r>
      <w:r w:rsidR="003B6DB1">
        <w:rPr>
          <w:sz w:val="28"/>
          <w:lang w:val="en-US"/>
        </w:rPr>
        <w:t xml:space="preserve">nothing new </w:t>
      </w:r>
      <w:r w:rsidR="00167B4E" w:rsidRPr="00CF2169">
        <w:rPr>
          <w:sz w:val="28"/>
          <w:lang w:val="en-US"/>
        </w:rPr>
        <w:t xml:space="preserve">for us. This is where the OSCE </w:t>
      </w:r>
      <w:r w:rsidR="00410671">
        <w:rPr>
          <w:sz w:val="28"/>
          <w:lang w:val="en-US"/>
        </w:rPr>
        <w:t xml:space="preserve">fits </w:t>
      </w:r>
      <w:r w:rsidR="00EB44DB" w:rsidRPr="00CF2169">
        <w:rPr>
          <w:sz w:val="28"/>
          <w:lang w:val="en-US"/>
        </w:rPr>
        <w:t>best</w:t>
      </w:r>
      <w:r w:rsidR="00167B4E" w:rsidRPr="00CF2169">
        <w:rPr>
          <w:sz w:val="28"/>
          <w:lang w:val="en-US"/>
        </w:rPr>
        <w:t>.</w:t>
      </w:r>
    </w:p>
    <w:p w14:paraId="093D20F0" w14:textId="714CF7AB" w:rsidR="00167B4E" w:rsidRPr="00CF2169" w:rsidRDefault="00167B4E" w:rsidP="00F03809">
      <w:pPr>
        <w:jc w:val="both"/>
        <w:rPr>
          <w:sz w:val="28"/>
          <w:lang w:val="en-US"/>
        </w:rPr>
      </w:pPr>
      <w:r w:rsidRPr="00CF2169">
        <w:rPr>
          <w:sz w:val="28"/>
          <w:lang w:val="en-US"/>
        </w:rPr>
        <w:t xml:space="preserve">As the sole regional security </w:t>
      </w:r>
      <w:proofErr w:type="spellStart"/>
      <w:r w:rsidRPr="00CF2169">
        <w:rPr>
          <w:sz w:val="28"/>
          <w:lang w:val="en-US"/>
        </w:rPr>
        <w:t>organi</w:t>
      </w:r>
      <w:r w:rsidR="00410671">
        <w:rPr>
          <w:sz w:val="28"/>
          <w:lang w:val="en-US"/>
        </w:rPr>
        <w:t>s</w:t>
      </w:r>
      <w:r w:rsidRPr="00CF2169">
        <w:rPr>
          <w:sz w:val="28"/>
          <w:lang w:val="en-US"/>
        </w:rPr>
        <w:t>ation</w:t>
      </w:r>
      <w:proofErr w:type="spellEnd"/>
      <w:r w:rsidRPr="00CF2169">
        <w:rPr>
          <w:sz w:val="28"/>
          <w:lang w:val="en-US"/>
        </w:rPr>
        <w:t xml:space="preserve"> </w:t>
      </w:r>
      <w:r w:rsidR="00410671">
        <w:rPr>
          <w:sz w:val="28"/>
          <w:lang w:val="en-US"/>
        </w:rPr>
        <w:t xml:space="preserve">to unite </w:t>
      </w:r>
      <w:r w:rsidRPr="00CF2169">
        <w:rPr>
          <w:sz w:val="28"/>
          <w:lang w:val="en-US"/>
        </w:rPr>
        <w:t xml:space="preserve">major energy producing-countries, consumers as well as transporters, </w:t>
      </w:r>
      <w:r w:rsidRPr="00A67FD6">
        <w:rPr>
          <w:b/>
          <w:sz w:val="28"/>
          <w:lang w:val="en-US"/>
        </w:rPr>
        <w:t xml:space="preserve">the OSCE has untapped potential </w:t>
      </w:r>
      <w:r w:rsidR="00410671" w:rsidRPr="00A67FD6">
        <w:rPr>
          <w:b/>
          <w:sz w:val="28"/>
          <w:lang w:val="en-US"/>
        </w:rPr>
        <w:t xml:space="preserve">to contribute on </w:t>
      </w:r>
      <w:r w:rsidRPr="00A67FD6">
        <w:rPr>
          <w:b/>
          <w:sz w:val="28"/>
          <w:lang w:val="en-US"/>
        </w:rPr>
        <w:t>energy governance, in particular in the Mediterranean region</w:t>
      </w:r>
      <w:r w:rsidRPr="00CF2169">
        <w:rPr>
          <w:sz w:val="28"/>
          <w:lang w:val="en-US"/>
        </w:rPr>
        <w:t xml:space="preserve">. </w:t>
      </w:r>
      <w:r w:rsidR="007E5227">
        <w:rPr>
          <w:sz w:val="28"/>
          <w:lang w:val="en-US"/>
        </w:rPr>
        <w:t>I</w:t>
      </w:r>
      <w:r w:rsidRPr="00CF2169">
        <w:rPr>
          <w:sz w:val="28"/>
          <w:lang w:val="en-US"/>
        </w:rPr>
        <w:t xml:space="preserve"> cannot think of many </w:t>
      </w:r>
      <w:proofErr w:type="spellStart"/>
      <w:r w:rsidRPr="00CF2169">
        <w:rPr>
          <w:sz w:val="28"/>
          <w:lang w:val="en-US"/>
        </w:rPr>
        <w:t>organi</w:t>
      </w:r>
      <w:r w:rsidR="00410671">
        <w:rPr>
          <w:sz w:val="28"/>
          <w:lang w:val="en-US"/>
        </w:rPr>
        <w:t>s</w:t>
      </w:r>
      <w:r w:rsidRPr="00CF2169">
        <w:rPr>
          <w:sz w:val="28"/>
          <w:lang w:val="en-US"/>
        </w:rPr>
        <w:t>ations</w:t>
      </w:r>
      <w:proofErr w:type="spellEnd"/>
      <w:r w:rsidRPr="00CF2169">
        <w:rPr>
          <w:sz w:val="28"/>
          <w:lang w:val="en-US"/>
        </w:rPr>
        <w:t xml:space="preserve"> which provide a forum for a dialogue on security</w:t>
      </w:r>
      <w:r w:rsidR="00410671">
        <w:rPr>
          <w:sz w:val="28"/>
          <w:lang w:val="en-US"/>
        </w:rPr>
        <w:t xml:space="preserve"> that </w:t>
      </w:r>
      <w:r w:rsidR="003B6DB1">
        <w:rPr>
          <w:sz w:val="28"/>
          <w:lang w:val="en-US"/>
        </w:rPr>
        <w:t xml:space="preserve">bring together </w:t>
      </w:r>
      <w:r w:rsidR="00BD1F03">
        <w:rPr>
          <w:sz w:val="28"/>
          <w:lang w:val="en-US"/>
        </w:rPr>
        <w:t>OSCE Participating States</w:t>
      </w:r>
      <w:r w:rsidRPr="00CF2169">
        <w:rPr>
          <w:sz w:val="28"/>
          <w:lang w:val="en-US"/>
        </w:rPr>
        <w:t xml:space="preserve">, </w:t>
      </w:r>
      <w:r w:rsidR="00476702" w:rsidRPr="00CF2169">
        <w:rPr>
          <w:sz w:val="28"/>
          <w:lang w:val="en-US"/>
        </w:rPr>
        <w:t xml:space="preserve">our </w:t>
      </w:r>
      <w:r w:rsidRPr="00CF2169">
        <w:rPr>
          <w:sz w:val="28"/>
          <w:lang w:val="en-US"/>
        </w:rPr>
        <w:t xml:space="preserve">Asian partners and, here, around the table, </w:t>
      </w:r>
      <w:r w:rsidR="00FA511E" w:rsidRPr="00CF2169">
        <w:rPr>
          <w:sz w:val="28"/>
          <w:lang w:val="en-US"/>
        </w:rPr>
        <w:t xml:space="preserve">our Mediterranean </w:t>
      </w:r>
      <w:r w:rsidR="00476702" w:rsidRPr="00CF2169">
        <w:rPr>
          <w:sz w:val="28"/>
          <w:lang w:val="en-US"/>
        </w:rPr>
        <w:t>partners</w:t>
      </w:r>
      <w:r w:rsidR="00FA511E" w:rsidRPr="00CF2169">
        <w:rPr>
          <w:sz w:val="28"/>
          <w:lang w:val="en-US"/>
        </w:rPr>
        <w:t xml:space="preserve"> for co-operation</w:t>
      </w:r>
      <w:r w:rsidR="00476702" w:rsidRPr="00CF2169">
        <w:rPr>
          <w:sz w:val="28"/>
          <w:lang w:val="en-US"/>
        </w:rPr>
        <w:t xml:space="preserve">. </w:t>
      </w:r>
      <w:r w:rsidR="003B6DB1">
        <w:rPr>
          <w:sz w:val="28"/>
          <w:lang w:val="en-US"/>
        </w:rPr>
        <w:t>B</w:t>
      </w:r>
      <w:r w:rsidR="00476702" w:rsidRPr="00CF2169">
        <w:rPr>
          <w:sz w:val="28"/>
          <w:lang w:val="en-US"/>
        </w:rPr>
        <w:t xml:space="preserve">uilding on our </w:t>
      </w:r>
      <w:proofErr w:type="spellStart"/>
      <w:r w:rsidR="00476702" w:rsidRPr="00CF2169">
        <w:rPr>
          <w:sz w:val="28"/>
          <w:lang w:val="en-US"/>
        </w:rPr>
        <w:t>Organi</w:t>
      </w:r>
      <w:r w:rsidR="00410671">
        <w:rPr>
          <w:sz w:val="28"/>
          <w:lang w:val="en-US"/>
        </w:rPr>
        <w:t>s</w:t>
      </w:r>
      <w:r w:rsidR="00476702" w:rsidRPr="00CF2169">
        <w:rPr>
          <w:sz w:val="28"/>
          <w:lang w:val="en-US"/>
        </w:rPr>
        <w:t>ation’s</w:t>
      </w:r>
      <w:proofErr w:type="spellEnd"/>
      <w:r w:rsidR="00476702" w:rsidRPr="00CF2169">
        <w:rPr>
          <w:sz w:val="28"/>
          <w:lang w:val="en-US"/>
        </w:rPr>
        <w:t xml:space="preserve"> long</w:t>
      </w:r>
      <w:r w:rsidR="00410671">
        <w:rPr>
          <w:sz w:val="28"/>
          <w:lang w:val="en-US"/>
        </w:rPr>
        <w:t xml:space="preserve"> standing</w:t>
      </w:r>
      <w:r w:rsidR="00FB685E">
        <w:rPr>
          <w:sz w:val="28"/>
          <w:lang w:val="en-US"/>
        </w:rPr>
        <w:t xml:space="preserve"> </w:t>
      </w:r>
      <w:r w:rsidR="00476702" w:rsidRPr="00CF2169">
        <w:rPr>
          <w:sz w:val="28"/>
          <w:lang w:val="en-US"/>
        </w:rPr>
        <w:t xml:space="preserve">expertise in confidence-building measures, </w:t>
      </w:r>
      <w:r w:rsidR="003B6DB1">
        <w:rPr>
          <w:sz w:val="28"/>
          <w:lang w:val="en-US"/>
        </w:rPr>
        <w:t xml:space="preserve">we could easily plan </w:t>
      </w:r>
      <w:r w:rsidR="00410671">
        <w:rPr>
          <w:sz w:val="28"/>
          <w:lang w:val="en-US"/>
        </w:rPr>
        <w:t xml:space="preserve">similar </w:t>
      </w:r>
      <w:r w:rsidR="0011372E" w:rsidRPr="00CF2169">
        <w:rPr>
          <w:sz w:val="28"/>
          <w:lang w:val="en-US"/>
        </w:rPr>
        <w:t xml:space="preserve">initiatives </w:t>
      </w:r>
      <w:r w:rsidR="003B6DB1">
        <w:rPr>
          <w:sz w:val="28"/>
          <w:lang w:val="en-US"/>
        </w:rPr>
        <w:t xml:space="preserve">between </w:t>
      </w:r>
      <w:r w:rsidR="00EB44DB" w:rsidRPr="00CF2169">
        <w:rPr>
          <w:sz w:val="28"/>
          <w:lang w:val="en-US"/>
        </w:rPr>
        <w:t xml:space="preserve">OSCE participating States and Med partners. Furthermore, </w:t>
      </w:r>
      <w:r w:rsidR="003B6DB1">
        <w:rPr>
          <w:sz w:val="28"/>
          <w:lang w:val="en-US"/>
        </w:rPr>
        <w:t xml:space="preserve">we could enhance our </w:t>
      </w:r>
      <w:r w:rsidR="00EB44DB" w:rsidRPr="00CF2169">
        <w:rPr>
          <w:sz w:val="28"/>
          <w:lang w:val="en-US"/>
        </w:rPr>
        <w:t xml:space="preserve">co-operation with other international </w:t>
      </w:r>
      <w:proofErr w:type="spellStart"/>
      <w:r w:rsidR="00EB44DB" w:rsidRPr="00CF2169">
        <w:rPr>
          <w:sz w:val="28"/>
          <w:lang w:val="en-US"/>
        </w:rPr>
        <w:t>organi</w:t>
      </w:r>
      <w:r w:rsidR="003B6DB1">
        <w:rPr>
          <w:sz w:val="28"/>
          <w:lang w:val="en-US"/>
        </w:rPr>
        <w:t>s</w:t>
      </w:r>
      <w:r w:rsidR="00EB44DB" w:rsidRPr="00CF2169">
        <w:rPr>
          <w:sz w:val="28"/>
          <w:lang w:val="en-US"/>
        </w:rPr>
        <w:t>ations</w:t>
      </w:r>
      <w:proofErr w:type="spellEnd"/>
      <w:r w:rsidR="00EB44DB" w:rsidRPr="00CF2169">
        <w:rPr>
          <w:sz w:val="28"/>
          <w:lang w:val="en-US"/>
        </w:rPr>
        <w:t xml:space="preserve">– </w:t>
      </w:r>
      <w:r w:rsidR="00410671">
        <w:rPr>
          <w:sz w:val="28"/>
          <w:lang w:val="en-US"/>
        </w:rPr>
        <w:t xml:space="preserve">one </w:t>
      </w:r>
      <w:r w:rsidR="002C63AC" w:rsidRPr="00CF2169">
        <w:rPr>
          <w:sz w:val="28"/>
          <w:lang w:val="en-US"/>
        </w:rPr>
        <w:t xml:space="preserve">example </w:t>
      </w:r>
      <w:r w:rsidR="00410671">
        <w:rPr>
          <w:sz w:val="28"/>
          <w:lang w:val="en-US"/>
        </w:rPr>
        <w:t xml:space="preserve">being </w:t>
      </w:r>
      <w:r w:rsidR="00EB44DB" w:rsidRPr="00CF2169">
        <w:rPr>
          <w:sz w:val="28"/>
          <w:lang w:val="en-US"/>
        </w:rPr>
        <w:t xml:space="preserve">the Union for the Mediterranean, </w:t>
      </w:r>
      <w:r w:rsidR="00410671">
        <w:rPr>
          <w:sz w:val="28"/>
          <w:lang w:val="en-US"/>
        </w:rPr>
        <w:t xml:space="preserve">along the lines of </w:t>
      </w:r>
      <w:r w:rsidR="002C63AC" w:rsidRPr="00CF2169">
        <w:rPr>
          <w:sz w:val="28"/>
          <w:lang w:val="en-US"/>
        </w:rPr>
        <w:t>what our</w:t>
      </w:r>
      <w:r w:rsidR="00EB44DB" w:rsidRPr="00CF2169">
        <w:rPr>
          <w:sz w:val="28"/>
          <w:lang w:val="en-US"/>
        </w:rPr>
        <w:t xml:space="preserve"> respective Parliamentary Assemblies</w:t>
      </w:r>
      <w:r w:rsidR="002C63AC" w:rsidRPr="00CF2169">
        <w:rPr>
          <w:sz w:val="28"/>
          <w:lang w:val="en-US"/>
        </w:rPr>
        <w:t xml:space="preserve"> are</w:t>
      </w:r>
      <w:r w:rsidR="001E4E70" w:rsidRPr="00CF2169">
        <w:rPr>
          <w:sz w:val="28"/>
          <w:lang w:val="en-US"/>
        </w:rPr>
        <w:t xml:space="preserve"> already</w:t>
      </w:r>
      <w:r w:rsidR="002C63AC" w:rsidRPr="00CF2169">
        <w:rPr>
          <w:sz w:val="28"/>
          <w:lang w:val="en-US"/>
        </w:rPr>
        <w:t xml:space="preserve"> doing</w:t>
      </w:r>
      <w:r w:rsidR="00EB44DB" w:rsidRPr="00CF2169">
        <w:rPr>
          <w:sz w:val="28"/>
          <w:lang w:val="en-US"/>
        </w:rPr>
        <w:t xml:space="preserve">. </w:t>
      </w:r>
      <w:bookmarkStart w:id="0" w:name="_GoBack"/>
      <w:bookmarkEnd w:id="0"/>
    </w:p>
    <w:p w14:paraId="092557EE" w14:textId="6F8AAAA4" w:rsidR="006C0A32" w:rsidRPr="00CF2169" w:rsidRDefault="00027D3F" w:rsidP="00F03809">
      <w:pPr>
        <w:jc w:val="both"/>
        <w:rPr>
          <w:sz w:val="28"/>
          <w:lang w:val="en-US"/>
        </w:rPr>
      </w:pPr>
      <w:r w:rsidRPr="00CF2169">
        <w:rPr>
          <w:sz w:val="28"/>
          <w:lang w:val="en-US"/>
        </w:rPr>
        <w:t xml:space="preserve">Looking ahead, </w:t>
      </w:r>
      <w:r w:rsidR="00F87482">
        <w:rPr>
          <w:sz w:val="28"/>
          <w:lang w:val="en-US"/>
        </w:rPr>
        <w:t xml:space="preserve">a long term and collaborative approach to energy governance </w:t>
      </w:r>
      <w:r w:rsidRPr="00CF2169">
        <w:rPr>
          <w:sz w:val="28"/>
          <w:lang w:val="en-US"/>
        </w:rPr>
        <w:t xml:space="preserve">in the Mediterranean </w:t>
      </w:r>
      <w:r w:rsidR="00F87482">
        <w:rPr>
          <w:sz w:val="28"/>
          <w:lang w:val="en-US"/>
        </w:rPr>
        <w:t xml:space="preserve">can also help us to </w:t>
      </w:r>
      <w:r w:rsidR="00F87482" w:rsidRPr="00A67FD6">
        <w:rPr>
          <w:b/>
          <w:sz w:val="28"/>
          <w:lang w:val="en-US"/>
        </w:rPr>
        <w:t xml:space="preserve">address </w:t>
      </w:r>
      <w:r w:rsidRPr="00A67FD6">
        <w:rPr>
          <w:b/>
          <w:sz w:val="28"/>
          <w:lang w:val="en-US"/>
        </w:rPr>
        <w:t xml:space="preserve">other </w:t>
      </w:r>
      <w:r w:rsidR="00F87482" w:rsidRPr="00A67FD6">
        <w:rPr>
          <w:b/>
          <w:sz w:val="28"/>
          <w:lang w:val="en-US"/>
        </w:rPr>
        <w:t xml:space="preserve">common </w:t>
      </w:r>
      <w:r w:rsidRPr="00A67FD6">
        <w:rPr>
          <w:b/>
          <w:sz w:val="28"/>
          <w:lang w:val="en-US"/>
        </w:rPr>
        <w:t xml:space="preserve">challenges </w:t>
      </w:r>
      <w:r w:rsidR="00F87482" w:rsidRPr="00A67FD6">
        <w:rPr>
          <w:b/>
          <w:sz w:val="28"/>
          <w:lang w:val="en-US"/>
        </w:rPr>
        <w:t>in the region</w:t>
      </w:r>
      <w:r w:rsidR="00F87482">
        <w:rPr>
          <w:sz w:val="28"/>
          <w:lang w:val="en-US"/>
        </w:rPr>
        <w:t xml:space="preserve">, with a principal challenge being </w:t>
      </w:r>
      <w:r w:rsidR="00F87482" w:rsidRPr="00A67FD6">
        <w:rPr>
          <w:b/>
          <w:sz w:val="28"/>
          <w:lang w:val="en-US"/>
        </w:rPr>
        <w:t>migration</w:t>
      </w:r>
      <w:r w:rsidR="00F87482">
        <w:rPr>
          <w:sz w:val="28"/>
          <w:lang w:val="en-US"/>
        </w:rPr>
        <w:t xml:space="preserve">. </w:t>
      </w:r>
      <w:r w:rsidRPr="00CF2169">
        <w:rPr>
          <w:sz w:val="28"/>
          <w:lang w:val="en-US"/>
        </w:rPr>
        <w:t xml:space="preserve">By improving </w:t>
      </w:r>
      <w:r w:rsidR="002E2AA9">
        <w:rPr>
          <w:sz w:val="28"/>
          <w:lang w:val="en-US"/>
        </w:rPr>
        <w:t xml:space="preserve">economic </w:t>
      </w:r>
      <w:r w:rsidRPr="00CF2169">
        <w:rPr>
          <w:sz w:val="28"/>
          <w:lang w:val="en-US"/>
        </w:rPr>
        <w:t>growth and creating new jobs in Mediterranean countries</w:t>
      </w:r>
      <w:r w:rsidR="009E55C3" w:rsidRPr="00CF2169">
        <w:rPr>
          <w:sz w:val="28"/>
          <w:lang w:val="en-US"/>
        </w:rPr>
        <w:t>,</w:t>
      </w:r>
      <w:r w:rsidRPr="00CF2169">
        <w:rPr>
          <w:sz w:val="28"/>
          <w:lang w:val="en-US"/>
        </w:rPr>
        <w:t xml:space="preserve"> we will mitigate pull factors, ultimately </w:t>
      </w:r>
      <w:r w:rsidR="002E2AA9" w:rsidRPr="00A67FD6">
        <w:rPr>
          <w:b/>
          <w:sz w:val="28"/>
          <w:lang w:val="en-US"/>
        </w:rPr>
        <w:t xml:space="preserve">closing </w:t>
      </w:r>
      <w:r w:rsidRPr="00A67FD6">
        <w:rPr>
          <w:b/>
          <w:sz w:val="28"/>
          <w:lang w:val="en-US"/>
        </w:rPr>
        <w:t>the profound income gap between the southern and northern shores</w:t>
      </w:r>
      <w:r w:rsidRPr="00CF2169">
        <w:rPr>
          <w:sz w:val="28"/>
          <w:lang w:val="en-US"/>
        </w:rPr>
        <w:t xml:space="preserve">. </w:t>
      </w:r>
      <w:proofErr w:type="gramStart"/>
      <w:r w:rsidR="003B6DB1">
        <w:rPr>
          <w:sz w:val="28"/>
          <w:lang w:val="en-US"/>
        </w:rPr>
        <w:t>And</w:t>
      </w:r>
      <w:proofErr w:type="gramEnd"/>
      <w:r w:rsidR="003B6DB1">
        <w:rPr>
          <w:sz w:val="28"/>
          <w:lang w:val="en-US"/>
        </w:rPr>
        <w:t xml:space="preserve"> b</w:t>
      </w:r>
      <w:r w:rsidRPr="00CF2169">
        <w:rPr>
          <w:sz w:val="28"/>
          <w:lang w:val="en-US"/>
        </w:rPr>
        <w:t xml:space="preserve">y </w:t>
      </w:r>
      <w:r w:rsidR="002E2AA9">
        <w:rPr>
          <w:sz w:val="28"/>
          <w:lang w:val="en-US"/>
        </w:rPr>
        <w:t xml:space="preserve">tackling </w:t>
      </w:r>
      <w:r w:rsidRPr="00CF2169">
        <w:rPr>
          <w:sz w:val="28"/>
          <w:lang w:val="en-US"/>
        </w:rPr>
        <w:t xml:space="preserve">environmental risks, we </w:t>
      </w:r>
      <w:r w:rsidR="002E2AA9">
        <w:rPr>
          <w:sz w:val="28"/>
          <w:lang w:val="en-US"/>
        </w:rPr>
        <w:t xml:space="preserve">can </w:t>
      </w:r>
      <w:r w:rsidR="002E2AA9" w:rsidRPr="002345F8">
        <w:rPr>
          <w:b/>
          <w:sz w:val="28"/>
          <w:lang w:val="en-US"/>
        </w:rPr>
        <w:t xml:space="preserve">address </w:t>
      </w:r>
      <w:r w:rsidRPr="002345F8">
        <w:rPr>
          <w:b/>
          <w:sz w:val="28"/>
          <w:lang w:val="en-US"/>
        </w:rPr>
        <w:t>push factors</w:t>
      </w:r>
      <w:r w:rsidR="006C0A32" w:rsidRPr="00CF2169">
        <w:rPr>
          <w:sz w:val="28"/>
          <w:lang w:val="en-US"/>
        </w:rPr>
        <w:t xml:space="preserve">, </w:t>
      </w:r>
      <w:r w:rsidR="002E2AA9">
        <w:rPr>
          <w:sz w:val="28"/>
          <w:lang w:val="en-US"/>
        </w:rPr>
        <w:t xml:space="preserve">for example through mitigating the impact of </w:t>
      </w:r>
      <w:r w:rsidR="006C0A32" w:rsidRPr="00CF2169">
        <w:rPr>
          <w:sz w:val="28"/>
          <w:lang w:val="en-US"/>
        </w:rPr>
        <w:t>drought or natural catastrophes.</w:t>
      </w:r>
    </w:p>
    <w:p w14:paraId="78AAF689" w14:textId="74DBE3B9" w:rsidR="006C0A32" w:rsidRPr="00411E51" w:rsidRDefault="006C0A32" w:rsidP="00F03809">
      <w:pPr>
        <w:ind w:right="-1"/>
        <w:jc w:val="both"/>
        <w:rPr>
          <w:sz w:val="28"/>
          <w:lang w:val="en-US"/>
        </w:rPr>
      </w:pPr>
      <w:r w:rsidRPr="00CF2169">
        <w:rPr>
          <w:sz w:val="28"/>
          <w:lang w:val="en-US"/>
        </w:rPr>
        <w:t xml:space="preserve">Now, </w:t>
      </w:r>
      <w:r w:rsidR="00F87482">
        <w:rPr>
          <w:sz w:val="28"/>
          <w:lang w:val="en-US"/>
        </w:rPr>
        <w:t xml:space="preserve">what are we proposing to do within the OSCE about all of this? The next major milestone for the </w:t>
      </w:r>
      <w:proofErr w:type="spellStart"/>
      <w:r w:rsidR="00F87482">
        <w:rPr>
          <w:sz w:val="28"/>
          <w:lang w:val="en-US"/>
        </w:rPr>
        <w:t>Organisation</w:t>
      </w:r>
      <w:proofErr w:type="spellEnd"/>
      <w:r w:rsidR="00F87482">
        <w:rPr>
          <w:sz w:val="28"/>
          <w:lang w:val="en-US"/>
        </w:rPr>
        <w:t xml:space="preserve"> is the annual Ministerial Council which this year will take place in Milan on 6 – 7 December. In Milan, </w:t>
      </w:r>
      <w:r w:rsidRPr="00CF2169">
        <w:rPr>
          <w:rFonts w:cs="Times New Roman"/>
          <w:sz w:val="28"/>
          <w:lang w:val="en-US"/>
        </w:rPr>
        <w:t xml:space="preserve">we plan to translate </w:t>
      </w:r>
      <w:r w:rsidR="002E2AA9">
        <w:rPr>
          <w:rFonts w:cs="Times New Roman"/>
          <w:sz w:val="28"/>
          <w:lang w:val="en-US"/>
        </w:rPr>
        <w:t xml:space="preserve">our Chairmanship’s engagement on the Mediterranean into concrete commitment, </w:t>
      </w:r>
      <w:r w:rsidRPr="002345F8">
        <w:rPr>
          <w:rFonts w:cs="Times New Roman"/>
          <w:sz w:val="28"/>
          <w:u w:val="single"/>
          <w:lang w:val="en-US"/>
        </w:rPr>
        <w:t>firstly</w:t>
      </w:r>
      <w:r w:rsidRPr="00CF2169">
        <w:rPr>
          <w:rFonts w:cs="Times New Roman"/>
          <w:sz w:val="28"/>
          <w:lang w:val="en-US"/>
        </w:rPr>
        <w:t xml:space="preserve"> by proposing a </w:t>
      </w:r>
      <w:r w:rsidRPr="00CF2169">
        <w:rPr>
          <w:rFonts w:cs="Times New Roman"/>
          <w:b/>
          <w:sz w:val="28"/>
          <w:szCs w:val="28"/>
          <w:lang w:val="en-US"/>
        </w:rPr>
        <w:t xml:space="preserve">Declaration on the </w:t>
      </w:r>
      <w:r w:rsidR="007D156A" w:rsidRPr="00CF2169">
        <w:rPr>
          <w:rFonts w:cs="Times New Roman"/>
          <w:b/>
          <w:sz w:val="28"/>
          <w:szCs w:val="28"/>
          <w:lang w:val="en-US"/>
        </w:rPr>
        <w:t>“</w:t>
      </w:r>
      <w:r w:rsidRPr="00CF2169">
        <w:rPr>
          <w:rFonts w:cs="Times New Roman"/>
          <w:b/>
          <w:sz w:val="28"/>
          <w:szCs w:val="28"/>
          <w:lang w:val="en-US"/>
        </w:rPr>
        <w:t>Mediterranean Dimension of Security in the OSCE Area</w:t>
      </w:r>
      <w:r w:rsidR="002E2AA9">
        <w:rPr>
          <w:rFonts w:cs="Times New Roman"/>
          <w:b/>
          <w:sz w:val="28"/>
          <w:szCs w:val="28"/>
          <w:lang w:val="en-US"/>
        </w:rPr>
        <w:t>”</w:t>
      </w:r>
      <w:r w:rsidRPr="00CF2169">
        <w:rPr>
          <w:rFonts w:cs="Times New Roman"/>
          <w:sz w:val="28"/>
          <w:szCs w:val="28"/>
          <w:lang w:val="en-US"/>
        </w:rPr>
        <w:t xml:space="preserve">. The text </w:t>
      </w:r>
      <w:r w:rsidR="003B6DB1">
        <w:rPr>
          <w:rFonts w:cs="Times New Roman"/>
          <w:sz w:val="28"/>
          <w:szCs w:val="28"/>
          <w:lang w:val="en-US"/>
        </w:rPr>
        <w:t xml:space="preserve">will </w:t>
      </w:r>
      <w:r w:rsidRPr="00CF2169">
        <w:rPr>
          <w:rFonts w:cs="Times New Roman"/>
          <w:sz w:val="28"/>
          <w:szCs w:val="28"/>
          <w:lang w:val="en-US"/>
        </w:rPr>
        <w:t xml:space="preserve">encourage a </w:t>
      </w:r>
      <w:r w:rsidR="00A67FD6">
        <w:rPr>
          <w:rFonts w:cs="Times New Roman"/>
          <w:sz w:val="28"/>
          <w:szCs w:val="28"/>
          <w:lang w:val="en-US"/>
        </w:rPr>
        <w:t xml:space="preserve">stronger cooperation with </w:t>
      </w:r>
      <w:r w:rsidRPr="00CF2169">
        <w:rPr>
          <w:rFonts w:cs="Times New Roman"/>
          <w:sz w:val="28"/>
          <w:szCs w:val="28"/>
          <w:lang w:val="en-US"/>
        </w:rPr>
        <w:t xml:space="preserve">our Med Partners. </w:t>
      </w:r>
      <w:r w:rsidR="00581AEF" w:rsidRPr="00CF2169">
        <w:rPr>
          <w:rFonts w:cs="Times New Roman"/>
          <w:sz w:val="28"/>
          <w:szCs w:val="28"/>
          <w:lang w:val="en-US"/>
        </w:rPr>
        <w:t xml:space="preserve">We will also identify </w:t>
      </w:r>
      <w:r w:rsidRPr="00CF2169">
        <w:rPr>
          <w:rFonts w:cs="Times New Roman"/>
          <w:sz w:val="28"/>
          <w:szCs w:val="28"/>
          <w:lang w:val="en-US"/>
        </w:rPr>
        <w:t>the most pressing challenges that</w:t>
      </w:r>
      <w:r w:rsidR="00D6540B">
        <w:rPr>
          <w:rFonts w:cs="Times New Roman"/>
          <w:sz w:val="28"/>
          <w:szCs w:val="28"/>
          <w:lang w:val="en-US"/>
        </w:rPr>
        <w:t xml:space="preserve"> call for </w:t>
      </w:r>
      <w:r w:rsidRPr="00CF2169">
        <w:rPr>
          <w:rFonts w:cs="Times New Roman"/>
          <w:sz w:val="28"/>
          <w:szCs w:val="28"/>
          <w:lang w:val="en-US"/>
        </w:rPr>
        <w:t xml:space="preserve">enhanced cooperation. As the last OSCE text on the Mediterranean </w:t>
      </w:r>
      <w:proofErr w:type="gramStart"/>
      <w:r w:rsidRPr="00CF2169">
        <w:rPr>
          <w:rFonts w:cs="Times New Roman"/>
          <w:sz w:val="28"/>
          <w:szCs w:val="28"/>
          <w:lang w:val="en-US"/>
        </w:rPr>
        <w:t>was adopted</w:t>
      </w:r>
      <w:proofErr w:type="gramEnd"/>
      <w:r w:rsidRPr="00CF2169">
        <w:rPr>
          <w:rFonts w:cs="Times New Roman"/>
          <w:sz w:val="28"/>
          <w:szCs w:val="28"/>
          <w:lang w:val="en-US"/>
        </w:rPr>
        <w:t xml:space="preserve"> in Basel </w:t>
      </w:r>
      <w:r w:rsidR="00D6540B">
        <w:rPr>
          <w:rFonts w:cs="Times New Roman"/>
          <w:sz w:val="28"/>
          <w:szCs w:val="28"/>
          <w:lang w:val="en-US"/>
        </w:rPr>
        <w:t xml:space="preserve">back </w:t>
      </w:r>
      <w:r w:rsidRPr="00CF2169">
        <w:rPr>
          <w:rFonts w:cs="Times New Roman"/>
          <w:sz w:val="28"/>
          <w:szCs w:val="28"/>
          <w:lang w:val="en-US"/>
        </w:rPr>
        <w:t xml:space="preserve">in 2014, Italy strongly advocates recommitting </w:t>
      </w:r>
      <w:r w:rsidR="00A67FD6">
        <w:rPr>
          <w:rFonts w:cs="Times New Roman"/>
          <w:sz w:val="28"/>
          <w:szCs w:val="28"/>
          <w:lang w:val="en-US"/>
        </w:rPr>
        <w:t>now</w:t>
      </w:r>
      <w:r w:rsidR="00A67FD6" w:rsidRPr="00CF2169">
        <w:rPr>
          <w:rFonts w:cs="Times New Roman"/>
          <w:sz w:val="28"/>
          <w:szCs w:val="28"/>
          <w:lang w:val="en-US"/>
        </w:rPr>
        <w:t xml:space="preserve"> </w:t>
      </w:r>
      <w:r w:rsidRPr="00CF2169">
        <w:rPr>
          <w:rFonts w:cs="Times New Roman"/>
          <w:sz w:val="28"/>
          <w:szCs w:val="28"/>
          <w:lang w:val="en-US"/>
        </w:rPr>
        <w:t xml:space="preserve">at the highest level to the Mediterranean </w:t>
      </w:r>
      <w:r w:rsidR="002E2AA9">
        <w:rPr>
          <w:rFonts w:cs="Times New Roman"/>
          <w:sz w:val="28"/>
          <w:szCs w:val="28"/>
          <w:lang w:val="en-US"/>
        </w:rPr>
        <w:t>P</w:t>
      </w:r>
      <w:r w:rsidRPr="00CF2169">
        <w:rPr>
          <w:rFonts w:cs="Times New Roman"/>
          <w:sz w:val="28"/>
          <w:szCs w:val="28"/>
          <w:lang w:val="en-US"/>
        </w:rPr>
        <w:t>artnership.</w:t>
      </w:r>
    </w:p>
    <w:p w14:paraId="313D578A" w14:textId="5EAD52F7" w:rsidR="00F87482" w:rsidRDefault="00581AEF" w:rsidP="00F87482">
      <w:pPr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45F8">
        <w:rPr>
          <w:sz w:val="28"/>
          <w:szCs w:val="28"/>
          <w:u w:val="single"/>
          <w:lang w:val="en-GB"/>
        </w:rPr>
        <w:t>Secondly</w:t>
      </w:r>
      <w:r w:rsidRPr="00CF2169">
        <w:rPr>
          <w:sz w:val="28"/>
          <w:szCs w:val="28"/>
          <w:lang w:val="en-GB"/>
        </w:rPr>
        <w:t xml:space="preserve">, moving to the challenge of migration, Italy continues to advocate that </w:t>
      </w:r>
      <w:r w:rsidR="000034AE" w:rsidRPr="002345F8">
        <w:rPr>
          <w:b/>
          <w:sz w:val="28"/>
          <w:szCs w:val="28"/>
          <w:lang w:val="en-GB"/>
        </w:rPr>
        <w:t xml:space="preserve">governance of migration flows </w:t>
      </w:r>
      <w:proofErr w:type="gramStart"/>
      <w:r w:rsidR="000034AE" w:rsidRPr="002345F8">
        <w:rPr>
          <w:b/>
          <w:sz w:val="28"/>
          <w:szCs w:val="28"/>
          <w:lang w:val="en-GB"/>
        </w:rPr>
        <w:t>should be</w:t>
      </w:r>
      <w:r w:rsidRPr="002345F8">
        <w:rPr>
          <w:b/>
          <w:sz w:val="28"/>
          <w:szCs w:val="28"/>
          <w:lang w:val="en-GB"/>
        </w:rPr>
        <w:t xml:space="preserve"> </w:t>
      </w:r>
      <w:r w:rsidR="001B53F3" w:rsidRPr="002345F8">
        <w:rPr>
          <w:b/>
          <w:sz w:val="28"/>
          <w:szCs w:val="28"/>
          <w:lang w:val="en-GB"/>
        </w:rPr>
        <w:t>built</w:t>
      </w:r>
      <w:proofErr w:type="gramEnd"/>
      <w:r w:rsidR="001B53F3" w:rsidRPr="002345F8">
        <w:rPr>
          <w:b/>
          <w:sz w:val="28"/>
          <w:szCs w:val="28"/>
          <w:lang w:val="en-GB"/>
        </w:rPr>
        <w:t xml:space="preserve"> upon</w:t>
      </w:r>
      <w:r w:rsidRPr="002345F8">
        <w:rPr>
          <w:b/>
          <w:sz w:val="28"/>
          <w:szCs w:val="28"/>
          <w:lang w:val="en-GB"/>
        </w:rPr>
        <w:t xml:space="preserve"> the principles of shared </w:t>
      </w:r>
      <w:r w:rsidRPr="002345F8">
        <w:rPr>
          <w:b/>
          <w:sz w:val="28"/>
          <w:szCs w:val="28"/>
          <w:lang w:val="en-GB"/>
        </w:rPr>
        <w:lastRenderedPageBreak/>
        <w:t xml:space="preserve">responsibility and true partnership </w:t>
      </w:r>
      <w:r w:rsidR="007D156A" w:rsidRPr="002345F8">
        <w:rPr>
          <w:b/>
          <w:sz w:val="28"/>
          <w:szCs w:val="28"/>
          <w:lang w:val="en-GB"/>
        </w:rPr>
        <w:t xml:space="preserve">among </w:t>
      </w:r>
      <w:r w:rsidRPr="002345F8">
        <w:rPr>
          <w:b/>
          <w:sz w:val="28"/>
          <w:szCs w:val="28"/>
          <w:lang w:val="en-GB"/>
        </w:rPr>
        <w:t>countries of origin, transit and destination</w:t>
      </w:r>
      <w:r w:rsidRPr="00CF2169">
        <w:rPr>
          <w:sz w:val="28"/>
          <w:szCs w:val="28"/>
          <w:lang w:val="en-GB"/>
        </w:rPr>
        <w:t xml:space="preserve">. </w:t>
      </w:r>
      <w:r w:rsidR="002E2AA9">
        <w:rPr>
          <w:sz w:val="28"/>
          <w:szCs w:val="28"/>
          <w:lang w:val="en-GB"/>
        </w:rPr>
        <w:t xml:space="preserve">Accordingly, </w:t>
      </w:r>
      <w:r w:rsidR="000034AE" w:rsidRPr="00CF2169">
        <w:rPr>
          <w:sz w:val="28"/>
          <w:szCs w:val="28"/>
          <w:lang w:val="en-GB"/>
        </w:rPr>
        <w:t xml:space="preserve">we </w:t>
      </w:r>
      <w:r w:rsidR="00D6540B">
        <w:rPr>
          <w:sz w:val="28"/>
          <w:szCs w:val="28"/>
          <w:lang w:val="en-GB"/>
        </w:rPr>
        <w:t xml:space="preserve">are </w:t>
      </w:r>
      <w:r w:rsidR="000034AE" w:rsidRPr="00CF2169">
        <w:rPr>
          <w:sz w:val="28"/>
          <w:szCs w:val="28"/>
          <w:lang w:val="en-GB"/>
        </w:rPr>
        <w:t>propos</w:t>
      </w:r>
      <w:r w:rsidR="00D6540B">
        <w:rPr>
          <w:sz w:val="28"/>
          <w:szCs w:val="28"/>
          <w:lang w:val="en-GB"/>
        </w:rPr>
        <w:t xml:space="preserve">ing </w:t>
      </w:r>
      <w:r w:rsidR="000034AE" w:rsidRPr="00CF2169">
        <w:rPr>
          <w:sz w:val="28"/>
          <w:szCs w:val="28"/>
          <w:lang w:val="en-GB"/>
        </w:rPr>
        <w:t xml:space="preserve">a Ministerial </w:t>
      </w:r>
      <w:r w:rsidR="000034AE" w:rsidRPr="00CF2169">
        <w:rPr>
          <w:rFonts w:cs="Times New Roman"/>
          <w:b/>
          <w:sz w:val="28"/>
          <w:szCs w:val="28"/>
          <w:lang w:val="en-US"/>
        </w:rPr>
        <w:t>Declaration on the “OSCE’s role towards a better governance of migration flows</w:t>
      </w:r>
      <w:r w:rsidR="007D156A" w:rsidRPr="00CF2169">
        <w:rPr>
          <w:rFonts w:cs="Times New Roman"/>
          <w:b/>
          <w:sz w:val="28"/>
          <w:szCs w:val="28"/>
          <w:lang w:val="en-US"/>
        </w:rPr>
        <w:t>”</w:t>
      </w:r>
      <w:r w:rsidR="00A43288" w:rsidRPr="00CF2169">
        <w:rPr>
          <w:rFonts w:cs="Times New Roman"/>
          <w:b/>
          <w:sz w:val="28"/>
          <w:szCs w:val="28"/>
          <w:lang w:val="en-US"/>
        </w:rPr>
        <w:t>.</w:t>
      </w:r>
      <w:r w:rsidR="00F87482" w:rsidRPr="00F87482">
        <w:rPr>
          <w:sz w:val="28"/>
          <w:szCs w:val="28"/>
          <w:lang w:val="en-GB"/>
        </w:rPr>
        <w:t xml:space="preserve"> </w:t>
      </w:r>
    </w:p>
    <w:p w14:paraId="701DF4F5" w14:textId="2F332F7D" w:rsidR="00C048B4" w:rsidRPr="00CF2169" w:rsidRDefault="00C048B4" w:rsidP="00F03809">
      <w:pPr>
        <w:ind w:right="-1"/>
        <w:jc w:val="both"/>
        <w:rPr>
          <w:rFonts w:cs="Times New Roman"/>
          <w:sz w:val="28"/>
          <w:szCs w:val="28"/>
          <w:lang w:val="en-US"/>
        </w:rPr>
      </w:pPr>
      <w:r w:rsidRPr="002345F8">
        <w:rPr>
          <w:rFonts w:cs="Times New Roman"/>
          <w:sz w:val="28"/>
          <w:u w:val="single"/>
          <w:lang w:val="en-US"/>
        </w:rPr>
        <w:t>Thirdly</w:t>
      </w:r>
      <w:r w:rsidRPr="00CF2169">
        <w:rPr>
          <w:rFonts w:cs="Times New Roman"/>
          <w:sz w:val="28"/>
          <w:lang w:val="en-US"/>
        </w:rPr>
        <w:t xml:space="preserve">, </w:t>
      </w:r>
      <w:r w:rsidR="001B53F3" w:rsidRPr="00CF2169">
        <w:rPr>
          <w:rFonts w:cs="Times New Roman"/>
          <w:sz w:val="28"/>
          <w:szCs w:val="28"/>
          <w:lang w:val="en-US"/>
        </w:rPr>
        <w:t>l</w:t>
      </w:r>
      <w:r w:rsidRPr="00CF2169">
        <w:rPr>
          <w:rFonts w:cs="Times New Roman"/>
          <w:sz w:val="28"/>
          <w:szCs w:val="28"/>
          <w:lang w:val="en-US"/>
        </w:rPr>
        <w:t xml:space="preserve">ooking at the security situation in the Mediterranean through the prism of the three complementary and interlinked dimensions of security, we can clearly see several other issues </w:t>
      </w:r>
      <w:r w:rsidR="002E2AA9">
        <w:rPr>
          <w:rFonts w:cs="Times New Roman"/>
          <w:sz w:val="28"/>
          <w:szCs w:val="28"/>
          <w:lang w:val="en-US"/>
        </w:rPr>
        <w:t xml:space="preserve">threatening </w:t>
      </w:r>
      <w:r w:rsidRPr="00CF2169">
        <w:rPr>
          <w:rFonts w:cs="Times New Roman"/>
          <w:sz w:val="28"/>
          <w:szCs w:val="28"/>
          <w:lang w:val="en-US"/>
        </w:rPr>
        <w:t xml:space="preserve">security in the OSCE. That is why we will </w:t>
      </w:r>
      <w:r w:rsidR="001B53F3" w:rsidRPr="00CF2169">
        <w:rPr>
          <w:rFonts w:cs="Times New Roman"/>
          <w:sz w:val="28"/>
          <w:szCs w:val="28"/>
          <w:lang w:val="en-US"/>
        </w:rPr>
        <w:t xml:space="preserve">aim to </w:t>
      </w:r>
      <w:r w:rsidRPr="00411E51">
        <w:rPr>
          <w:rFonts w:cs="Times New Roman"/>
          <w:b/>
          <w:sz w:val="28"/>
          <w:szCs w:val="28"/>
          <w:lang w:val="en-US"/>
        </w:rPr>
        <w:t>streamline the Mediterranean aspects</w:t>
      </w:r>
      <w:r w:rsidRPr="00CF2169">
        <w:rPr>
          <w:rFonts w:cs="Times New Roman"/>
          <w:sz w:val="28"/>
          <w:szCs w:val="28"/>
          <w:lang w:val="en-US"/>
        </w:rPr>
        <w:t xml:space="preserve"> across most </w:t>
      </w:r>
      <w:r w:rsidR="002E2AA9">
        <w:rPr>
          <w:rFonts w:cs="Times New Roman"/>
          <w:sz w:val="28"/>
          <w:szCs w:val="28"/>
          <w:lang w:val="en-US"/>
        </w:rPr>
        <w:t xml:space="preserve">of the </w:t>
      </w:r>
      <w:r w:rsidRPr="00CF2169">
        <w:rPr>
          <w:rFonts w:cs="Times New Roman"/>
          <w:sz w:val="28"/>
          <w:szCs w:val="28"/>
          <w:lang w:val="en-US"/>
        </w:rPr>
        <w:t>text</w:t>
      </w:r>
      <w:r w:rsidR="002E2AA9">
        <w:rPr>
          <w:rFonts w:cs="Times New Roman"/>
          <w:sz w:val="28"/>
          <w:szCs w:val="28"/>
          <w:lang w:val="en-US"/>
        </w:rPr>
        <w:t>s</w:t>
      </w:r>
      <w:r w:rsidRPr="00CF2169">
        <w:rPr>
          <w:rFonts w:cs="Times New Roman"/>
          <w:sz w:val="28"/>
          <w:szCs w:val="28"/>
          <w:lang w:val="en-US"/>
        </w:rPr>
        <w:t xml:space="preserve"> proposed for adoption in Milan. </w:t>
      </w:r>
    </w:p>
    <w:p w14:paraId="484B518A" w14:textId="6D1B23B6" w:rsidR="00831E7A" w:rsidRPr="00CF2169" w:rsidRDefault="009C4113" w:rsidP="001E4E70">
      <w:pPr>
        <w:jc w:val="both"/>
        <w:rPr>
          <w:rFonts w:cs="Times New Roman"/>
          <w:sz w:val="28"/>
          <w:szCs w:val="28"/>
          <w:lang w:val="en-US"/>
        </w:rPr>
      </w:pPr>
      <w:r w:rsidRPr="002345F8">
        <w:rPr>
          <w:rFonts w:cs="Times New Roman"/>
          <w:sz w:val="28"/>
          <w:szCs w:val="28"/>
          <w:u w:val="single"/>
          <w:lang w:val="en-US"/>
        </w:rPr>
        <w:t>Fourthly</w:t>
      </w:r>
      <w:r w:rsidRPr="00CF2169">
        <w:rPr>
          <w:rFonts w:cs="Times New Roman"/>
          <w:sz w:val="28"/>
          <w:szCs w:val="28"/>
          <w:lang w:val="en-US"/>
        </w:rPr>
        <w:t>, t</w:t>
      </w:r>
      <w:r w:rsidR="00831E7A" w:rsidRPr="00CF2169">
        <w:rPr>
          <w:rFonts w:cs="Times New Roman"/>
          <w:sz w:val="28"/>
          <w:szCs w:val="28"/>
          <w:lang w:val="en-US"/>
        </w:rPr>
        <w:t xml:space="preserve">he link between security in the Mediterranean and the OSCE became most evident when </w:t>
      </w:r>
      <w:r w:rsidR="002E2AA9">
        <w:rPr>
          <w:rFonts w:cs="Times New Roman"/>
          <w:sz w:val="28"/>
          <w:szCs w:val="28"/>
          <w:lang w:val="en-US"/>
        </w:rPr>
        <w:t xml:space="preserve">returning </w:t>
      </w:r>
      <w:r w:rsidR="00831E7A" w:rsidRPr="00CF2169">
        <w:rPr>
          <w:rFonts w:cs="Times New Roman"/>
          <w:b/>
          <w:sz w:val="28"/>
          <w:szCs w:val="28"/>
          <w:lang w:val="en-US"/>
        </w:rPr>
        <w:t>Foreign Terrorist Fighters</w:t>
      </w:r>
      <w:r w:rsidR="00831E7A" w:rsidRPr="00CF2169">
        <w:rPr>
          <w:rFonts w:cs="Times New Roman"/>
          <w:sz w:val="28"/>
          <w:szCs w:val="28"/>
          <w:lang w:val="en-US"/>
        </w:rPr>
        <w:t xml:space="preserve"> </w:t>
      </w:r>
      <w:r w:rsidR="00D6540B">
        <w:rPr>
          <w:rFonts w:cs="Times New Roman"/>
          <w:sz w:val="28"/>
          <w:szCs w:val="28"/>
          <w:lang w:val="en-US"/>
        </w:rPr>
        <w:t xml:space="preserve">strike against </w:t>
      </w:r>
      <w:r w:rsidR="00831E7A" w:rsidRPr="00CF2169">
        <w:rPr>
          <w:rFonts w:cs="Times New Roman"/>
          <w:sz w:val="28"/>
          <w:szCs w:val="28"/>
          <w:lang w:val="en-US"/>
        </w:rPr>
        <w:t xml:space="preserve">civilians in </w:t>
      </w:r>
      <w:r w:rsidR="00D6540B">
        <w:rPr>
          <w:rFonts w:cs="Times New Roman"/>
          <w:sz w:val="28"/>
          <w:szCs w:val="28"/>
          <w:lang w:val="en-US"/>
        </w:rPr>
        <w:t xml:space="preserve">several </w:t>
      </w:r>
      <w:r w:rsidR="00831E7A" w:rsidRPr="00CF2169">
        <w:rPr>
          <w:rFonts w:cs="Times New Roman"/>
          <w:sz w:val="28"/>
          <w:szCs w:val="28"/>
          <w:lang w:val="en-US"/>
        </w:rPr>
        <w:t xml:space="preserve">participating States. The </w:t>
      </w:r>
      <w:r w:rsidR="001B53F3" w:rsidRPr="00CF2169">
        <w:rPr>
          <w:rFonts w:cs="Times New Roman"/>
          <w:sz w:val="28"/>
          <w:szCs w:val="28"/>
          <w:lang w:val="en-US"/>
        </w:rPr>
        <w:t>Rome Anti-Terrorism Conference</w:t>
      </w:r>
      <w:r w:rsidR="00831E7A" w:rsidRPr="00CF2169">
        <w:rPr>
          <w:rFonts w:cs="Times New Roman"/>
          <w:sz w:val="28"/>
          <w:szCs w:val="28"/>
          <w:lang w:val="en-US"/>
        </w:rPr>
        <w:t xml:space="preserve"> </w:t>
      </w:r>
      <w:r w:rsidR="002345F8">
        <w:rPr>
          <w:rFonts w:cs="Times New Roman"/>
          <w:sz w:val="28"/>
          <w:szCs w:val="28"/>
          <w:lang w:val="en-US"/>
        </w:rPr>
        <w:t xml:space="preserve">in May </w:t>
      </w:r>
      <w:r w:rsidR="00831E7A" w:rsidRPr="00CF2169">
        <w:rPr>
          <w:rFonts w:cs="Times New Roman"/>
          <w:sz w:val="28"/>
          <w:szCs w:val="28"/>
          <w:lang w:val="en-US"/>
        </w:rPr>
        <w:t>highlighted the need to address the threat stemming from the potential exploitation of migration routes by Foreign Terrorist Fighters.</w:t>
      </w:r>
      <w:r w:rsidR="001B53F3" w:rsidRPr="00CF2169">
        <w:rPr>
          <w:rFonts w:cs="Times New Roman"/>
          <w:sz w:val="28"/>
          <w:szCs w:val="28"/>
          <w:lang w:val="en-US"/>
        </w:rPr>
        <w:t xml:space="preserve"> </w:t>
      </w:r>
      <w:r w:rsidR="00831E7A" w:rsidRPr="00CF2169">
        <w:rPr>
          <w:rFonts w:cs="Times New Roman"/>
          <w:sz w:val="28"/>
          <w:szCs w:val="28"/>
          <w:lang w:val="en-US"/>
        </w:rPr>
        <w:t>Acknowledging this</w:t>
      </w:r>
      <w:r w:rsidR="002E2AA9">
        <w:rPr>
          <w:rFonts w:cs="Times New Roman"/>
          <w:sz w:val="28"/>
          <w:szCs w:val="28"/>
          <w:lang w:val="en-US"/>
        </w:rPr>
        <w:t>,</w:t>
      </w:r>
      <w:r w:rsidR="00831E7A" w:rsidRPr="00CF2169">
        <w:rPr>
          <w:rFonts w:cs="Times New Roman"/>
          <w:sz w:val="28"/>
          <w:szCs w:val="28"/>
          <w:lang w:val="en-US"/>
        </w:rPr>
        <w:t xml:space="preserve"> and in order to ensure </w:t>
      </w:r>
      <w:r w:rsidR="00D6540B">
        <w:rPr>
          <w:rFonts w:cs="Times New Roman"/>
          <w:sz w:val="28"/>
          <w:szCs w:val="28"/>
          <w:lang w:val="en-US"/>
        </w:rPr>
        <w:t xml:space="preserve">the </w:t>
      </w:r>
      <w:r w:rsidR="00831E7A" w:rsidRPr="00CF2169">
        <w:rPr>
          <w:rFonts w:cs="Times New Roman"/>
          <w:sz w:val="28"/>
          <w:szCs w:val="28"/>
          <w:lang w:val="en-US"/>
        </w:rPr>
        <w:t xml:space="preserve">full implementation of global commitments outlined in UN Security Council Resolution 2396, we are </w:t>
      </w:r>
      <w:r w:rsidR="00807B74" w:rsidRPr="00CF2169">
        <w:rPr>
          <w:rFonts w:cs="Times New Roman"/>
          <w:sz w:val="28"/>
          <w:szCs w:val="28"/>
          <w:lang w:val="en-US"/>
        </w:rPr>
        <w:t xml:space="preserve">also </w:t>
      </w:r>
      <w:r w:rsidR="00831E7A" w:rsidRPr="00CF2169">
        <w:rPr>
          <w:rFonts w:cs="Times New Roman"/>
          <w:sz w:val="28"/>
          <w:szCs w:val="28"/>
          <w:lang w:val="en-US"/>
        </w:rPr>
        <w:t xml:space="preserve">working on a </w:t>
      </w:r>
      <w:r w:rsidR="00831E7A" w:rsidRPr="00CF2169">
        <w:rPr>
          <w:rFonts w:cs="Times New Roman"/>
          <w:b/>
          <w:sz w:val="28"/>
          <w:szCs w:val="28"/>
          <w:lang w:val="en-US"/>
        </w:rPr>
        <w:t>Ministerial Council Decision on the Return of Foreign Terrorist Fighters</w:t>
      </w:r>
      <w:r w:rsidR="00807B74" w:rsidRPr="00CF2169">
        <w:rPr>
          <w:rFonts w:cs="Times New Roman"/>
          <w:sz w:val="28"/>
          <w:szCs w:val="28"/>
          <w:lang w:val="en-US"/>
        </w:rPr>
        <w:t>.</w:t>
      </w:r>
    </w:p>
    <w:p w14:paraId="5032CF1C" w14:textId="6F52A948" w:rsidR="0069430E" w:rsidRPr="00F87482" w:rsidRDefault="002345F8" w:rsidP="0069430E">
      <w:pPr>
        <w:ind w:right="-1"/>
        <w:jc w:val="both"/>
        <w:rPr>
          <w:rFonts w:cs="Times New Roman"/>
          <w:color w:val="FF0000"/>
          <w:sz w:val="28"/>
          <w:szCs w:val="28"/>
          <w:lang w:val="en-US"/>
        </w:rPr>
      </w:pPr>
      <w:r w:rsidRPr="002345F8">
        <w:rPr>
          <w:rFonts w:cs="Times New Roman"/>
          <w:sz w:val="28"/>
          <w:szCs w:val="28"/>
          <w:u w:val="single"/>
          <w:lang w:val="en-US"/>
        </w:rPr>
        <w:t>Finally</w:t>
      </w:r>
      <w:r>
        <w:rPr>
          <w:rFonts w:cs="Times New Roman"/>
          <w:sz w:val="28"/>
          <w:szCs w:val="28"/>
          <w:lang w:val="en-US"/>
        </w:rPr>
        <w:t>, a</w:t>
      </w:r>
      <w:r w:rsidR="00F03809" w:rsidRPr="00CF2169">
        <w:rPr>
          <w:rFonts w:cs="Times New Roman"/>
          <w:sz w:val="28"/>
          <w:szCs w:val="28"/>
          <w:lang w:val="en-US"/>
        </w:rPr>
        <w:t xml:space="preserve">s </w:t>
      </w:r>
      <w:r w:rsidR="00411E51">
        <w:rPr>
          <w:rFonts w:cs="Times New Roman"/>
          <w:sz w:val="28"/>
          <w:szCs w:val="28"/>
          <w:lang w:val="en-US"/>
        </w:rPr>
        <w:t>very</w:t>
      </w:r>
      <w:r w:rsidR="00F03809" w:rsidRPr="00CF2169">
        <w:rPr>
          <w:rFonts w:cs="Times New Roman"/>
          <w:sz w:val="28"/>
          <w:szCs w:val="28"/>
          <w:lang w:val="en-US"/>
        </w:rPr>
        <w:t xml:space="preserve"> concrete deliverable</w:t>
      </w:r>
      <w:r w:rsidR="006C315A">
        <w:rPr>
          <w:rFonts w:cs="Times New Roman"/>
          <w:sz w:val="28"/>
          <w:szCs w:val="28"/>
          <w:lang w:val="en-US"/>
        </w:rPr>
        <w:t>s</w:t>
      </w:r>
      <w:r w:rsidR="00F03809" w:rsidRPr="00CF2169">
        <w:rPr>
          <w:rFonts w:cs="Times New Roman"/>
          <w:sz w:val="28"/>
          <w:szCs w:val="28"/>
          <w:lang w:val="en-US"/>
        </w:rPr>
        <w:t xml:space="preserve">, </w:t>
      </w:r>
      <w:r w:rsidR="006C315A" w:rsidRPr="00F87482">
        <w:rPr>
          <w:sz w:val="28"/>
          <w:szCs w:val="28"/>
          <w:lang w:val="en-GB"/>
        </w:rPr>
        <w:t>Italy is ready to</w:t>
      </w:r>
      <w:r w:rsidR="006C315A">
        <w:rPr>
          <w:sz w:val="28"/>
          <w:szCs w:val="28"/>
          <w:lang w:val="en-GB"/>
        </w:rPr>
        <w:t xml:space="preserve"> finance, </w:t>
      </w:r>
      <w:r w:rsidR="006C315A" w:rsidRPr="00F87482">
        <w:rPr>
          <w:sz w:val="28"/>
          <w:szCs w:val="28"/>
          <w:lang w:val="en-GB"/>
        </w:rPr>
        <w:t>through an Extra-Budgetary project</w:t>
      </w:r>
      <w:r w:rsidR="006C315A">
        <w:rPr>
          <w:sz w:val="28"/>
          <w:szCs w:val="28"/>
          <w:lang w:val="en-GB"/>
        </w:rPr>
        <w:t xml:space="preserve">, </w:t>
      </w:r>
      <w:r w:rsidR="006C315A" w:rsidRPr="00F87482">
        <w:rPr>
          <w:sz w:val="28"/>
          <w:szCs w:val="28"/>
          <w:lang w:val="en-GB"/>
        </w:rPr>
        <w:t>the secondment of a “</w:t>
      </w:r>
      <w:r w:rsidR="006C315A" w:rsidRPr="00D21A28">
        <w:rPr>
          <w:b/>
          <w:sz w:val="28"/>
          <w:szCs w:val="28"/>
          <w:lang w:val="en-GB"/>
        </w:rPr>
        <w:t>Migration coordinator</w:t>
      </w:r>
      <w:r w:rsidR="006C315A" w:rsidRPr="00F87482">
        <w:rPr>
          <w:sz w:val="28"/>
          <w:szCs w:val="28"/>
          <w:lang w:val="en-GB"/>
        </w:rPr>
        <w:t>” within the OSCE Secretariat</w:t>
      </w:r>
      <w:r w:rsidR="006C315A">
        <w:rPr>
          <w:sz w:val="28"/>
          <w:szCs w:val="28"/>
          <w:lang w:val="en-GB"/>
        </w:rPr>
        <w:t xml:space="preserve">. </w:t>
      </w:r>
      <w:r w:rsidR="00F03809" w:rsidRPr="00CF2169">
        <w:rPr>
          <w:rFonts w:cs="Times New Roman"/>
          <w:sz w:val="28"/>
          <w:szCs w:val="28"/>
          <w:lang w:val="en-US"/>
        </w:rPr>
        <w:t>Italy will co-</w:t>
      </w:r>
      <w:proofErr w:type="spellStart"/>
      <w:r w:rsidR="00F03809" w:rsidRPr="00CF2169">
        <w:rPr>
          <w:rFonts w:cs="Times New Roman"/>
          <w:sz w:val="28"/>
          <w:szCs w:val="28"/>
          <w:lang w:val="en-US"/>
        </w:rPr>
        <w:t>organi</w:t>
      </w:r>
      <w:r w:rsidR="002E2AA9">
        <w:rPr>
          <w:rFonts w:cs="Times New Roman"/>
          <w:sz w:val="28"/>
          <w:szCs w:val="28"/>
          <w:lang w:val="en-US"/>
        </w:rPr>
        <w:t>s</w:t>
      </w:r>
      <w:r w:rsidR="00F03809" w:rsidRPr="00CF2169">
        <w:rPr>
          <w:rFonts w:cs="Times New Roman"/>
          <w:sz w:val="28"/>
          <w:szCs w:val="28"/>
          <w:lang w:val="en-US"/>
        </w:rPr>
        <w:t>e</w:t>
      </w:r>
      <w:proofErr w:type="spellEnd"/>
      <w:r w:rsidR="00F03809" w:rsidRPr="00CF2169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>with t</w:t>
      </w:r>
      <w:r w:rsidRPr="00CF2169">
        <w:rPr>
          <w:rFonts w:cs="Times New Roman"/>
          <w:sz w:val="28"/>
          <w:szCs w:val="28"/>
          <w:lang w:val="en-US"/>
        </w:rPr>
        <w:t xml:space="preserve">he Secretariat </w:t>
      </w:r>
      <w:r w:rsidR="00F03809" w:rsidRPr="00CF2169">
        <w:rPr>
          <w:rFonts w:cs="Times New Roman"/>
          <w:sz w:val="28"/>
          <w:szCs w:val="28"/>
          <w:lang w:val="en-US"/>
        </w:rPr>
        <w:t xml:space="preserve">a </w:t>
      </w:r>
      <w:r w:rsidR="00F03809" w:rsidRPr="00CF2169">
        <w:rPr>
          <w:rFonts w:cs="Times New Roman"/>
          <w:b/>
          <w:sz w:val="28"/>
          <w:szCs w:val="28"/>
          <w:lang w:val="en-US"/>
        </w:rPr>
        <w:t>three-year project</w:t>
      </w:r>
      <w:r w:rsidR="00F03809" w:rsidRPr="00CF2169">
        <w:rPr>
          <w:rFonts w:cs="Times New Roman"/>
          <w:sz w:val="28"/>
          <w:szCs w:val="28"/>
          <w:lang w:val="en-US"/>
        </w:rPr>
        <w:t xml:space="preserve"> to train </w:t>
      </w:r>
      <w:r w:rsidR="00F03809" w:rsidRPr="00CF2169">
        <w:rPr>
          <w:rFonts w:cs="Times New Roman"/>
          <w:b/>
          <w:sz w:val="28"/>
          <w:szCs w:val="28"/>
          <w:lang w:val="en-US"/>
        </w:rPr>
        <w:t>officials from the Mediterranean Partners</w:t>
      </w:r>
      <w:r w:rsidR="00F03809" w:rsidRPr="00CF2169">
        <w:rPr>
          <w:rFonts w:cs="Times New Roman"/>
          <w:sz w:val="28"/>
          <w:szCs w:val="28"/>
          <w:lang w:val="en-US"/>
        </w:rPr>
        <w:t xml:space="preserve"> to strengthen </w:t>
      </w:r>
      <w:r w:rsidR="00D6540B">
        <w:rPr>
          <w:rFonts w:cs="Times New Roman"/>
          <w:sz w:val="28"/>
          <w:szCs w:val="28"/>
          <w:lang w:val="en-US"/>
        </w:rPr>
        <w:t xml:space="preserve">capabilities on detecting </w:t>
      </w:r>
      <w:r w:rsidR="00F03809" w:rsidRPr="00CF2169">
        <w:rPr>
          <w:rFonts w:cs="Times New Roman"/>
          <w:sz w:val="28"/>
          <w:szCs w:val="28"/>
          <w:lang w:val="en-US"/>
        </w:rPr>
        <w:t>victims of trafficking along migration routes.</w:t>
      </w:r>
      <w:r w:rsidR="0069430E" w:rsidRPr="0069430E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="006C315A" w:rsidRPr="006C315A">
        <w:rPr>
          <w:rFonts w:cs="Times New Roman"/>
          <w:sz w:val="28"/>
          <w:szCs w:val="28"/>
          <w:lang w:val="en-US"/>
        </w:rPr>
        <w:t>And</w:t>
      </w:r>
      <w:proofErr w:type="gramEnd"/>
      <w:r w:rsidR="006C315A" w:rsidRPr="006C315A">
        <w:rPr>
          <w:rFonts w:cs="Times New Roman"/>
          <w:sz w:val="28"/>
          <w:szCs w:val="28"/>
          <w:lang w:val="en-US"/>
        </w:rPr>
        <w:t xml:space="preserve"> </w:t>
      </w:r>
      <w:r w:rsidR="0069430E" w:rsidRPr="006C315A">
        <w:rPr>
          <w:rFonts w:cs="Times New Roman"/>
          <w:sz w:val="28"/>
          <w:szCs w:val="28"/>
          <w:lang w:val="en-US"/>
        </w:rPr>
        <w:t xml:space="preserve">together with ODIHR, we will </w:t>
      </w:r>
      <w:proofErr w:type="spellStart"/>
      <w:r w:rsidR="0069430E" w:rsidRPr="006C315A">
        <w:rPr>
          <w:rFonts w:cs="Times New Roman"/>
          <w:sz w:val="28"/>
          <w:szCs w:val="28"/>
          <w:lang w:val="en-US"/>
        </w:rPr>
        <w:t>organi</w:t>
      </w:r>
      <w:r w:rsidR="00F87482" w:rsidRPr="006C315A">
        <w:rPr>
          <w:rFonts w:cs="Times New Roman"/>
          <w:sz w:val="28"/>
          <w:szCs w:val="28"/>
          <w:lang w:val="en-US"/>
        </w:rPr>
        <w:t>s</w:t>
      </w:r>
      <w:r w:rsidR="0069430E" w:rsidRPr="006C315A">
        <w:rPr>
          <w:rFonts w:cs="Times New Roman"/>
          <w:sz w:val="28"/>
          <w:szCs w:val="28"/>
          <w:lang w:val="en-US"/>
        </w:rPr>
        <w:t>e</w:t>
      </w:r>
      <w:proofErr w:type="spellEnd"/>
      <w:r w:rsidR="0069430E" w:rsidRPr="006C315A">
        <w:rPr>
          <w:rFonts w:cs="Times New Roman"/>
          <w:sz w:val="28"/>
          <w:szCs w:val="28"/>
          <w:lang w:val="en-US"/>
        </w:rPr>
        <w:t xml:space="preserve"> a week</w:t>
      </w:r>
      <w:r w:rsidR="00F87482" w:rsidRPr="006C315A">
        <w:rPr>
          <w:rFonts w:cs="Times New Roman"/>
          <w:sz w:val="28"/>
          <w:szCs w:val="28"/>
          <w:lang w:val="en-US"/>
        </w:rPr>
        <w:t>’s</w:t>
      </w:r>
      <w:r w:rsidR="0069430E" w:rsidRPr="006C315A">
        <w:rPr>
          <w:rFonts w:cs="Times New Roman"/>
          <w:sz w:val="28"/>
          <w:szCs w:val="28"/>
          <w:lang w:val="en-US"/>
        </w:rPr>
        <w:t xml:space="preserve"> training</w:t>
      </w:r>
      <w:r w:rsidR="00F87482" w:rsidRPr="006C315A">
        <w:rPr>
          <w:rFonts w:cs="Times New Roman"/>
          <w:sz w:val="28"/>
          <w:szCs w:val="28"/>
          <w:lang w:val="en-US"/>
        </w:rPr>
        <w:t xml:space="preserve"> course</w:t>
      </w:r>
      <w:r w:rsidR="0069430E" w:rsidRPr="006C315A">
        <w:rPr>
          <w:rFonts w:cs="Times New Roman"/>
          <w:sz w:val="28"/>
          <w:szCs w:val="28"/>
          <w:lang w:val="en-US"/>
        </w:rPr>
        <w:t xml:space="preserve"> for </w:t>
      </w:r>
      <w:r w:rsidR="0069430E" w:rsidRPr="002345F8">
        <w:rPr>
          <w:rFonts w:cs="Times New Roman"/>
          <w:b/>
          <w:sz w:val="28"/>
          <w:szCs w:val="28"/>
          <w:lang w:val="en-US"/>
        </w:rPr>
        <w:t xml:space="preserve">30 young professionals from the six OSCE </w:t>
      </w:r>
      <w:r>
        <w:rPr>
          <w:rFonts w:cs="Times New Roman"/>
          <w:b/>
          <w:sz w:val="28"/>
          <w:szCs w:val="28"/>
          <w:lang w:val="en-US"/>
        </w:rPr>
        <w:t xml:space="preserve">Med </w:t>
      </w:r>
      <w:r w:rsidR="0069430E" w:rsidRPr="002345F8">
        <w:rPr>
          <w:rFonts w:cs="Times New Roman"/>
          <w:b/>
          <w:sz w:val="28"/>
          <w:szCs w:val="28"/>
          <w:lang w:val="en-US"/>
        </w:rPr>
        <w:t xml:space="preserve">partner countries </w:t>
      </w:r>
      <w:r w:rsidR="00F87482" w:rsidRPr="006C315A">
        <w:rPr>
          <w:rFonts w:cs="Times New Roman"/>
          <w:sz w:val="28"/>
          <w:szCs w:val="28"/>
          <w:lang w:val="en-US"/>
        </w:rPr>
        <w:t xml:space="preserve">designed to </w:t>
      </w:r>
      <w:r w:rsidR="0069430E" w:rsidRPr="006C315A">
        <w:rPr>
          <w:rFonts w:cs="Times New Roman"/>
          <w:sz w:val="28"/>
          <w:szCs w:val="28"/>
          <w:lang w:val="en-US"/>
        </w:rPr>
        <w:t xml:space="preserve">develop and implement policies in an objective </w:t>
      </w:r>
      <w:r w:rsidR="00F87482" w:rsidRPr="006C315A">
        <w:rPr>
          <w:rFonts w:cs="Times New Roman"/>
          <w:sz w:val="28"/>
          <w:szCs w:val="28"/>
          <w:lang w:val="en-US"/>
        </w:rPr>
        <w:t xml:space="preserve">way that respects both </w:t>
      </w:r>
      <w:r w:rsidR="0069430E" w:rsidRPr="006C315A">
        <w:rPr>
          <w:rFonts w:cs="Times New Roman"/>
          <w:sz w:val="28"/>
          <w:szCs w:val="28"/>
          <w:lang w:val="en-US"/>
        </w:rPr>
        <w:t>gender</w:t>
      </w:r>
      <w:r w:rsidR="006C315A" w:rsidRPr="006C315A">
        <w:rPr>
          <w:rFonts w:cs="Times New Roman"/>
          <w:sz w:val="28"/>
          <w:szCs w:val="28"/>
          <w:lang w:val="en-US"/>
        </w:rPr>
        <w:t>-</w:t>
      </w:r>
      <w:r w:rsidR="0069430E" w:rsidRPr="006C315A">
        <w:rPr>
          <w:rFonts w:cs="Times New Roman"/>
          <w:sz w:val="28"/>
          <w:szCs w:val="28"/>
          <w:lang w:val="en-US"/>
        </w:rPr>
        <w:t xml:space="preserve">balance </w:t>
      </w:r>
      <w:r w:rsidR="00F87482" w:rsidRPr="006C315A">
        <w:rPr>
          <w:rFonts w:cs="Times New Roman"/>
          <w:sz w:val="28"/>
          <w:szCs w:val="28"/>
          <w:lang w:val="en-US"/>
        </w:rPr>
        <w:t xml:space="preserve">and </w:t>
      </w:r>
      <w:r w:rsidR="0069430E" w:rsidRPr="006C315A">
        <w:rPr>
          <w:rFonts w:cs="Times New Roman"/>
          <w:sz w:val="28"/>
          <w:szCs w:val="28"/>
          <w:lang w:val="en-US"/>
        </w:rPr>
        <w:t>democratic values.</w:t>
      </w:r>
    </w:p>
    <w:p w14:paraId="21F785EC" w14:textId="77777777" w:rsidR="00886EAC" w:rsidRDefault="00411E51" w:rsidP="001E4E70">
      <w:pPr>
        <w:jc w:val="both"/>
        <w:rPr>
          <w:rFonts w:cs="Times New Roman"/>
          <w:sz w:val="28"/>
          <w:lang w:val="en-US"/>
        </w:rPr>
      </w:pPr>
      <w:r>
        <w:rPr>
          <w:rFonts w:cs="Times New Roman"/>
          <w:sz w:val="28"/>
          <w:lang w:val="en-US"/>
        </w:rPr>
        <w:t xml:space="preserve">Dear </w:t>
      </w:r>
      <w:proofErr w:type="spellStart"/>
      <w:r>
        <w:rPr>
          <w:rFonts w:cs="Times New Roman"/>
          <w:sz w:val="28"/>
          <w:lang w:val="en-US"/>
        </w:rPr>
        <w:t>E</w:t>
      </w:r>
      <w:r w:rsidR="00F03809" w:rsidRPr="00CF2169">
        <w:rPr>
          <w:rFonts w:cs="Times New Roman"/>
          <w:sz w:val="28"/>
          <w:lang w:val="en-US"/>
        </w:rPr>
        <w:t>xcellencies</w:t>
      </w:r>
      <w:proofErr w:type="spellEnd"/>
      <w:r w:rsidR="00F03809" w:rsidRPr="00CF2169">
        <w:rPr>
          <w:rFonts w:cs="Times New Roman"/>
          <w:sz w:val="28"/>
          <w:lang w:val="en-US"/>
        </w:rPr>
        <w:t>,</w:t>
      </w:r>
      <w:r w:rsidR="00907570">
        <w:rPr>
          <w:rFonts w:cs="Times New Roman"/>
          <w:sz w:val="28"/>
          <w:lang w:val="en-US"/>
        </w:rPr>
        <w:t xml:space="preserve"> </w:t>
      </w:r>
    </w:p>
    <w:p w14:paraId="7AAED542" w14:textId="3181F550" w:rsidR="00F03809" w:rsidRPr="00CF2169" w:rsidRDefault="00907570" w:rsidP="001E4E70">
      <w:pPr>
        <w:jc w:val="both"/>
        <w:rPr>
          <w:rFonts w:cs="Times New Roman"/>
          <w:sz w:val="28"/>
          <w:lang w:val="en-US"/>
        </w:rPr>
      </w:pPr>
      <w:proofErr w:type="gramStart"/>
      <w:r w:rsidRPr="00886EAC">
        <w:rPr>
          <w:rFonts w:cs="Times New Roman"/>
          <w:b/>
          <w:sz w:val="28"/>
          <w:lang w:val="en-US"/>
        </w:rPr>
        <w:t>t</w:t>
      </w:r>
      <w:r w:rsidR="00F03809" w:rsidRPr="00886EAC">
        <w:rPr>
          <w:rFonts w:cs="Times New Roman"/>
          <w:b/>
          <w:sz w:val="28"/>
          <w:lang w:val="en-US"/>
        </w:rPr>
        <w:t>he</w:t>
      </w:r>
      <w:proofErr w:type="gramEnd"/>
      <w:r w:rsidR="00F03809" w:rsidRPr="00886EAC">
        <w:rPr>
          <w:rFonts w:cs="Times New Roman"/>
          <w:b/>
          <w:sz w:val="28"/>
          <w:lang w:val="en-US"/>
        </w:rPr>
        <w:t xml:space="preserve"> Mediterranean dimension of security </w:t>
      </w:r>
      <w:r w:rsidR="002E2AA9" w:rsidRPr="00886EAC">
        <w:rPr>
          <w:rFonts w:cs="Times New Roman"/>
          <w:b/>
          <w:sz w:val="28"/>
          <w:lang w:val="en-US"/>
        </w:rPr>
        <w:t xml:space="preserve">presents </w:t>
      </w:r>
      <w:r w:rsidR="00F03809" w:rsidRPr="00886EAC">
        <w:rPr>
          <w:rFonts w:cs="Times New Roman"/>
          <w:b/>
          <w:sz w:val="28"/>
          <w:lang w:val="en-US"/>
        </w:rPr>
        <w:t>both challenges and opportunities</w:t>
      </w:r>
      <w:r w:rsidR="00F03809" w:rsidRPr="00CF2169">
        <w:rPr>
          <w:rFonts w:cs="Times New Roman"/>
          <w:sz w:val="28"/>
          <w:lang w:val="en-US"/>
        </w:rPr>
        <w:t>, most of which require renewed partnership and a long-term vision to be tackled</w:t>
      </w:r>
      <w:r w:rsidR="002E2AA9">
        <w:rPr>
          <w:rFonts w:cs="Times New Roman"/>
          <w:sz w:val="28"/>
          <w:lang w:val="en-US"/>
        </w:rPr>
        <w:t xml:space="preserve"> effectively</w:t>
      </w:r>
      <w:r w:rsidR="00F03809" w:rsidRPr="00CF2169">
        <w:rPr>
          <w:rFonts w:cs="Times New Roman"/>
          <w:sz w:val="28"/>
          <w:lang w:val="en-US"/>
        </w:rPr>
        <w:t xml:space="preserve">. Energy, as we have seen, is one such example. It is up to us, the participating States of the OSCE, the community of </w:t>
      </w:r>
      <w:proofErr w:type="gramStart"/>
      <w:r w:rsidR="00F03809" w:rsidRPr="00CF2169">
        <w:rPr>
          <w:rFonts w:cs="Times New Roman"/>
          <w:sz w:val="28"/>
          <w:lang w:val="en-US"/>
        </w:rPr>
        <w:t>countries which</w:t>
      </w:r>
      <w:proofErr w:type="gramEnd"/>
      <w:r w:rsidR="00F03809" w:rsidRPr="00CF2169">
        <w:rPr>
          <w:rFonts w:cs="Times New Roman"/>
          <w:sz w:val="28"/>
          <w:lang w:val="en-US"/>
        </w:rPr>
        <w:t xml:space="preserve"> first acknowledged and </w:t>
      </w:r>
      <w:r w:rsidR="002E2AA9">
        <w:rPr>
          <w:rFonts w:cs="Times New Roman"/>
          <w:sz w:val="28"/>
          <w:lang w:val="en-US"/>
        </w:rPr>
        <w:t xml:space="preserve">enjoyed </w:t>
      </w:r>
      <w:r w:rsidR="00F03809" w:rsidRPr="00CF2169">
        <w:rPr>
          <w:rFonts w:cs="Times New Roman"/>
          <w:sz w:val="28"/>
          <w:lang w:val="en-US"/>
        </w:rPr>
        <w:t>the benefits of dialogue and cooperation</w:t>
      </w:r>
      <w:r w:rsidR="007D156A" w:rsidRPr="00CF2169">
        <w:rPr>
          <w:rFonts w:cs="Times New Roman"/>
          <w:sz w:val="28"/>
          <w:lang w:val="en-US"/>
        </w:rPr>
        <w:t>,</w:t>
      </w:r>
      <w:r w:rsidR="00F03809" w:rsidRPr="00CF2169">
        <w:rPr>
          <w:rFonts w:cs="Times New Roman"/>
          <w:sz w:val="28"/>
          <w:lang w:val="en-US"/>
        </w:rPr>
        <w:t xml:space="preserve"> to take the necessary measures to do so. The </w:t>
      </w:r>
      <w:r w:rsidR="00845512" w:rsidRPr="00CF2169">
        <w:rPr>
          <w:rFonts w:cs="Times New Roman"/>
          <w:sz w:val="28"/>
          <w:lang w:val="en-US"/>
        </w:rPr>
        <w:t>next</w:t>
      </w:r>
      <w:r w:rsidR="00F03809" w:rsidRPr="00CF2169">
        <w:rPr>
          <w:rFonts w:cs="Times New Roman"/>
          <w:sz w:val="28"/>
          <w:lang w:val="en-US"/>
        </w:rPr>
        <w:t xml:space="preserve"> step will be in Milan: I hope that there we will be ready to </w:t>
      </w:r>
      <w:r w:rsidR="003B5043">
        <w:rPr>
          <w:rFonts w:cs="Times New Roman"/>
          <w:sz w:val="28"/>
          <w:lang w:val="en-US"/>
        </w:rPr>
        <w:t>confirm</w:t>
      </w:r>
      <w:r w:rsidR="00F03809" w:rsidRPr="00CF2169">
        <w:rPr>
          <w:rFonts w:cs="Times New Roman"/>
          <w:sz w:val="28"/>
          <w:lang w:val="en-US"/>
        </w:rPr>
        <w:t xml:space="preserve"> our re</w:t>
      </w:r>
      <w:r w:rsidR="002E2AA9">
        <w:rPr>
          <w:rFonts w:cs="Times New Roman"/>
          <w:sz w:val="28"/>
          <w:lang w:val="en-US"/>
        </w:rPr>
        <w:t xml:space="preserve">newed </w:t>
      </w:r>
      <w:r w:rsidR="00F03809" w:rsidRPr="00CF2169">
        <w:rPr>
          <w:rFonts w:cs="Times New Roman"/>
          <w:sz w:val="28"/>
          <w:lang w:val="en-US"/>
        </w:rPr>
        <w:t>commitment to the Mediterranean dimension of the OSCE</w:t>
      </w:r>
      <w:r w:rsidR="00886EAC">
        <w:rPr>
          <w:rFonts w:cs="Times New Roman"/>
          <w:sz w:val="28"/>
          <w:lang w:val="en-US"/>
        </w:rPr>
        <w:t xml:space="preserve">, also </w:t>
      </w:r>
      <w:r w:rsidR="00886EAC" w:rsidRPr="003B5043">
        <w:rPr>
          <w:rFonts w:cs="Times New Roman"/>
          <w:b/>
          <w:sz w:val="28"/>
          <w:lang w:val="en-US"/>
        </w:rPr>
        <w:t>enhancing the outcome of our common work here in Malaga</w:t>
      </w:r>
      <w:r w:rsidR="00F03809" w:rsidRPr="00CF2169">
        <w:rPr>
          <w:rFonts w:cs="Times New Roman"/>
          <w:sz w:val="28"/>
          <w:lang w:val="en-US"/>
        </w:rPr>
        <w:t xml:space="preserve">. </w:t>
      </w:r>
    </w:p>
    <w:sectPr w:rsidR="00F03809" w:rsidRPr="00CF2169" w:rsidSect="006C31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15F7F"/>
    <w:multiLevelType w:val="hybridMultilevel"/>
    <w:tmpl w:val="848C87E4"/>
    <w:lvl w:ilvl="0" w:tplc="9C8E8F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25205"/>
    <w:multiLevelType w:val="hybridMultilevel"/>
    <w:tmpl w:val="7B12D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57"/>
    <w:rsid w:val="000034AE"/>
    <w:rsid w:val="00027D3F"/>
    <w:rsid w:val="00075E28"/>
    <w:rsid w:val="00077DB3"/>
    <w:rsid w:val="000C10C7"/>
    <w:rsid w:val="0011372E"/>
    <w:rsid w:val="00120262"/>
    <w:rsid w:val="00142F8E"/>
    <w:rsid w:val="00167B4E"/>
    <w:rsid w:val="001B53F3"/>
    <w:rsid w:val="001E4E70"/>
    <w:rsid w:val="001E6704"/>
    <w:rsid w:val="001F52C1"/>
    <w:rsid w:val="00226681"/>
    <w:rsid w:val="002345F8"/>
    <w:rsid w:val="002C63AC"/>
    <w:rsid w:val="002E2AA9"/>
    <w:rsid w:val="00380279"/>
    <w:rsid w:val="003B5043"/>
    <w:rsid w:val="003B6DB1"/>
    <w:rsid w:val="00410671"/>
    <w:rsid w:val="00411E51"/>
    <w:rsid w:val="004269A6"/>
    <w:rsid w:val="00444757"/>
    <w:rsid w:val="00476702"/>
    <w:rsid w:val="00482B04"/>
    <w:rsid w:val="00581AEF"/>
    <w:rsid w:val="0069430E"/>
    <w:rsid w:val="006C0A32"/>
    <w:rsid w:val="006C315A"/>
    <w:rsid w:val="007D156A"/>
    <w:rsid w:val="007E0E10"/>
    <w:rsid w:val="007E15AF"/>
    <w:rsid w:val="007E5227"/>
    <w:rsid w:val="007F7321"/>
    <w:rsid w:val="00807B74"/>
    <w:rsid w:val="00831E7A"/>
    <w:rsid w:val="00845512"/>
    <w:rsid w:val="00886EAC"/>
    <w:rsid w:val="00907570"/>
    <w:rsid w:val="009B0B42"/>
    <w:rsid w:val="009C4113"/>
    <w:rsid w:val="009D3237"/>
    <w:rsid w:val="009E55C3"/>
    <w:rsid w:val="00A00299"/>
    <w:rsid w:val="00A14747"/>
    <w:rsid w:val="00A43288"/>
    <w:rsid w:val="00A67FD6"/>
    <w:rsid w:val="00B62CA5"/>
    <w:rsid w:val="00BC6014"/>
    <w:rsid w:val="00BD1F03"/>
    <w:rsid w:val="00C048B4"/>
    <w:rsid w:val="00C22665"/>
    <w:rsid w:val="00CF0C2A"/>
    <w:rsid w:val="00CF2169"/>
    <w:rsid w:val="00CF6767"/>
    <w:rsid w:val="00CF7425"/>
    <w:rsid w:val="00D21A28"/>
    <w:rsid w:val="00D6540B"/>
    <w:rsid w:val="00D66B14"/>
    <w:rsid w:val="00D97B94"/>
    <w:rsid w:val="00DD7279"/>
    <w:rsid w:val="00EB1C96"/>
    <w:rsid w:val="00EB37BF"/>
    <w:rsid w:val="00EB44DB"/>
    <w:rsid w:val="00F03809"/>
    <w:rsid w:val="00F60C2C"/>
    <w:rsid w:val="00F87482"/>
    <w:rsid w:val="00FA511E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C1BC"/>
  <w15:docId w15:val="{B654493E-5617-4B4E-AB52-0D85D956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75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7B9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B44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44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44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44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44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0B49-740F-4E61-8ADA-26E9314A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6110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Esperto Balcani</dc:creator>
  <cp:lastModifiedBy>Romano Filippo</cp:lastModifiedBy>
  <cp:revision>2</cp:revision>
  <cp:lastPrinted>2018-10-18T16:02:00Z</cp:lastPrinted>
  <dcterms:created xsi:type="dcterms:W3CDTF">2018-10-22T13:02:00Z</dcterms:created>
  <dcterms:modified xsi:type="dcterms:W3CDTF">2018-10-22T13:02:00Z</dcterms:modified>
</cp:coreProperties>
</file>