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53B" w:rsidRPr="0061553B" w:rsidRDefault="0061553B" w:rsidP="0061553B">
      <w:pPr>
        <w:jc w:val="center"/>
        <w:rPr>
          <w:b/>
        </w:rPr>
      </w:pPr>
      <w:r w:rsidRPr="0061553B">
        <w:rPr>
          <w:b/>
        </w:rPr>
        <w:t>Informativa sulla protezione delle persone fisiche con riguardo al trattamento dei dati personali</w:t>
      </w:r>
    </w:p>
    <w:p w:rsidR="0061553B" w:rsidRPr="0061553B" w:rsidRDefault="0061553B" w:rsidP="0061553B">
      <w:pPr>
        <w:jc w:val="center"/>
        <w:rPr>
          <w:b/>
        </w:rPr>
      </w:pPr>
      <w:r w:rsidRPr="0061553B">
        <w:rPr>
          <w:b/>
        </w:rPr>
        <w:t>(Regolamento Generale sulla Protezione dei Dati (UE) 2016/679, art. 13)</w:t>
      </w:r>
    </w:p>
    <w:p w:rsidR="0061553B" w:rsidRDefault="0061553B" w:rsidP="0061553B"/>
    <w:p w:rsidR="0061553B" w:rsidRDefault="0061553B" w:rsidP="0061553B">
      <w:pPr>
        <w:jc w:val="both"/>
      </w:pPr>
      <w:r>
        <w:t xml:space="preserve">Il trattamento dei dati personali chiesti per la partecipazione al presente Bando sarà improntato ai principi di liceità, correttezza e trasparenza a tutela dei diritti e delle libertà fondamentali delle persone fisiche. </w:t>
      </w:r>
    </w:p>
    <w:p w:rsidR="0061553B" w:rsidRDefault="0061553B" w:rsidP="0061553B">
      <w:pPr>
        <w:jc w:val="both"/>
      </w:pPr>
    </w:p>
    <w:p w:rsidR="0061553B" w:rsidRDefault="0061553B" w:rsidP="0061553B">
      <w:pPr>
        <w:jc w:val="both"/>
      </w:pPr>
      <w:r>
        <w:t>A tal fine, si forniscono le seguenti informazioni:</w:t>
      </w:r>
    </w:p>
    <w:p w:rsidR="0061553B" w:rsidRDefault="0061553B" w:rsidP="0061553B">
      <w:pPr>
        <w:jc w:val="both"/>
      </w:pPr>
    </w:p>
    <w:p w:rsidR="0061553B" w:rsidRDefault="0061553B" w:rsidP="0061553B">
      <w:pPr>
        <w:jc w:val="both"/>
      </w:pPr>
      <w:r>
        <w:t xml:space="preserve">1.            Il titolare e il responsabile del trattamento dei dati è il Ministero degli Affari Esteri e della Cooperazione internazionale (MAECI) della Repubblica italiana il quale opera, nel caso specifico, per il tramite dell’Ufficio IX (competente per le Politiche e le Attività bilaterali, per l’Internazionalizzazione della Ricerca scientifica e tecnologica e dell’Innovazione), della Direzione Generale per la promozione del Sistema Paese, </w:t>
      </w:r>
      <w:hyperlink r:id="rId4" w:history="1">
        <w:r>
          <w:rPr>
            <w:rStyle w:val="Collegamentoipertestuale"/>
          </w:rPr>
          <w:t>dgsp-09@esteri.it</w:t>
        </w:r>
      </w:hyperlink>
      <w:r>
        <w:t>, tel. 0039 0636911.</w:t>
      </w:r>
    </w:p>
    <w:p w:rsidR="0061553B" w:rsidRDefault="0061553B" w:rsidP="0061553B">
      <w:pPr>
        <w:jc w:val="both"/>
      </w:pPr>
      <w:r>
        <w:t xml:space="preserve">2.            Il Responsabile della Protezione dei Dati personali (RPD) del MAECI può essere contattato ai seguenti recapiti: Ministero degli Affari Esteri e della Cooperazione internazionale, Piazzale della Farnesina 1, 00135 ROMA, tel. 0039 06 36911 (centralino), </w:t>
      </w:r>
      <w:proofErr w:type="spellStart"/>
      <w:r>
        <w:t>peo</w:t>
      </w:r>
      <w:proofErr w:type="spellEnd"/>
      <w:r>
        <w:t xml:space="preserve">: </w:t>
      </w:r>
      <w:hyperlink r:id="rId5" w:history="1">
        <w:r>
          <w:rPr>
            <w:rStyle w:val="Collegamentoipertestuale"/>
          </w:rPr>
          <w:t>rpd@esteri.it</w:t>
        </w:r>
      </w:hyperlink>
      <w:r>
        <w:t xml:space="preserve">; </w:t>
      </w:r>
      <w:proofErr w:type="spellStart"/>
      <w:r>
        <w:t>pec</w:t>
      </w:r>
      <w:proofErr w:type="spellEnd"/>
      <w:r>
        <w:t xml:space="preserve">: </w:t>
      </w:r>
      <w:hyperlink r:id="rId6" w:history="1">
        <w:r>
          <w:rPr>
            <w:rStyle w:val="Collegamentoipertestuale"/>
          </w:rPr>
          <w:t>rpd@cert.esteri.it</w:t>
        </w:r>
      </w:hyperlink>
      <w:r>
        <w:t xml:space="preserve">. </w:t>
      </w:r>
    </w:p>
    <w:p w:rsidR="0061553B" w:rsidRDefault="0061553B" w:rsidP="0061553B">
      <w:pPr>
        <w:jc w:val="both"/>
      </w:pPr>
      <w:r>
        <w:t xml:space="preserve">3.            Il trattamento dei dati personali forniti è </w:t>
      </w:r>
      <w:r w:rsidR="00C56785">
        <w:t xml:space="preserve">necessario per </w:t>
      </w:r>
      <w:r w:rsidR="00600EF0">
        <w:t>selezionare i</w:t>
      </w:r>
      <w:r>
        <w:t xml:space="preserve"> progetti congiunti nell’ambito d</w:t>
      </w:r>
      <w:r w:rsidR="00C56785">
        <w:t>e</w:t>
      </w:r>
      <w:r w:rsidR="00EB25DB">
        <w:t>ll</w:t>
      </w:r>
      <w:r w:rsidR="00EB25DB" w:rsidRPr="00EB25DB">
        <w:t>’Accordo di Cooperazione nel Campo della Ricerca e dello Sviluppo Industriale, Scientifico e Tecnologico tra Italia e Israele</w:t>
      </w:r>
      <w:r w:rsidRPr="00EB25DB">
        <w:t>.</w:t>
      </w:r>
    </w:p>
    <w:p w:rsidR="0061553B" w:rsidRDefault="0061553B" w:rsidP="0061553B">
      <w:pPr>
        <w:jc w:val="both"/>
      </w:pPr>
      <w:r>
        <w:t>4.            Il conferimento dei dati chiesti nel modulo di domanda (</w:t>
      </w:r>
      <w:r w:rsidR="00956513">
        <w:t>“</w:t>
      </w:r>
      <w:proofErr w:type="spellStart"/>
      <w:r>
        <w:t>application</w:t>
      </w:r>
      <w:proofErr w:type="spellEnd"/>
      <w:r>
        <w:t xml:space="preserve"> </w:t>
      </w:r>
      <w:proofErr w:type="spellStart"/>
      <w:r w:rsidR="00956513">
        <w:t>f</w:t>
      </w:r>
      <w:r>
        <w:t>orm</w:t>
      </w:r>
      <w:proofErr w:type="spellEnd"/>
      <w:r w:rsidR="00956513">
        <w:t>”</w:t>
      </w:r>
      <w:r>
        <w:t xml:space="preserve">) è basato sul consenso. L’eventuale rifiuto a fornire tali dati non consentirà all’interessato di poter validamente proporre il proprio progetto. </w:t>
      </w:r>
    </w:p>
    <w:p w:rsidR="00863081" w:rsidRDefault="0061553B" w:rsidP="0061553B">
      <w:pPr>
        <w:jc w:val="both"/>
      </w:pPr>
      <w:r>
        <w:t xml:space="preserve">6.            I dati non saranno comunicati, né diffusi a soggetti terzi. Si precisa, tuttavia, che i progetti selezionati saranno </w:t>
      </w:r>
      <w:r w:rsidR="00EB25DB">
        <w:t xml:space="preserve">pubblicati sul sito del MAECI </w:t>
      </w:r>
      <w:r>
        <w:t>i con i</w:t>
      </w:r>
      <w:r w:rsidR="00F867BD">
        <w:t xml:space="preserve">l </w:t>
      </w:r>
      <w:r w:rsidR="00EB25DB">
        <w:t xml:space="preserve">titolo del progetto </w:t>
      </w:r>
      <w:r w:rsidR="00F867BD">
        <w:t>ed il</w:t>
      </w:r>
      <w:r>
        <w:t xml:space="preserve"> nome dell’ente </w:t>
      </w:r>
      <w:r w:rsidR="00EB25DB">
        <w:t>vincitore.</w:t>
      </w:r>
    </w:p>
    <w:p w:rsidR="0061553B" w:rsidRDefault="0061553B" w:rsidP="0061553B">
      <w:pPr>
        <w:jc w:val="both"/>
      </w:pPr>
      <w:r>
        <w:t>7.            I dati saranno conservati per 10 anni</w:t>
      </w:r>
      <w:r w:rsidR="00F867BD">
        <w:t xml:space="preserve"> a decorrere dalla conclusione dei progetti</w:t>
      </w:r>
      <w:r w:rsidR="002533BF">
        <w:t>,</w:t>
      </w:r>
      <w:r w:rsidR="00F867BD">
        <w:t xml:space="preserve"> per quelli </w:t>
      </w:r>
      <w:proofErr w:type="gramStart"/>
      <w:r w:rsidR="002533BF">
        <w:t xml:space="preserve">ammessi, </w:t>
      </w:r>
      <w:r w:rsidR="00F867BD">
        <w:t xml:space="preserve"> </w:t>
      </w:r>
      <w:r w:rsidR="002533BF">
        <w:t>e</w:t>
      </w:r>
      <w:proofErr w:type="gramEnd"/>
      <w:r w:rsidR="002533BF">
        <w:t xml:space="preserve"> dalla conclusione della selezione, per quelli esclusi.</w:t>
      </w:r>
      <w:r w:rsidR="00F867BD">
        <w:t xml:space="preserve"> </w:t>
      </w:r>
      <w:r w:rsidR="00BE2E4B">
        <w:t xml:space="preserve">  </w:t>
      </w:r>
    </w:p>
    <w:p w:rsidR="0061553B" w:rsidRDefault="0061553B" w:rsidP="0061553B">
      <w:pPr>
        <w:jc w:val="both"/>
      </w:pPr>
      <w:r>
        <w:t>8.            L'interessato può chiedere l’accesso ai propri dati personali e la loro rettifica. Ai sensi della normativa vigente e fatte salve le eventuali conseguenze sull</w:t>
      </w:r>
      <w:r w:rsidR="00956513">
        <w:t>a partecipazione alla selezione</w:t>
      </w:r>
      <w:r>
        <w:t>, egli può altresì chiedere la cancellazione di tali dati, nonché la limitazione del trattamento o l’opposizione al trattamento.</w:t>
      </w:r>
    </w:p>
    <w:p w:rsidR="0061553B" w:rsidRDefault="0061553B" w:rsidP="0061553B">
      <w:pPr>
        <w:jc w:val="both"/>
      </w:pPr>
      <w:r>
        <w:t xml:space="preserve">9.            Nei predetti casi, l’interessato dovrà presentare apposita richiesta a Direzione Generale per la Promozione del Sistema Paese, Ufficio IX, </w:t>
      </w:r>
      <w:hyperlink r:id="rId7" w:history="1">
        <w:r>
          <w:rPr>
            <w:rStyle w:val="Collegamentoipertestuale"/>
          </w:rPr>
          <w:t>dgsp-09@esteri.it</w:t>
        </w:r>
      </w:hyperlink>
      <w:r>
        <w:t>, informando per conoscenza l’RPD del MAECI.</w:t>
      </w:r>
    </w:p>
    <w:p w:rsidR="0061553B" w:rsidRDefault="0061553B" w:rsidP="0061553B">
      <w:pPr>
        <w:jc w:val="both"/>
      </w:pPr>
      <w:r>
        <w:t xml:space="preserve">10.          Se ritiene che i suoi diritti siano stati violati, l’interessato può presentare un reclamo all’RPD del MAECI. In alternativa, può rivolgersi al Garante per la Protezione dei Dati personali (Piazza Venezia 11, 00187 ROMA, tel. 0039-06696771 (centralino), </w:t>
      </w:r>
      <w:proofErr w:type="spellStart"/>
      <w:r w:rsidR="008A0C64">
        <w:t>peo</w:t>
      </w:r>
      <w:proofErr w:type="spellEnd"/>
      <w:r>
        <w:t xml:space="preserve">: </w:t>
      </w:r>
      <w:hyperlink r:id="rId8" w:history="1">
        <w:r>
          <w:rPr>
            <w:rStyle w:val="Collegamentoipertestuale"/>
          </w:rPr>
          <w:t>garante@gpdp.it</w:t>
        </w:r>
      </w:hyperlink>
      <w:r>
        <w:t xml:space="preserve">, </w:t>
      </w:r>
      <w:proofErr w:type="spellStart"/>
      <w:r>
        <w:t>pec</w:t>
      </w:r>
      <w:proofErr w:type="spellEnd"/>
      <w:r>
        <w:t xml:space="preserve">: </w:t>
      </w:r>
      <w:hyperlink r:id="rId9" w:history="1">
        <w:r>
          <w:rPr>
            <w:rStyle w:val="Collegamentoipertestuale"/>
          </w:rPr>
          <w:t>protocollo@pec.gpdp.it</w:t>
        </w:r>
      </w:hyperlink>
      <w:r>
        <w:t xml:space="preserve">) </w:t>
      </w:r>
    </w:p>
    <w:p w:rsidR="0061553B" w:rsidRDefault="0061553B" w:rsidP="0061553B">
      <w:pPr>
        <w:jc w:val="both"/>
      </w:pPr>
    </w:p>
    <w:p w:rsidR="0061553B" w:rsidRDefault="00956513" w:rsidP="0061553B">
      <w:pPr>
        <w:jc w:val="both"/>
      </w:pPr>
      <w:r>
        <w:t>Il sottoscritto</w:t>
      </w:r>
      <w:r w:rsidR="0061553B">
        <w:t xml:space="preserve"> dichiara </w:t>
      </w:r>
      <w:r w:rsidR="00114B09">
        <w:t xml:space="preserve">di aver letto ed accettato le </w:t>
      </w:r>
      <w:r w:rsidR="0061553B">
        <w:t xml:space="preserve">condizioni sopra riportate </w:t>
      </w:r>
      <w:r w:rsidR="00114B09">
        <w:t xml:space="preserve">e che queste sono state lette </w:t>
      </w:r>
      <w:r w:rsidR="00BE777E">
        <w:t xml:space="preserve">e </w:t>
      </w:r>
      <w:r w:rsidR="00114B09">
        <w:t xml:space="preserve">accettate anche da parte degli </w:t>
      </w:r>
      <w:r w:rsidR="0061553B">
        <w:t>altri membri del gruppo di ricerca</w:t>
      </w:r>
      <w:r w:rsidR="00114B09">
        <w:t xml:space="preserve"> e dai componenti </w:t>
      </w:r>
      <w:r w:rsidR="0061553B">
        <w:t xml:space="preserve">della controparte </w:t>
      </w:r>
      <w:r>
        <w:t>straniera</w:t>
      </w:r>
      <w:r w:rsidR="00114B09">
        <w:t xml:space="preserve">. Egli </w:t>
      </w:r>
      <w:r w:rsidR="0061553B">
        <w:t xml:space="preserve">dichiara altresì di essere consapevole delle sanzioni penali previste nel caso di dichiarazioni mendaci (art. 495 C.P.) così come stabilito dall'art. 26 della legge 15/1968 e dagli artt. 46 e 47 del D.P.R. 445/2000 della Legge Italiana. </w:t>
      </w:r>
    </w:p>
    <w:p w:rsidR="0061553B" w:rsidRDefault="0061553B" w:rsidP="0061553B">
      <w:pPr>
        <w:jc w:val="both"/>
      </w:pPr>
    </w:p>
    <w:p w:rsidR="00A7225C" w:rsidRDefault="00A7225C"/>
    <w:p w:rsidR="00E16B08" w:rsidRDefault="00E16B08"/>
    <w:p w:rsidR="00E16B08" w:rsidRDefault="00E16B08" w:rsidP="00E16B08">
      <w:r>
        <w:t>Data                                                                                                                        Firma</w:t>
      </w:r>
      <w:bookmarkStart w:id="0" w:name="_GoBack"/>
      <w:bookmarkEnd w:id="0"/>
    </w:p>
    <w:sectPr w:rsidR="00E16B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3B"/>
    <w:rsid w:val="00114B09"/>
    <w:rsid w:val="002533BF"/>
    <w:rsid w:val="002A3CE5"/>
    <w:rsid w:val="002E5CF2"/>
    <w:rsid w:val="00600EF0"/>
    <w:rsid w:val="0061553B"/>
    <w:rsid w:val="00797EB5"/>
    <w:rsid w:val="00863081"/>
    <w:rsid w:val="008A0C64"/>
    <w:rsid w:val="00956513"/>
    <w:rsid w:val="00991039"/>
    <w:rsid w:val="00A7225C"/>
    <w:rsid w:val="00BE2E4B"/>
    <w:rsid w:val="00BE777E"/>
    <w:rsid w:val="00C56785"/>
    <w:rsid w:val="00CD2C57"/>
    <w:rsid w:val="00E16B08"/>
    <w:rsid w:val="00EB25DB"/>
    <w:rsid w:val="00F86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0B8B"/>
  <w15:chartTrackingRefBased/>
  <w15:docId w15:val="{3B1D94CA-5807-403F-8473-2097B955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553B"/>
    <w:pPr>
      <w:spacing w:after="0" w:line="240" w:lineRule="auto"/>
    </w:pPr>
    <w:rPr>
      <w:rFonts w:ascii="Calibri" w:hAnsi="Calibri" w:cs="Calibri"/>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1553B"/>
    <w:rPr>
      <w:color w:val="0000FF"/>
      <w:u w:val="single"/>
    </w:rPr>
  </w:style>
  <w:style w:type="paragraph" w:styleId="Testofumetto">
    <w:name w:val="Balloon Text"/>
    <w:basedOn w:val="Normale"/>
    <w:link w:val="TestofumettoCarattere"/>
    <w:uiPriority w:val="99"/>
    <w:semiHidden/>
    <w:unhideWhenUsed/>
    <w:rsid w:val="0061553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5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0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ante@gpdp.it" TargetMode="External"/><Relationship Id="rId3" Type="http://schemas.openxmlformats.org/officeDocument/2006/relationships/webSettings" Target="webSettings.xml"/><Relationship Id="rId7" Type="http://schemas.openxmlformats.org/officeDocument/2006/relationships/hyperlink" Target="mailto:dgsp-09@ester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pd@cert.esteri.it" TargetMode="External"/><Relationship Id="rId11" Type="http://schemas.openxmlformats.org/officeDocument/2006/relationships/theme" Target="theme/theme1.xml"/><Relationship Id="rId5" Type="http://schemas.openxmlformats.org/officeDocument/2006/relationships/hyperlink" Target="mailto:rpd@esteri.it" TargetMode="External"/><Relationship Id="rId10" Type="http://schemas.openxmlformats.org/officeDocument/2006/relationships/fontTable" Target="fontTable.xml"/><Relationship Id="rId4" Type="http://schemas.openxmlformats.org/officeDocument/2006/relationships/hyperlink" Target="mailto:dgsp-09@esteri.it" TargetMode="Externa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3272</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Spina Domenico</dc:creator>
  <cp:keywords/>
  <dc:description/>
  <cp:lastModifiedBy>De Ciantis Francesco</cp:lastModifiedBy>
  <cp:revision>2</cp:revision>
  <cp:lastPrinted>2019-01-14T09:37:00Z</cp:lastPrinted>
  <dcterms:created xsi:type="dcterms:W3CDTF">2019-07-08T09:52:00Z</dcterms:created>
  <dcterms:modified xsi:type="dcterms:W3CDTF">2019-07-08T09:52:00Z</dcterms:modified>
</cp:coreProperties>
</file>