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805" w:rsidRDefault="00B22A9D">
      <w:pPr>
        <w:pStyle w:val="Corpodeltesto"/>
        <w:spacing w:before="6"/>
        <w:rPr>
          <w:sz w:val="14"/>
        </w:rPr>
      </w:pPr>
      <w:r>
        <w:rPr>
          <w:noProof/>
          <w:sz w:val="14"/>
          <w:lang w:bidi="ar-SA"/>
        </w:rPr>
        <w:drawing>
          <wp:inline distT="0" distB="0" distL="0" distR="0">
            <wp:extent cx="6520815" cy="9226550"/>
            <wp:effectExtent l="19050" t="0" r="0" b="0"/>
            <wp:docPr id="2" name="Immagine 1" descr="Quaderno di Politica Internazionale n. 4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derno di Politica Internazionale n. 40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0815" cy="922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805" w:rsidRDefault="00BC28A0">
      <w:pPr>
        <w:spacing w:before="121"/>
        <w:ind w:left="103"/>
        <w:rPr>
          <w:rFonts w:ascii="Arial"/>
          <w:b/>
          <w:sz w:val="20"/>
        </w:rPr>
      </w:pPr>
      <w:r>
        <w:rPr>
          <w:rFonts w:ascii="Arial"/>
          <w:b/>
          <w:color w:val="FFFFFF"/>
          <w:sz w:val="20"/>
          <w:shd w:val="clear" w:color="auto" w:fill="21326F"/>
        </w:rPr>
        <w:lastRenderedPageBreak/>
        <w:t xml:space="preserve"> FOCUS</w:t>
      </w:r>
      <w:r>
        <w:rPr>
          <w:rFonts w:ascii="Arial"/>
          <w:b/>
          <w:color w:val="FFFFFF"/>
          <w:sz w:val="20"/>
        </w:rPr>
        <w:t xml:space="preserve"> </w:t>
      </w:r>
      <w:r>
        <w:rPr>
          <w:rFonts w:ascii="Arial"/>
          <w:b/>
          <w:color w:val="21326F"/>
          <w:sz w:val="20"/>
        </w:rPr>
        <w:t>XII REGIONAL SEAPOWER SYMPOSIUM</w:t>
      </w:r>
    </w:p>
    <w:p w:rsidR="00806805" w:rsidRDefault="00806805">
      <w:pPr>
        <w:pStyle w:val="Corpodeltesto"/>
        <w:rPr>
          <w:rFonts w:ascii="Arial"/>
          <w:b/>
          <w:sz w:val="20"/>
        </w:rPr>
      </w:pPr>
    </w:p>
    <w:p w:rsidR="00806805" w:rsidRDefault="00806805">
      <w:pPr>
        <w:pStyle w:val="Corpodeltesto"/>
        <w:rPr>
          <w:rFonts w:ascii="Arial"/>
          <w:b/>
          <w:sz w:val="20"/>
        </w:rPr>
      </w:pPr>
    </w:p>
    <w:p w:rsidR="00806805" w:rsidRDefault="00806805">
      <w:pPr>
        <w:pStyle w:val="Corpodeltesto"/>
        <w:spacing w:before="7"/>
        <w:rPr>
          <w:rFonts w:ascii="Arial"/>
          <w:b/>
          <w:sz w:val="18"/>
        </w:rPr>
      </w:pPr>
    </w:p>
    <w:p w:rsidR="00806805" w:rsidRDefault="00BC28A0">
      <w:pPr>
        <w:spacing w:before="147" w:line="208" w:lineRule="auto"/>
        <w:ind w:left="18489" w:right="121" w:hanging="1"/>
        <w:jc w:val="both"/>
        <w:rPr>
          <w:rFonts w:ascii="Arial Narrow"/>
          <w:b/>
          <w:sz w:val="16"/>
        </w:rPr>
      </w:pPr>
      <w:r>
        <w:rPr>
          <w:rFonts w:ascii="Arial Narrow"/>
          <w:b/>
          <w:color w:val="231F20"/>
          <w:sz w:val="16"/>
        </w:rPr>
        <w:t>La</w:t>
      </w:r>
      <w:r>
        <w:rPr>
          <w:rFonts w:ascii="Arial Narrow"/>
          <w:b/>
          <w:color w:val="231F20"/>
          <w:spacing w:val="-11"/>
          <w:sz w:val="16"/>
        </w:rPr>
        <w:t xml:space="preserve"> </w:t>
      </w:r>
      <w:r>
        <w:rPr>
          <w:rFonts w:ascii="Arial Narrow"/>
          <w:b/>
          <w:color w:val="231F20"/>
          <w:sz w:val="16"/>
        </w:rPr>
        <w:t>FREMM</w:t>
      </w:r>
      <w:r>
        <w:rPr>
          <w:rFonts w:ascii="Arial Narrow"/>
          <w:b/>
          <w:color w:val="231F20"/>
          <w:spacing w:val="-10"/>
          <w:sz w:val="16"/>
        </w:rPr>
        <w:t xml:space="preserve"> </w:t>
      </w:r>
      <w:r>
        <w:rPr>
          <w:rFonts w:ascii="Arial Narrow"/>
          <w:b/>
          <w:i/>
          <w:color w:val="231F20"/>
          <w:sz w:val="16"/>
        </w:rPr>
        <w:t>CARABINIERE</w:t>
      </w:r>
      <w:r>
        <w:rPr>
          <w:rFonts w:ascii="Arial Narrow"/>
          <w:b/>
          <w:i/>
          <w:color w:val="231F20"/>
          <w:spacing w:val="-10"/>
          <w:sz w:val="16"/>
        </w:rPr>
        <w:t xml:space="preserve"> </w:t>
      </w:r>
      <w:r>
        <w:rPr>
          <w:rFonts w:ascii="Arial Narrow"/>
          <w:b/>
          <w:color w:val="231F20"/>
          <w:sz w:val="16"/>
        </w:rPr>
        <w:t>in</w:t>
      </w:r>
      <w:r>
        <w:rPr>
          <w:rFonts w:ascii="Arial Narrow"/>
          <w:b/>
          <w:color w:val="231F20"/>
          <w:spacing w:val="-10"/>
          <w:sz w:val="16"/>
        </w:rPr>
        <w:t xml:space="preserve"> </w:t>
      </w:r>
      <w:r>
        <w:rPr>
          <w:rFonts w:ascii="Arial Narrow"/>
          <w:b/>
          <w:color w:val="231F20"/>
          <w:sz w:val="16"/>
        </w:rPr>
        <w:t>arrivo</w:t>
      </w:r>
      <w:r>
        <w:rPr>
          <w:rFonts w:ascii="Arial Narrow"/>
          <w:b/>
          <w:color w:val="231F20"/>
          <w:spacing w:val="-10"/>
          <w:sz w:val="16"/>
        </w:rPr>
        <w:t xml:space="preserve"> </w:t>
      </w:r>
      <w:r>
        <w:rPr>
          <w:rFonts w:ascii="Arial Narrow"/>
          <w:b/>
          <w:color w:val="231F20"/>
          <w:sz w:val="16"/>
        </w:rPr>
        <w:t>nel porto di Sidney (Australia),</w:t>
      </w:r>
      <w:r>
        <w:rPr>
          <w:rFonts w:ascii="Arial Narrow"/>
          <w:b/>
          <w:color w:val="231F20"/>
          <w:spacing w:val="-21"/>
          <w:sz w:val="16"/>
        </w:rPr>
        <w:t xml:space="preserve"> </w:t>
      </w:r>
      <w:r>
        <w:rPr>
          <w:rFonts w:ascii="Arial Narrow"/>
          <w:b/>
          <w:color w:val="231F20"/>
          <w:sz w:val="16"/>
        </w:rPr>
        <w:t xml:space="preserve">impegnata in missione di </w:t>
      </w:r>
      <w:r>
        <w:rPr>
          <w:rFonts w:ascii="Arial Narrow"/>
          <w:b/>
          <w:i/>
          <w:color w:val="231F20"/>
          <w:sz w:val="16"/>
        </w:rPr>
        <w:t>Naval</w:t>
      </w:r>
      <w:r>
        <w:rPr>
          <w:rFonts w:ascii="Arial Narrow"/>
          <w:b/>
          <w:i/>
          <w:color w:val="231F20"/>
          <w:spacing w:val="-2"/>
          <w:sz w:val="16"/>
        </w:rPr>
        <w:t xml:space="preserve"> </w:t>
      </w:r>
      <w:r>
        <w:rPr>
          <w:rFonts w:ascii="Arial Narrow"/>
          <w:b/>
          <w:i/>
          <w:color w:val="231F20"/>
          <w:sz w:val="16"/>
        </w:rPr>
        <w:t>Diplomacy</w:t>
      </w:r>
      <w:r>
        <w:rPr>
          <w:rFonts w:ascii="Arial Narrow"/>
          <w:b/>
          <w:color w:val="231F20"/>
          <w:sz w:val="16"/>
        </w:rPr>
        <w:t>.</w:t>
      </w:r>
    </w:p>
    <w:p w:rsidR="00806805" w:rsidRDefault="00806805">
      <w:pPr>
        <w:pStyle w:val="Corpodeltesto"/>
        <w:rPr>
          <w:rFonts w:ascii="Arial Narrow"/>
          <w:b/>
          <w:sz w:val="20"/>
        </w:rPr>
      </w:pPr>
    </w:p>
    <w:p w:rsidR="00806805" w:rsidRDefault="00806805">
      <w:pPr>
        <w:pStyle w:val="Corpodeltesto"/>
        <w:rPr>
          <w:rFonts w:ascii="Arial Narrow"/>
          <w:b/>
          <w:sz w:val="20"/>
        </w:rPr>
      </w:pPr>
    </w:p>
    <w:p w:rsidR="00806805" w:rsidRDefault="00806805">
      <w:pPr>
        <w:pStyle w:val="Corpodeltesto"/>
        <w:rPr>
          <w:rFonts w:ascii="Arial Narrow"/>
          <w:b/>
          <w:sz w:val="20"/>
        </w:rPr>
      </w:pPr>
    </w:p>
    <w:p w:rsidR="00806805" w:rsidRDefault="00806805">
      <w:pPr>
        <w:pStyle w:val="Corpodeltesto"/>
        <w:rPr>
          <w:rFonts w:ascii="Arial Narrow"/>
          <w:b/>
          <w:sz w:val="20"/>
        </w:rPr>
      </w:pPr>
    </w:p>
    <w:p w:rsidR="00806805" w:rsidRDefault="00806805">
      <w:pPr>
        <w:pStyle w:val="Corpodeltesto"/>
        <w:rPr>
          <w:rFonts w:ascii="Arial Narrow"/>
          <w:b/>
          <w:sz w:val="20"/>
        </w:rPr>
      </w:pPr>
    </w:p>
    <w:p w:rsidR="00806805" w:rsidRDefault="00806805">
      <w:pPr>
        <w:pStyle w:val="Corpodeltesto"/>
        <w:rPr>
          <w:rFonts w:ascii="Arial Narrow"/>
          <w:b/>
          <w:sz w:val="20"/>
        </w:rPr>
      </w:pPr>
    </w:p>
    <w:p w:rsidR="00806805" w:rsidRDefault="00806805">
      <w:pPr>
        <w:pStyle w:val="Corpodeltesto"/>
        <w:rPr>
          <w:rFonts w:ascii="Arial Narrow"/>
          <w:b/>
          <w:sz w:val="20"/>
        </w:rPr>
      </w:pPr>
    </w:p>
    <w:p w:rsidR="00806805" w:rsidRDefault="00806805">
      <w:pPr>
        <w:pStyle w:val="Corpodeltesto"/>
        <w:rPr>
          <w:rFonts w:ascii="Arial Narrow"/>
          <w:b/>
          <w:sz w:val="20"/>
        </w:rPr>
      </w:pPr>
    </w:p>
    <w:p w:rsidR="00806805" w:rsidRDefault="00806805">
      <w:pPr>
        <w:pStyle w:val="Corpodeltesto"/>
        <w:rPr>
          <w:rFonts w:ascii="Arial Narrow"/>
          <w:b/>
          <w:sz w:val="20"/>
        </w:rPr>
      </w:pPr>
    </w:p>
    <w:p w:rsidR="00806805" w:rsidRDefault="00806805">
      <w:pPr>
        <w:pStyle w:val="Corpodeltesto"/>
        <w:rPr>
          <w:rFonts w:ascii="Arial Narrow"/>
          <w:b/>
          <w:sz w:val="20"/>
        </w:rPr>
      </w:pPr>
    </w:p>
    <w:p w:rsidR="00806805" w:rsidRDefault="00806805">
      <w:pPr>
        <w:pStyle w:val="Corpodeltesto"/>
        <w:rPr>
          <w:rFonts w:ascii="Arial Narrow"/>
          <w:b/>
          <w:sz w:val="20"/>
        </w:rPr>
      </w:pPr>
    </w:p>
    <w:p w:rsidR="00806805" w:rsidRDefault="00806805">
      <w:pPr>
        <w:pStyle w:val="Corpodeltesto"/>
        <w:rPr>
          <w:rFonts w:ascii="Arial Narrow"/>
          <w:b/>
          <w:sz w:val="20"/>
        </w:rPr>
      </w:pPr>
    </w:p>
    <w:p w:rsidR="00806805" w:rsidRDefault="00806805">
      <w:pPr>
        <w:pStyle w:val="Corpodeltesto"/>
        <w:rPr>
          <w:rFonts w:ascii="Arial Narrow"/>
          <w:b/>
          <w:sz w:val="20"/>
        </w:rPr>
      </w:pPr>
    </w:p>
    <w:p w:rsidR="00806805" w:rsidRDefault="00806805">
      <w:pPr>
        <w:pStyle w:val="Corpodeltesto"/>
        <w:rPr>
          <w:rFonts w:ascii="Arial Narrow"/>
          <w:b/>
          <w:sz w:val="20"/>
        </w:rPr>
      </w:pPr>
    </w:p>
    <w:p w:rsidR="00806805" w:rsidRDefault="00806805">
      <w:pPr>
        <w:pStyle w:val="Corpodeltesto"/>
        <w:rPr>
          <w:rFonts w:ascii="Arial Narrow"/>
          <w:b/>
          <w:sz w:val="20"/>
        </w:rPr>
      </w:pPr>
    </w:p>
    <w:p w:rsidR="00806805" w:rsidRDefault="00806805">
      <w:pPr>
        <w:pStyle w:val="Corpodeltesto"/>
        <w:rPr>
          <w:rFonts w:ascii="Arial Narrow"/>
          <w:b/>
          <w:sz w:val="20"/>
        </w:rPr>
      </w:pPr>
    </w:p>
    <w:p w:rsidR="00806805" w:rsidRDefault="00806805">
      <w:pPr>
        <w:pStyle w:val="Corpodeltesto"/>
        <w:rPr>
          <w:rFonts w:ascii="Arial Narrow"/>
          <w:b/>
          <w:sz w:val="20"/>
        </w:rPr>
      </w:pPr>
    </w:p>
    <w:p w:rsidR="00806805" w:rsidRDefault="00806805">
      <w:pPr>
        <w:pStyle w:val="Corpodeltesto"/>
        <w:rPr>
          <w:rFonts w:ascii="Arial Narrow"/>
          <w:b/>
          <w:sz w:val="20"/>
        </w:rPr>
      </w:pPr>
    </w:p>
    <w:p w:rsidR="00806805" w:rsidRDefault="00806805">
      <w:pPr>
        <w:pStyle w:val="Corpodeltesto"/>
        <w:rPr>
          <w:rFonts w:ascii="Arial Narrow"/>
          <w:b/>
          <w:sz w:val="20"/>
        </w:rPr>
      </w:pPr>
    </w:p>
    <w:p w:rsidR="00806805" w:rsidRDefault="00806805">
      <w:pPr>
        <w:pStyle w:val="Corpodeltesto"/>
        <w:rPr>
          <w:rFonts w:ascii="Arial Narrow"/>
          <w:b/>
          <w:sz w:val="20"/>
        </w:rPr>
      </w:pPr>
    </w:p>
    <w:p w:rsidR="00806805" w:rsidRDefault="00806805">
      <w:pPr>
        <w:pStyle w:val="Corpodeltesto"/>
        <w:rPr>
          <w:rFonts w:ascii="Arial Narrow"/>
          <w:b/>
          <w:sz w:val="20"/>
        </w:rPr>
      </w:pPr>
    </w:p>
    <w:p w:rsidR="00806805" w:rsidRDefault="00806805">
      <w:pPr>
        <w:pStyle w:val="Corpodeltesto"/>
        <w:rPr>
          <w:rFonts w:ascii="Arial Narrow"/>
          <w:b/>
          <w:sz w:val="20"/>
        </w:rPr>
      </w:pPr>
    </w:p>
    <w:p w:rsidR="00806805" w:rsidRDefault="00806805">
      <w:pPr>
        <w:pStyle w:val="Corpodeltesto"/>
        <w:rPr>
          <w:rFonts w:ascii="Arial Narrow"/>
          <w:b/>
          <w:sz w:val="20"/>
        </w:rPr>
      </w:pPr>
    </w:p>
    <w:p w:rsidR="00806805" w:rsidRDefault="00806805">
      <w:pPr>
        <w:pStyle w:val="Corpodeltesto"/>
        <w:rPr>
          <w:rFonts w:ascii="Arial Narrow"/>
          <w:b/>
          <w:sz w:val="20"/>
        </w:rPr>
      </w:pPr>
    </w:p>
    <w:p w:rsidR="00806805" w:rsidRDefault="00806805">
      <w:pPr>
        <w:pStyle w:val="Corpodeltesto"/>
        <w:rPr>
          <w:rFonts w:ascii="Arial Narrow"/>
          <w:b/>
          <w:sz w:val="20"/>
        </w:rPr>
      </w:pPr>
    </w:p>
    <w:p w:rsidR="00806805" w:rsidRDefault="00806805">
      <w:pPr>
        <w:pStyle w:val="Corpodeltesto"/>
        <w:rPr>
          <w:rFonts w:ascii="Arial Narrow"/>
          <w:b/>
          <w:sz w:val="20"/>
        </w:rPr>
      </w:pPr>
    </w:p>
    <w:p w:rsidR="00806805" w:rsidRDefault="00806805">
      <w:pPr>
        <w:pStyle w:val="Corpodeltesto"/>
        <w:rPr>
          <w:rFonts w:ascii="Arial Narrow"/>
          <w:b/>
          <w:sz w:val="20"/>
        </w:rPr>
      </w:pPr>
    </w:p>
    <w:p w:rsidR="00806805" w:rsidRDefault="00806805">
      <w:pPr>
        <w:pStyle w:val="Corpodeltesto"/>
        <w:rPr>
          <w:rFonts w:ascii="Arial Narrow"/>
          <w:b/>
          <w:sz w:val="20"/>
        </w:rPr>
      </w:pPr>
    </w:p>
    <w:p w:rsidR="00806805" w:rsidRDefault="00806805">
      <w:pPr>
        <w:pStyle w:val="Corpodeltesto"/>
        <w:rPr>
          <w:rFonts w:ascii="Arial Narrow"/>
          <w:b/>
          <w:sz w:val="20"/>
        </w:rPr>
      </w:pPr>
    </w:p>
    <w:p w:rsidR="00806805" w:rsidRDefault="00806805">
      <w:pPr>
        <w:pStyle w:val="Corpodeltesto"/>
        <w:rPr>
          <w:rFonts w:ascii="Arial Narrow"/>
          <w:b/>
          <w:sz w:val="20"/>
        </w:rPr>
      </w:pPr>
    </w:p>
    <w:p w:rsidR="00806805" w:rsidRDefault="00806805">
      <w:pPr>
        <w:pStyle w:val="Corpodeltesto"/>
        <w:rPr>
          <w:rFonts w:ascii="Arial Narrow"/>
          <w:b/>
          <w:sz w:val="20"/>
        </w:rPr>
      </w:pPr>
    </w:p>
    <w:p w:rsidR="00806805" w:rsidRDefault="00806805">
      <w:pPr>
        <w:pStyle w:val="Corpodeltesto"/>
        <w:rPr>
          <w:rFonts w:ascii="Arial Narrow"/>
          <w:b/>
          <w:sz w:val="20"/>
        </w:rPr>
      </w:pPr>
    </w:p>
    <w:p w:rsidR="00806805" w:rsidRDefault="00806805">
      <w:pPr>
        <w:rPr>
          <w:rFonts w:ascii="Arial Narrow"/>
          <w:sz w:val="20"/>
        </w:rPr>
        <w:sectPr w:rsidR="00806805">
          <w:footerReference w:type="default" r:id="rId7"/>
          <w:type w:val="continuous"/>
          <w:pgSz w:w="22680" w:h="15310" w:orient="landscape"/>
          <w:pgMar w:top="0" w:right="840" w:bottom="780" w:left="860" w:header="720" w:footer="588" w:gutter="0"/>
          <w:cols w:space="720"/>
        </w:sectPr>
      </w:pPr>
    </w:p>
    <w:p w:rsidR="00806805" w:rsidRDefault="00CA4DA1">
      <w:pPr>
        <w:spacing w:before="241"/>
        <w:ind w:left="427" w:right="389"/>
        <w:jc w:val="center"/>
        <w:rPr>
          <w:rFonts w:ascii="Arial"/>
          <w:b/>
          <w:sz w:val="20"/>
        </w:rPr>
      </w:pPr>
      <w:r w:rsidRPr="00CA4DA1">
        <w:lastRenderedPageBreak/>
        <w:pict>
          <v:group id="_x0000_s2067" style="position:absolute;left:0;text-align:left;margin-left:0;margin-top:-.05pt;width:1133.9pt;height:587.05pt;z-index:-252121088;mso-position-horizontal-relative:page;mso-position-vertical-relative:page" coordorigin=",-1" coordsize="22678,1174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70" type="#_x0000_t75" style="position:absolute;width:22678;height:11075">
              <v:imagedata r:id="rId8" o:title=""/>
            </v:shape>
            <v:shape id="_x0000_s2069" type="#_x0000_t75" style="position:absolute;top:-1;width:22678;height:10860">
              <v:imagedata r:id="rId9" o:title=""/>
            </v:shape>
            <v:shape id="_x0000_s2068" style="position:absolute;width:10375;height:11740" coordsize="10375,11740" o:spt="100" adj="0,,0" path="m6683,l,,,780r5841,l6683,t3692,9224l964,9224r,2516l10375,11740r,-2516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C28A0">
        <w:rPr>
          <w:rFonts w:ascii="Arial"/>
          <w:b/>
          <w:color w:val="231F20"/>
          <w:sz w:val="20"/>
        </w:rPr>
        <w:t>PRIMO PIANO</w:t>
      </w:r>
    </w:p>
    <w:p w:rsidR="00806805" w:rsidRDefault="00BC28A0">
      <w:pPr>
        <w:spacing w:before="139" w:line="264" w:lineRule="auto"/>
        <w:ind w:left="464" w:right="389"/>
        <w:jc w:val="center"/>
        <w:rPr>
          <w:rFonts w:ascii="Arial"/>
          <w:b/>
          <w:sz w:val="76"/>
        </w:rPr>
      </w:pPr>
      <w:r>
        <w:rPr>
          <w:rFonts w:ascii="Arial"/>
          <w:b/>
          <w:color w:val="231F20"/>
          <w:sz w:val="76"/>
        </w:rPr>
        <w:t>Il ruolo della Diplomazia Navale nel XXI secolo</w:t>
      </w:r>
    </w:p>
    <w:p w:rsidR="00806805" w:rsidRDefault="00806805">
      <w:pPr>
        <w:pStyle w:val="Corpodeltesto"/>
        <w:rPr>
          <w:rFonts w:ascii="Arial"/>
          <w:b/>
          <w:sz w:val="20"/>
        </w:rPr>
      </w:pPr>
    </w:p>
    <w:p w:rsidR="00806805" w:rsidRDefault="00CA4DA1">
      <w:pPr>
        <w:pStyle w:val="Corpodeltesto"/>
        <w:spacing w:before="1"/>
        <w:rPr>
          <w:rFonts w:ascii="Arial"/>
          <w:b/>
          <w:sz w:val="12"/>
        </w:rPr>
      </w:pPr>
      <w:r w:rsidRPr="00CA4DA1">
        <w:pict>
          <v:line id="_x0000_s2066" style="position:absolute;z-index:-251658240;mso-wrap-distance-left:0;mso-wrap-distance-right:0;mso-position-horizontal-relative:page" from="130.4pt,9.4pt" to="437.8pt,9.4pt" strokecolor="#231f20" strokeweight="1pt">
            <w10:wrap type="topAndBottom" anchorx="page"/>
          </v:line>
        </w:pict>
      </w:r>
    </w:p>
    <w:p w:rsidR="00806805" w:rsidRDefault="00BC28A0">
      <w:pPr>
        <w:spacing w:before="105"/>
        <w:ind w:left="464" w:right="377"/>
        <w:jc w:val="center"/>
        <w:rPr>
          <w:rFonts w:ascii="Arial"/>
          <w:b/>
        </w:rPr>
      </w:pPr>
      <w:r>
        <w:rPr>
          <w:rFonts w:ascii="Arial"/>
          <w:b/>
          <w:color w:val="231F20"/>
        </w:rPr>
        <w:t>Paolo Casardi, Circolo di Studi Diplomatici (*)</w:t>
      </w:r>
    </w:p>
    <w:p w:rsidR="00806805" w:rsidRDefault="00806805">
      <w:pPr>
        <w:pStyle w:val="Corpodeltesto"/>
        <w:rPr>
          <w:rFonts w:ascii="Arial"/>
          <w:b/>
          <w:sz w:val="20"/>
        </w:rPr>
      </w:pPr>
    </w:p>
    <w:p w:rsidR="00806805" w:rsidRDefault="00CA4DA1">
      <w:pPr>
        <w:pStyle w:val="Corpodeltesto"/>
        <w:rPr>
          <w:rFonts w:ascii="Arial"/>
          <w:b/>
          <w:sz w:val="22"/>
        </w:rPr>
      </w:pPr>
      <w:r w:rsidRPr="00CA4DA1">
        <w:pict>
          <v:line id="_x0000_s2065" style="position:absolute;z-index:-251657216;mso-wrap-distance-left:0;mso-wrap-distance-right:0;mso-position-horizontal-relative:page" from="48.2pt,14.75pt" to="518.75pt,14.75pt" strokecolor="#231f20" strokeweight=".3pt">
            <w10:wrap type="topAndBottom" anchorx="page"/>
          </v:line>
        </w:pict>
      </w:r>
    </w:p>
    <w:p w:rsidR="00806805" w:rsidRDefault="00BC28A0">
      <w:pPr>
        <w:spacing w:before="51" w:line="208" w:lineRule="auto"/>
        <w:ind w:left="103" w:right="38"/>
        <w:jc w:val="both"/>
        <w:rPr>
          <w:i/>
          <w:sz w:val="18"/>
        </w:rPr>
      </w:pPr>
      <w:r>
        <w:rPr>
          <w:color w:val="231F20"/>
          <w:sz w:val="18"/>
        </w:rPr>
        <w:t xml:space="preserve">(*) </w:t>
      </w:r>
      <w:r>
        <w:rPr>
          <w:i/>
          <w:color w:val="231F20"/>
          <w:sz w:val="18"/>
        </w:rPr>
        <w:t>Diplomatico di carriera, presta servizio alternativamente a Roma e Parigi, Maputo, Londra, Bruxelles, New York e Santiago. Percorre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tutti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i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rami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dell’attività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diplomatica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bilaterale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e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multilaterale,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prendendo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poi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posto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in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Consiglio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di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Amministrazione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della Farnesina con l’incarico di Ispettore Generale del Ministero e degli Uffici all’estero. Lasciato il servizio attivo, è cooptato come socio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del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Circolo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di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Studi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Diplomatici,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ove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viene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eletto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Vice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Presidente,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svolgendo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in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quel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quadro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e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fuori,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attività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di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ricerca</w:t>
      </w:r>
      <w:r>
        <w:rPr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z w:val="18"/>
        </w:rPr>
        <w:t>e</w:t>
      </w:r>
      <w:r>
        <w:rPr>
          <w:i/>
          <w:color w:val="231F20"/>
          <w:spacing w:val="-13"/>
          <w:sz w:val="18"/>
        </w:rPr>
        <w:t xml:space="preserve"> </w:t>
      </w:r>
      <w:r>
        <w:rPr>
          <w:i/>
          <w:color w:val="231F20"/>
          <w:sz w:val="18"/>
        </w:rPr>
        <w:t>attività accademica in materia di relazioni internazionali. È autore di articoli e saggi su riviste specializzate e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z w:val="18"/>
        </w:rPr>
        <w:t>pubblicazioni.</w:t>
      </w:r>
    </w:p>
    <w:p w:rsidR="00806805" w:rsidRDefault="00BC28A0">
      <w:pPr>
        <w:pStyle w:val="Corpodeltesto"/>
        <w:rPr>
          <w:i/>
          <w:sz w:val="24"/>
        </w:rPr>
      </w:pPr>
      <w:r>
        <w:br w:type="column"/>
      </w:r>
    </w:p>
    <w:p w:rsidR="00806805" w:rsidRDefault="00806805">
      <w:pPr>
        <w:pStyle w:val="Corpodeltesto"/>
        <w:rPr>
          <w:i/>
          <w:sz w:val="24"/>
        </w:rPr>
      </w:pPr>
    </w:p>
    <w:p w:rsidR="00806805" w:rsidRDefault="00806805">
      <w:pPr>
        <w:pStyle w:val="Corpodeltesto"/>
        <w:rPr>
          <w:i/>
          <w:sz w:val="24"/>
        </w:rPr>
      </w:pPr>
    </w:p>
    <w:p w:rsidR="00806805" w:rsidRDefault="00806805">
      <w:pPr>
        <w:pStyle w:val="Corpodeltesto"/>
        <w:rPr>
          <w:i/>
          <w:sz w:val="24"/>
        </w:rPr>
      </w:pPr>
    </w:p>
    <w:p w:rsidR="00806805" w:rsidRDefault="00806805">
      <w:pPr>
        <w:pStyle w:val="Corpodeltesto"/>
        <w:rPr>
          <w:i/>
          <w:sz w:val="24"/>
        </w:rPr>
      </w:pPr>
    </w:p>
    <w:p w:rsidR="00806805" w:rsidRDefault="00806805">
      <w:pPr>
        <w:pStyle w:val="Corpodeltesto"/>
        <w:rPr>
          <w:i/>
          <w:sz w:val="24"/>
        </w:rPr>
      </w:pPr>
    </w:p>
    <w:p w:rsidR="00806805" w:rsidRDefault="00806805">
      <w:pPr>
        <w:pStyle w:val="Corpodeltesto"/>
        <w:spacing w:before="9"/>
        <w:rPr>
          <w:i/>
          <w:sz w:val="29"/>
        </w:rPr>
      </w:pPr>
    </w:p>
    <w:p w:rsidR="00B22A9D" w:rsidRDefault="00B22A9D">
      <w:pPr>
        <w:pStyle w:val="Corpodeltesto"/>
        <w:spacing w:line="285" w:lineRule="auto"/>
        <w:ind w:left="498" w:right="38" w:firstLine="10"/>
        <w:jc w:val="both"/>
        <w:rPr>
          <w:color w:val="231F20"/>
        </w:rPr>
      </w:pPr>
    </w:p>
    <w:p w:rsidR="00806805" w:rsidRDefault="00BC28A0">
      <w:pPr>
        <w:pStyle w:val="Corpodeltesto"/>
        <w:spacing w:line="285" w:lineRule="auto"/>
        <w:ind w:left="498" w:right="38" w:firstLine="10"/>
        <w:jc w:val="both"/>
      </w:pPr>
      <w:r>
        <w:rPr>
          <w:color w:val="231F20"/>
        </w:rPr>
        <w:t xml:space="preserve">l ruolo della diplomazia navale può ancora </w:t>
      </w:r>
      <w:r>
        <w:rPr>
          <w:color w:val="231F20"/>
          <w:spacing w:val="-3"/>
        </w:rPr>
        <w:t xml:space="preserve">essere </w:t>
      </w:r>
      <w:r>
        <w:rPr>
          <w:color w:val="231F20"/>
        </w:rPr>
        <w:t>considerato di primaria importanza per il Paese che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esercita?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nostra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risposta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è: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assolutamente</w:t>
      </w:r>
    </w:p>
    <w:p w:rsidR="00806805" w:rsidRDefault="00CA4DA1">
      <w:pPr>
        <w:pStyle w:val="Corpodeltesto"/>
        <w:spacing w:before="2" w:line="285" w:lineRule="auto"/>
        <w:ind w:left="103" w:right="48"/>
        <w:jc w:val="both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64" type="#_x0000_t202" style="position:absolute;left:0;text-align:left;margin-left:614.25pt;margin-top:-54.35pt;width:17.95pt;height:62.9pt;z-index:-252120064;mso-position-horizontal-relative:page" filled="f" stroked="f">
            <v:textbox inset="0,0,0,0">
              <w:txbxContent>
                <w:p w:rsidR="00806805" w:rsidRDefault="00BC28A0">
                  <w:pPr>
                    <w:spacing w:line="1229" w:lineRule="exact"/>
                    <w:rPr>
                      <w:sz w:val="107"/>
                    </w:rPr>
                  </w:pPr>
                  <w:r>
                    <w:rPr>
                      <w:color w:val="231F20"/>
                      <w:sz w:val="107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BC28A0">
        <w:rPr>
          <w:color w:val="231F20"/>
        </w:rPr>
        <w:t>sì! La diplomazia navale non ha perso nulla dell’im- portanza</w:t>
      </w:r>
      <w:r w:rsidR="00BC28A0">
        <w:rPr>
          <w:color w:val="231F20"/>
          <w:spacing w:val="-16"/>
        </w:rPr>
        <w:t xml:space="preserve"> </w:t>
      </w:r>
      <w:r w:rsidR="00BC28A0">
        <w:rPr>
          <w:color w:val="231F20"/>
        </w:rPr>
        <w:t>ricoperta</w:t>
      </w:r>
      <w:r w:rsidR="00BC28A0">
        <w:rPr>
          <w:color w:val="231F20"/>
          <w:spacing w:val="-15"/>
        </w:rPr>
        <w:t xml:space="preserve"> </w:t>
      </w:r>
      <w:r w:rsidR="00BC28A0">
        <w:rPr>
          <w:color w:val="231F20"/>
        </w:rPr>
        <w:t>negli</w:t>
      </w:r>
      <w:r w:rsidR="00BC28A0">
        <w:rPr>
          <w:color w:val="231F20"/>
          <w:spacing w:val="-16"/>
        </w:rPr>
        <w:t xml:space="preserve"> </w:t>
      </w:r>
      <w:r w:rsidR="00BC28A0">
        <w:rPr>
          <w:color w:val="231F20"/>
        </w:rPr>
        <w:t>anni</w:t>
      </w:r>
      <w:r w:rsidR="00BC28A0">
        <w:rPr>
          <w:color w:val="231F20"/>
          <w:spacing w:val="-15"/>
        </w:rPr>
        <w:t xml:space="preserve"> </w:t>
      </w:r>
      <w:r w:rsidR="00BC28A0">
        <w:rPr>
          <w:color w:val="231F20"/>
        </w:rPr>
        <w:t>avventurosi</w:t>
      </w:r>
      <w:r w:rsidR="00BC28A0">
        <w:rPr>
          <w:color w:val="231F20"/>
          <w:spacing w:val="-16"/>
        </w:rPr>
        <w:t xml:space="preserve"> </w:t>
      </w:r>
      <w:r w:rsidR="00BC28A0">
        <w:rPr>
          <w:color w:val="231F20"/>
        </w:rPr>
        <w:t>della</w:t>
      </w:r>
      <w:r w:rsidR="00BC28A0">
        <w:rPr>
          <w:color w:val="231F20"/>
          <w:spacing w:val="-15"/>
        </w:rPr>
        <w:t xml:space="preserve"> </w:t>
      </w:r>
      <w:r w:rsidR="00BC28A0">
        <w:rPr>
          <w:color w:val="231F20"/>
        </w:rPr>
        <w:t xml:space="preserve">marine- ria a vela, quando le comunicazioni di ogni tipo </w:t>
      </w:r>
      <w:r w:rsidR="00BC28A0">
        <w:rPr>
          <w:color w:val="231F20"/>
          <w:spacing w:val="-3"/>
        </w:rPr>
        <w:t xml:space="preserve">erano </w:t>
      </w:r>
      <w:r w:rsidR="00BC28A0">
        <w:rPr>
          <w:color w:val="231F20"/>
        </w:rPr>
        <w:t>difficili tra Stato e Stato, soprattutto sulle lunghe di- stanze</w:t>
      </w:r>
      <w:r w:rsidR="00BC28A0">
        <w:rPr>
          <w:color w:val="231F20"/>
          <w:spacing w:val="-19"/>
        </w:rPr>
        <w:t xml:space="preserve"> </w:t>
      </w:r>
      <w:r w:rsidR="00BC28A0">
        <w:rPr>
          <w:color w:val="231F20"/>
        </w:rPr>
        <w:t>e</w:t>
      </w:r>
      <w:r w:rsidR="00BC28A0">
        <w:rPr>
          <w:color w:val="231F20"/>
          <w:spacing w:val="-19"/>
        </w:rPr>
        <w:t xml:space="preserve"> </w:t>
      </w:r>
      <w:r w:rsidR="00BC28A0">
        <w:rPr>
          <w:color w:val="231F20"/>
        </w:rPr>
        <w:t>il</w:t>
      </w:r>
      <w:r w:rsidR="00BC28A0">
        <w:rPr>
          <w:color w:val="231F20"/>
          <w:spacing w:val="-19"/>
        </w:rPr>
        <w:t xml:space="preserve"> </w:t>
      </w:r>
      <w:r w:rsidR="00BC28A0">
        <w:rPr>
          <w:color w:val="231F20"/>
        </w:rPr>
        <w:t>compito</w:t>
      </w:r>
      <w:r w:rsidR="00BC28A0">
        <w:rPr>
          <w:color w:val="231F20"/>
          <w:spacing w:val="-19"/>
        </w:rPr>
        <w:t xml:space="preserve"> </w:t>
      </w:r>
      <w:r w:rsidR="00BC28A0">
        <w:rPr>
          <w:color w:val="231F20"/>
        </w:rPr>
        <w:t>assegnato</w:t>
      </w:r>
      <w:r w:rsidR="00BC28A0">
        <w:rPr>
          <w:color w:val="231F20"/>
          <w:spacing w:val="-19"/>
        </w:rPr>
        <w:t xml:space="preserve"> </w:t>
      </w:r>
      <w:r w:rsidR="00BC28A0">
        <w:rPr>
          <w:color w:val="231F20"/>
        </w:rPr>
        <w:t>al</w:t>
      </w:r>
      <w:r w:rsidR="00BC28A0">
        <w:rPr>
          <w:color w:val="231F20"/>
          <w:spacing w:val="-19"/>
        </w:rPr>
        <w:t xml:space="preserve"> </w:t>
      </w:r>
      <w:r w:rsidR="00BC28A0">
        <w:rPr>
          <w:color w:val="231F20"/>
        </w:rPr>
        <w:t>Comandante</w:t>
      </w:r>
      <w:r w:rsidR="00BC28A0">
        <w:rPr>
          <w:color w:val="231F20"/>
          <w:spacing w:val="-19"/>
        </w:rPr>
        <w:t xml:space="preserve"> </w:t>
      </w:r>
      <w:r w:rsidR="00BC28A0">
        <w:rPr>
          <w:color w:val="231F20"/>
        </w:rPr>
        <w:t>della</w:t>
      </w:r>
      <w:r w:rsidR="00BC28A0">
        <w:rPr>
          <w:color w:val="231F20"/>
          <w:spacing w:val="-19"/>
        </w:rPr>
        <w:t xml:space="preserve"> </w:t>
      </w:r>
      <w:r w:rsidR="00BC28A0">
        <w:rPr>
          <w:color w:val="231F20"/>
        </w:rPr>
        <w:t>nave era</w:t>
      </w:r>
      <w:r w:rsidR="00BC28A0">
        <w:rPr>
          <w:color w:val="231F20"/>
          <w:spacing w:val="-13"/>
        </w:rPr>
        <w:t xml:space="preserve"> </w:t>
      </w:r>
      <w:r w:rsidR="00BC28A0">
        <w:rPr>
          <w:color w:val="231F20"/>
        </w:rPr>
        <w:t>a</w:t>
      </w:r>
      <w:r w:rsidR="00BC28A0">
        <w:rPr>
          <w:color w:val="231F20"/>
          <w:spacing w:val="-12"/>
        </w:rPr>
        <w:t xml:space="preserve"> </w:t>
      </w:r>
      <w:r w:rsidR="00BC28A0">
        <w:rPr>
          <w:color w:val="231F20"/>
        </w:rPr>
        <w:t>volte</w:t>
      </w:r>
      <w:r w:rsidR="00BC28A0">
        <w:rPr>
          <w:color w:val="231F20"/>
          <w:spacing w:val="-13"/>
        </w:rPr>
        <w:t xml:space="preserve"> </w:t>
      </w:r>
      <w:r w:rsidR="00BC28A0">
        <w:rPr>
          <w:color w:val="231F20"/>
        </w:rPr>
        <w:t>pari</w:t>
      </w:r>
      <w:r w:rsidR="00BC28A0">
        <w:rPr>
          <w:color w:val="231F20"/>
          <w:spacing w:val="-12"/>
        </w:rPr>
        <w:t xml:space="preserve"> </w:t>
      </w:r>
      <w:r w:rsidR="00BC28A0">
        <w:rPr>
          <w:color w:val="231F20"/>
        </w:rPr>
        <w:t>a</w:t>
      </w:r>
      <w:r w:rsidR="00BC28A0">
        <w:rPr>
          <w:color w:val="231F20"/>
          <w:spacing w:val="-13"/>
        </w:rPr>
        <w:t xml:space="preserve"> </w:t>
      </w:r>
      <w:r w:rsidR="00BC28A0">
        <w:rPr>
          <w:color w:val="231F20"/>
        </w:rPr>
        <w:t>quello</w:t>
      </w:r>
      <w:r w:rsidR="00BC28A0">
        <w:rPr>
          <w:color w:val="231F20"/>
          <w:spacing w:val="-12"/>
        </w:rPr>
        <w:t xml:space="preserve"> </w:t>
      </w:r>
      <w:r w:rsidR="00BC28A0">
        <w:rPr>
          <w:color w:val="231F20"/>
        </w:rPr>
        <w:t>che</w:t>
      </w:r>
      <w:r w:rsidR="00BC28A0">
        <w:rPr>
          <w:color w:val="231F20"/>
          <w:spacing w:val="-12"/>
        </w:rPr>
        <w:t xml:space="preserve"> </w:t>
      </w:r>
      <w:r w:rsidR="00BC28A0">
        <w:rPr>
          <w:color w:val="231F20"/>
        </w:rPr>
        <w:t>avrebbe</w:t>
      </w:r>
      <w:r w:rsidR="00BC28A0">
        <w:rPr>
          <w:color w:val="231F20"/>
          <w:spacing w:val="-13"/>
        </w:rPr>
        <w:t xml:space="preserve"> </w:t>
      </w:r>
      <w:r w:rsidR="00BC28A0">
        <w:rPr>
          <w:color w:val="231F20"/>
        </w:rPr>
        <w:t>svolto</w:t>
      </w:r>
      <w:r w:rsidR="00BC28A0">
        <w:rPr>
          <w:color w:val="231F20"/>
          <w:spacing w:val="-12"/>
        </w:rPr>
        <w:t xml:space="preserve"> </w:t>
      </w:r>
      <w:r w:rsidR="00BC28A0">
        <w:rPr>
          <w:color w:val="231F20"/>
        </w:rPr>
        <w:t>un</w:t>
      </w:r>
      <w:r w:rsidR="00BC28A0">
        <w:rPr>
          <w:color w:val="231F20"/>
          <w:spacing w:val="-13"/>
        </w:rPr>
        <w:t xml:space="preserve"> </w:t>
      </w:r>
      <w:r w:rsidR="00BC28A0">
        <w:rPr>
          <w:color w:val="231F20"/>
        </w:rPr>
        <w:t>Ministro degli</w:t>
      </w:r>
      <w:r w:rsidR="00BC28A0">
        <w:rPr>
          <w:color w:val="231F20"/>
          <w:spacing w:val="13"/>
        </w:rPr>
        <w:t xml:space="preserve"> </w:t>
      </w:r>
      <w:r w:rsidR="00BC28A0">
        <w:rPr>
          <w:color w:val="231F20"/>
        </w:rPr>
        <w:t>Esteri,</w:t>
      </w:r>
      <w:r w:rsidR="00BC28A0">
        <w:rPr>
          <w:color w:val="231F20"/>
          <w:spacing w:val="13"/>
        </w:rPr>
        <w:t xml:space="preserve"> </w:t>
      </w:r>
      <w:r w:rsidR="00BC28A0">
        <w:rPr>
          <w:color w:val="231F20"/>
        </w:rPr>
        <w:t>o</w:t>
      </w:r>
      <w:r w:rsidR="00BC28A0">
        <w:rPr>
          <w:color w:val="231F20"/>
          <w:spacing w:val="13"/>
        </w:rPr>
        <w:t xml:space="preserve"> </w:t>
      </w:r>
      <w:r w:rsidR="00BC28A0">
        <w:rPr>
          <w:color w:val="231F20"/>
        </w:rPr>
        <w:t>addirittura</w:t>
      </w:r>
      <w:r w:rsidR="00BC28A0">
        <w:rPr>
          <w:color w:val="231F20"/>
          <w:spacing w:val="13"/>
        </w:rPr>
        <w:t xml:space="preserve"> </w:t>
      </w:r>
      <w:r w:rsidR="00BC28A0">
        <w:rPr>
          <w:color w:val="231F20"/>
        </w:rPr>
        <w:t>un</w:t>
      </w:r>
      <w:r w:rsidR="00BC28A0">
        <w:rPr>
          <w:color w:val="231F20"/>
          <w:spacing w:val="13"/>
        </w:rPr>
        <w:t xml:space="preserve"> </w:t>
      </w:r>
      <w:r w:rsidR="00BC28A0">
        <w:rPr>
          <w:color w:val="231F20"/>
        </w:rPr>
        <w:t>Primo</w:t>
      </w:r>
      <w:r w:rsidR="00BC28A0">
        <w:rPr>
          <w:color w:val="231F20"/>
          <w:spacing w:val="13"/>
        </w:rPr>
        <w:t xml:space="preserve"> </w:t>
      </w:r>
      <w:r w:rsidR="00BC28A0">
        <w:rPr>
          <w:color w:val="231F20"/>
        </w:rPr>
        <w:t>Ministro,</w:t>
      </w:r>
      <w:r w:rsidR="00BC28A0">
        <w:rPr>
          <w:color w:val="231F20"/>
          <w:spacing w:val="13"/>
        </w:rPr>
        <w:t xml:space="preserve"> </w:t>
      </w:r>
      <w:r w:rsidR="00BC28A0">
        <w:rPr>
          <w:color w:val="231F20"/>
        </w:rPr>
        <w:t>qualora</w:t>
      </w:r>
    </w:p>
    <w:p w:rsidR="00806805" w:rsidRDefault="00BC28A0">
      <w:pPr>
        <w:pStyle w:val="Corpodeltesto"/>
        <w:rPr>
          <w:sz w:val="24"/>
        </w:rPr>
      </w:pPr>
      <w:r>
        <w:br w:type="column"/>
      </w:r>
    </w:p>
    <w:p w:rsidR="00806805" w:rsidRDefault="00806805">
      <w:pPr>
        <w:pStyle w:val="Corpodeltesto"/>
        <w:rPr>
          <w:sz w:val="24"/>
        </w:rPr>
      </w:pPr>
    </w:p>
    <w:p w:rsidR="00806805" w:rsidRDefault="00806805">
      <w:pPr>
        <w:pStyle w:val="Corpodeltesto"/>
        <w:rPr>
          <w:sz w:val="24"/>
        </w:rPr>
      </w:pPr>
    </w:p>
    <w:p w:rsidR="00806805" w:rsidRDefault="00806805">
      <w:pPr>
        <w:pStyle w:val="Corpodeltesto"/>
        <w:rPr>
          <w:sz w:val="24"/>
        </w:rPr>
      </w:pPr>
    </w:p>
    <w:p w:rsidR="00806805" w:rsidRDefault="00806805">
      <w:pPr>
        <w:pStyle w:val="Corpodeltesto"/>
        <w:rPr>
          <w:sz w:val="24"/>
        </w:rPr>
      </w:pPr>
    </w:p>
    <w:p w:rsidR="00806805" w:rsidRDefault="00806805">
      <w:pPr>
        <w:pStyle w:val="Corpodeltesto"/>
        <w:rPr>
          <w:sz w:val="24"/>
        </w:rPr>
      </w:pPr>
    </w:p>
    <w:p w:rsidR="00806805" w:rsidRDefault="00806805">
      <w:pPr>
        <w:pStyle w:val="Corpodeltesto"/>
        <w:spacing w:before="8"/>
        <w:rPr>
          <w:sz w:val="29"/>
        </w:rPr>
      </w:pPr>
    </w:p>
    <w:p w:rsidR="00B22A9D" w:rsidRDefault="00B22A9D">
      <w:pPr>
        <w:pStyle w:val="Corpodeltesto"/>
        <w:spacing w:before="1" w:line="285" w:lineRule="auto"/>
        <w:ind w:left="103" w:right="120"/>
        <w:jc w:val="both"/>
        <w:rPr>
          <w:color w:val="231F20"/>
        </w:rPr>
      </w:pPr>
    </w:p>
    <w:p w:rsidR="00806805" w:rsidRDefault="00BC28A0">
      <w:pPr>
        <w:pStyle w:val="Corpodeltesto"/>
        <w:spacing w:before="1" w:line="285" w:lineRule="auto"/>
        <w:ind w:left="103" w:right="120"/>
        <w:jc w:val="both"/>
      </w:pPr>
      <w:r>
        <w:rPr>
          <w:color w:val="231F20"/>
        </w:rPr>
        <w:t>gli fosse stato possibile compiere il lungo viaggio in mare, necessario per accedere allo Stato interessato.</w:t>
      </w:r>
    </w:p>
    <w:p w:rsidR="00806805" w:rsidRDefault="00BC28A0">
      <w:pPr>
        <w:pStyle w:val="Corpodeltesto"/>
        <w:spacing w:before="1" w:line="285" w:lineRule="auto"/>
        <w:ind w:left="103" w:right="118" w:firstLine="226"/>
        <w:jc w:val="both"/>
      </w:pPr>
      <w:r>
        <w:rPr>
          <w:color w:val="231F20"/>
        </w:rPr>
        <w:t>Potrebbe essere utile, a tal proposito, dare una rin- frescata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ai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concetti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diplomazia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diplomazia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 xml:space="preserve">na- </w:t>
      </w:r>
      <w:r>
        <w:rPr>
          <w:color w:val="231F20"/>
        </w:rPr>
        <w:t xml:space="preserve">vale: la diplomazia è il complesso dei </w:t>
      </w:r>
      <w:r>
        <w:rPr>
          <w:color w:val="231F20"/>
          <w:spacing w:val="2"/>
        </w:rPr>
        <w:t xml:space="preserve">procedimenti </w:t>
      </w:r>
      <w:r>
        <w:rPr>
          <w:color w:val="231F20"/>
        </w:rPr>
        <w:t>attraverso i quali uno Stato mantiene le proprie rela- zioni internazionali.</w:t>
      </w:r>
    </w:p>
    <w:p w:rsidR="00806805" w:rsidRDefault="00BC28A0">
      <w:pPr>
        <w:pStyle w:val="Corpodeltesto"/>
        <w:spacing w:before="3" w:line="285" w:lineRule="auto"/>
        <w:ind w:left="103" w:right="121" w:firstLine="226"/>
        <w:jc w:val="both"/>
      </w:pP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diplomazia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diventa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arte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quando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ottengono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 xml:space="preserve">mi- gliori risultati, tenendo conto delle reciproche esigenze, </w:t>
      </w:r>
      <w:r>
        <w:rPr>
          <w:color w:val="231F20"/>
        </w:rPr>
        <w:t>delle circostanze e possibilmente anche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dell’interesse</w:t>
      </w:r>
    </w:p>
    <w:p w:rsidR="00806805" w:rsidRDefault="00806805">
      <w:pPr>
        <w:spacing w:line="285" w:lineRule="auto"/>
        <w:jc w:val="both"/>
        <w:sectPr w:rsidR="00806805">
          <w:type w:val="continuous"/>
          <w:pgSz w:w="22680" w:h="15310" w:orient="landscape"/>
          <w:pgMar w:top="0" w:right="840" w:bottom="780" w:left="860" w:header="720" w:footer="720" w:gutter="0"/>
          <w:cols w:num="3" w:space="720" w:equalWidth="0">
            <w:col w:w="9555" w:space="1783"/>
            <w:col w:w="4691" w:space="185"/>
            <w:col w:w="4766"/>
          </w:cols>
        </w:sectPr>
      </w:pPr>
    </w:p>
    <w:p w:rsidR="00806805" w:rsidRDefault="00BC28A0">
      <w:pPr>
        <w:tabs>
          <w:tab w:val="left" w:pos="11338"/>
        </w:tabs>
        <w:spacing w:before="101"/>
        <w:ind w:right="19"/>
        <w:jc w:val="center"/>
        <w:rPr>
          <w:rFonts w:ascii="Arial"/>
          <w:sz w:val="20"/>
        </w:rPr>
      </w:pPr>
      <w:r>
        <w:rPr>
          <w:rFonts w:ascii="Arial"/>
          <w:color w:val="231F20"/>
          <w:sz w:val="20"/>
        </w:rPr>
        <w:lastRenderedPageBreak/>
        <w:t>Il ruolo della Diplomazia Navale nel</w:t>
      </w:r>
      <w:r>
        <w:rPr>
          <w:rFonts w:ascii="Arial"/>
          <w:color w:val="231F20"/>
          <w:spacing w:val="-18"/>
          <w:sz w:val="20"/>
        </w:rPr>
        <w:t xml:space="preserve"> </w:t>
      </w:r>
      <w:r>
        <w:rPr>
          <w:rFonts w:ascii="Arial"/>
          <w:color w:val="231F20"/>
          <w:sz w:val="20"/>
        </w:rPr>
        <w:t>XXI</w:t>
      </w:r>
      <w:r>
        <w:rPr>
          <w:rFonts w:ascii="Arial"/>
          <w:color w:val="231F20"/>
          <w:spacing w:val="-2"/>
          <w:sz w:val="20"/>
        </w:rPr>
        <w:t xml:space="preserve"> </w:t>
      </w:r>
      <w:r>
        <w:rPr>
          <w:rFonts w:ascii="Arial"/>
          <w:color w:val="231F20"/>
          <w:sz w:val="20"/>
        </w:rPr>
        <w:t>secolo</w:t>
      </w:r>
      <w:r>
        <w:rPr>
          <w:rFonts w:ascii="Arial"/>
          <w:color w:val="231F20"/>
          <w:sz w:val="20"/>
        </w:rPr>
        <w:tab/>
        <w:t>Il ruolo della Diplomazia Navale nel XXI</w:t>
      </w:r>
      <w:r>
        <w:rPr>
          <w:rFonts w:ascii="Arial"/>
          <w:color w:val="231F20"/>
          <w:spacing w:val="-6"/>
          <w:sz w:val="20"/>
        </w:rPr>
        <w:t xml:space="preserve"> </w:t>
      </w:r>
      <w:r>
        <w:rPr>
          <w:rFonts w:ascii="Arial"/>
          <w:color w:val="231F20"/>
          <w:sz w:val="20"/>
        </w:rPr>
        <w:t>secolo</w:t>
      </w:r>
    </w:p>
    <w:p w:rsidR="00806805" w:rsidRDefault="00806805">
      <w:pPr>
        <w:pStyle w:val="Corpodeltesto"/>
        <w:spacing w:before="9"/>
        <w:rPr>
          <w:rFonts w:ascii="Arial"/>
          <w:sz w:val="20"/>
        </w:rPr>
      </w:pPr>
    </w:p>
    <w:p w:rsidR="00806805" w:rsidRDefault="00806805">
      <w:pPr>
        <w:rPr>
          <w:rFonts w:ascii="Arial"/>
          <w:sz w:val="20"/>
        </w:rPr>
        <w:sectPr w:rsidR="00806805">
          <w:footerReference w:type="default" r:id="rId10"/>
          <w:pgSz w:w="22680" w:h="15310" w:orient="landscape"/>
          <w:pgMar w:top="700" w:right="840" w:bottom="780" w:left="860" w:header="0" w:footer="588" w:gutter="0"/>
          <w:cols w:space="720"/>
        </w:sectPr>
      </w:pPr>
    </w:p>
    <w:p w:rsidR="00806805" w:rsidRDefault="00BC28A0">
      <w:pPr>
        <w:pStyle w:val="Corpodeltesto"/>
        <w:spacing w:before="98" w:line="285" w:lineRule="auto"/>
        <w:ind w:left="103" w:right="3"/>
        <w:jc w:val="both"/>
      </w:pPr>
      <w:r>
        <w:rPr>
          <w:color w:val="231F20"/>
          <w:spacing w:val="-4"/>
        </w:rPr>
        <w:lastRenderedPageBreak/>
        <w:t>generale.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diplomazia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navale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riguarda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fun- zioni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analoghe,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materia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questioni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navali 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 xml:space="preserve">marittime </w:t>
      </w:r>
      <w:r>
        <w:rPr>
          <w:color w:val="231F20"/>
        </w:rPr>
        <w:t xml:space="preserve">di </w:t>
      </w:r>
      <w:r>
        <w:rPr>
          <w:color w:val="231F20"/>
          <w:spacing w:val="-3"/>
        </w:rPr>
        <w:t>rilevanza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internazionale.</w:t>
      </w:r>
    </w:p>
    <w:p w:rsidR="00806805" w:rsidRDefault="00BC28A0">
      <w:pPr>
        <w:pStyle w:val="Corpodeltesto"/>
        <w:spacing w:before="2" w:line="285" w:lineRule="auto"/>
        <w:ind w:left="103" w:firstLine="226"/>
        <w:jc w:val="both"/>
      </w:pPr>
      <w:r>
        <w:rPr>
          <w:color w:val="231F20"/>
        </w:rPr>
        <w:t>Dato il limitato spazio a disposizione,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ci limiteremo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esaminare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casi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più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significa- tivi di diplomazia navale contemporanea, con un breve accenno a quelli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storici.</w:t>
      </w:r>
    </w:p>
    <w:p w:rsidR="00806805" w:rsidRDefault="00BC28A0">
      <w:pPr>
        <w:pStyle w:val="Heading1"/>
        <w:spacing w:before="193"/>
      </w:pPr>
      <w:r>
        <w:rPr>
          <w:color w:val="231F20"/>
        </w:rPr>
        <w:t>La diplomazia navale dei tempi</w:t>
      </w:r>
    </w:p>
    <w:p w:rsidR="00806805" w:rsidRDefault="00BC28A0">
      <w:pPr>
        <w:spacing w:before="1"/>
        <w:ind w:left="103"/>
        <w:rPr>
          <w:rFonts w:ascii="Arial Narrow" w:hAnsi="Arial Narrow"/>
          <w:b/>
          <w:sz w:val="25"/>
        </w:rPr>
      </w:pPr>
      <w:r>
        <w:rPr>
          <w:rFonts w:ascii="Arial Narrow" w:hAnsi="Arial Narrow"/>
          <w:b/>
          <w:color w:val="231F20"/>
          <w:sz w:val="25"/>
        </w:rPr>
        <w:t>«eroici»</w:t>
      </w:r>
    </w:p>
    <w:p w:rsidR="00806805" w:rsidRDefault="00BC28A0">
      <w:pPr>
        <w:pStyle w:val="Corpodeltesto"/>
        <w:spacing w:before="99" w:line="285" w:lineRule="auto"/>
        <w:ind w:left="103" w:firstLine="226"/>
        <w:jc w:val="both"/>
      </w:pPr>
      <w:r>
        <w:rPr>
          <w:color w:val="231F20"/>
        </w:rPr>
        <w:t>Tutte le principali nazioni marittime hanno, in questo senso, delle grandi tradi- zioni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anche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noi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Italiani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possiamo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ritrovare preziosi esempi di diplomazia navale </w:t>
      </w:r>
      <w:r>
        <w:rPr>
          <w:color w:val="231F20"/>
          <w:spacing w:val="-4"/>
        </w:rPr>
        <w:t xml:space="preserve">già </w:t>
      </w:r>
      <w:r>
        <w:rPr>
          <w:color w:val="231F20"/>
        </w:rPr>
        <w:t xml:space="preserve">nelle Marine italiche pre-romane, come quella etrusca, greco-siracusana, greco-ta- </w:t>
      </w:r>
      <w:r>
        <w:rPr>
          <w:color w:val="231F20"/>
          <w:spacing w:val="-3"/>
        </w:rPr>
        <w:t>rantina,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parlare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periodo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della</w:t>
      </w:r>
    </w:p>
    <w:p w:rsidR="00806805" w:rsidRDefault="00BC28A0">
      <w:pPr>
        <w:pStyle w:val="Corpodeltesto"/>
        <w:spacing w:before="3"/>
        <w:rPr>
          <w:sz w:val="7"/>
        </w:rPr>
      </w:pPr>
      <w:r>
        <w:br w:type="column"/>
      </w:r>
    </w:p>
    <w:p w:rsidR="00806805" w:rsidRDefault="00BC28A0">
      <w:pPr>
        <w:pStyle w:val="Corpodeltesto"/>
        <w:ind w:left="103" w:right="-29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612298" cy="2706624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2298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805" w:rsidRDefault="00BC28A0">
      <w:pPr>
        <w:spacing w:before="189"/>
        <w:ind w:left="103"/>
        <w:rPr>
          <w:rFonts w:ascii="Arial Narrow"/>
          <w:b/>
          <w:sz w:val="16"/>
        </w:rPr>
      </w:pPr>
      <w:r>
        <w:rPr>
          <w:rFonts w:ascii="Arial Narrow"/>
          <w:b/>
          <w:color w:val="231F20"/>
          <w:sz w:val="16"/>
        </w:rPr>
        <w:t xml:space="preserve">La piro-corvetta </w:t>
      </w:r>
      <w:r>
        <w:rPr>
          <w:rFonts w:ascii="Arial Narrow"/>
          <w:b/>
          <w:i/>
          <w:color w:val="231F20"/>
          <w:sz w:val="16"/>
        </w:rPr>
        <w:t>MAGENTA</w:t>
      </w:r>
      <w:r>
        <w:rPr>
          <w:rFonts w:ascii="Arial Narrow"/>
          <w:b/>
          <w:color w:val="231F20"/>
          <w:sz w:val="16"/>
        </w:rPr>
        <w:t>, qui ritratta nel 1866 (Fonte:USMM).</w:t>
      </w:r>
    </w:p>
    <w:p w:rsidR="00806805" w:rsidRDefault="00806805">
      <w:pPr>
        <w:pStyle w:val="Corpodeltesto"/>
        <w:spacing w:before="10"/>
        <w:rPr>
          <w:rFonts w:ascii="Arial Narrow"/>
          <w:b/>
          <w:sz w:val="11"/>
        </w:rPr>
      </w:pPr>
    </w:p>
    <w:p w:rsidR="00806805" w:rsidRDefault="00CA4DA1">
      <w:pPr>
        <w:pStyle w:val="Corpodeltesto"/>
        <w:spacing w:line="20" w:lineRule="exact"/>
        <w:ind w:left="98" w:right="-29"/>
        <w:rPr>
          <w:rFonts w:ascii="Arial Narrow"/>
          <w:sz w:val="2"/>
        </w:rPr>
      </w:pPr>
      <w:r>
        <w:rPr>
          <w:rFonts w:ascii="Arial Narrow"/>
          <w:sz w:val="2"/>
        </w:rPr>
      </w:r>
      <w:r>
        <w:rPr>
          <w:rFonts w:ascii="Arial Narrow"/>
          <w:sz w:val="2"/>
        </w:rPr>
        <w:pict>
          <v:group id="_x0000_s2062" style="width:283.5pt;height:.5pt;mso-position-horizontal-relative:char;mso-position-vertical-relative:line" coordsize="5670,10">
            <v:line id="_x0000_s2063" style="position:absolute" from="0,5" to="5669,5" strokecolor="#231f20" strokeweight=".5pt"/>
            <w10:wrap type="none"/>
            <w10:anchorlock/>
          </v:group>
        </w:pict>
      </w:r>
    </w:p>
    <w:p w:rsidR="00806805" w:rsidRDefault="00BC28A0">
      <w:pPr>
        <w:pStyle w:val="Corpodeltesto"/>
        <w:spacing w:before="98" w:line="285" w:lineRule="auto"/>
        <w:ind w:left="103" w:right="38"/>
        <w:jc w:val="both"/>
      </w:pPr>
      <w:r>
        <w:br w:type="column"/>
      </w:r>
      <w:r>
        <w:rPr>
          <w:color w:val="231F20"/>
        </w:rPr>
        <w:lastRenderedPageBreak/>
        <w:t>e degli interessi agricoli e industriali collegati,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soccor- sero naufraghi non direttamente coinvolti dai combat- </w:t>
      </w:r>
      <w:r>
        <w:rPr>
          <w:color w:val="231F20"/>
          <w:spacing w:val="-3"/>
        </w:rPr>
        <w:t xml:space="preserve">timenti </w:t>
      </w:r>
      <w:r>
        <w:rPr>
          <w:color w:val="231F20"/>
        </w:rPr>
        <w:t xml:space="preserve">e, </w:t>
      </w:r>
      <w:r>
        <w:rPr>
          <w:color w:val="231F20"/>
          <w:spacing w:val="-3"/>
        </w:rPr>
        <w:t xml:space="preserve">soprattutto, contribuirono collettivamente con </w:t>
      </w:r>
      <w:r>
        <w:rPr>
          <w:color w:val="231F20"/>
        </w:rPr>
        <w:t>le altre Marine straniere al successo delle trattative di pace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Perù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Cile.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caso,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addirittura,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ufficiale </w:t>
      </w:r>
      <w:r>
        <w:rPr>
          <w:color w:val="231F20"/>
          <w:spacing w:val="-3"/>
        </w:rPr>
        <w:t>italiano,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Tenente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Vascello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Roych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nave</w:t>
      </w:r>
      <w:r>
        <w:rPr>
          <w:color w:val="231F20"/>
          <w:spacing w:val="-11"/>
        </w:rPr>
        <w:t xml:space="preserve"> </w:t>
      </w:r>
      <w:r>
        <w:rPr>
          <w:i/>
          <w:color w:val="231F20"/>
          <w:spacing w:val="-3"/>
        </w:rPr>
        <w:t xml:space="preserve">Garibaldi </w:t>
      </w:r>
      <w:r>
        <w:rPr>
          <w:color w:val="231F20"/>
        </w:rPr>
        <w:t>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ufficiale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britannico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assicurarono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«navette»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delle </w:t>
      </w:r>
      <w:r>
        <w:rPr>
          <w:color w:val="231F20"/>
          <w:spacing w:val="-4"/>
        </w:rPr>
        <w:t>carte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tra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Comandante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Capo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cileno,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Gen.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Baquedano </w:t>
      </w:r>
      <w:r>
        <w:rPr>
          <w:color w:val="231F20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Dittatore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peruviano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Pierola,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importante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 xml:space="preserve">episo- </w:t>
      </w:r>
      <w:r>
        <w:rPr>
          <w:color w:val="231F20"/>
        </w:rPr>
        <w:t>dio di dialogo ravvicinato indiretto (</w:t>
      </w:r>
      <w:r>
        <w:rPr>
          <w:i/>
          <w:color w:val="231F20"/>
        </w:rPr>
        <w:t>proximity talks</w:t>
      </w:r>
      <w:r>
        <w:rPr>
          <w:color w:val="231F20"/>
        </w:rPr>
        <w:t>). L’Italia, che acquistava importanti quantità di materie prime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Paesi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guerra,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particolare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Cile,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vo- </w:t>
      </w:r>
      <w:r>
        <w:rPr>
          <w:color w:val="231F20"/>
        </w:rPr>
        <w:t>leva dunque la pace per motivi di interesse nazionale, che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avevano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peraltro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fare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pure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ben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 xml:space="preserve">installata </w:t>
      </w:r>
      <w:r>
        <w:rPr>
          <w:color w:val="231F20"/>
        </w:rPr>
        <w:t>collettività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nazionale,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gran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origine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genovese 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sardo-piemontese.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Ricordiamo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primo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Genovese giunto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Cile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fu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l’Ammiraglio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Giovan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Battista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Pastene</w:t>
      </w:r>
    </w:p>
    <w:p w:rsidR="00806805" w:rsidRDefault="00BC28A0">
      <w:pPr>
        <w:spacing w:before="98" w:line="285" w:lineRule="auto"/>
        <w:ind w:left="103" w:right="117"/>
        <w:jc w:val="both"/>
        <w:rPr>
          <w:sz w:val="21"/>
        </w:rPr>
      </w:pPr>
      <w:r>
        <w:br w:type="column"/>
      </w:r>
      <w:r>
        <w:rPr>
          <w:color w:val="231F20"/>
          <w:sz w:val="21"/>
        </w:rPr>
        <w:lastRenderedPageBreak/>
        <w:t>ventesimo, la diplomazia navale era utilizzata saltua- riamente,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quando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veniva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identificata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una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specifica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 xml:space="preserve">esi- </w:t>
      </w:r>
      <w:r>
        <w:rPr>
          <w:color w:val="231F20"/>
          <w:spacing w:val="2"/>
          <w:sz w:val="21"/>
        </w:rPr>
        <w:t xml:space="preserve">genza, </w:t>
      </w:r>
      <w:r>
        <w:rPr>
          <w:color w:val="231F20"/>
          <w:sz w:val="21"/>
        </w:rPr>
        <w:t xml:space="preserve">o </w:t>
      </w:r>
      <w:r>
        <w:rPr>
          <w:color w:val="231F20"/>
          <w:spacing w:val="2"/>
          <w:sz w:val="21"/>
        </w:rPr>
        <w:t xml:space="preserve">quando </w:t>
      </w:r>
      <w:r>
        <w:rPr>
          <w:color w:val="231F20"/>
          <w:sz w:val="21"/>
        </w:rPr>
        <w:t xml:space="preserve">si </w:t>
      </w:r>
      <w:r>
        <w:rPr>
          <w:color w:val="231F20"/>
          <w:spacing w:val="2"/>
          <w:sz w:val="21"/>
        </w:rPr>
        <w:t xml:space="preserve">presentava l’occasione. Oggi </w:t>
      </w:r>
      <w:r>
        <w:rPr>
          <w:color w:val="231F20"/>
          <w:spacing w:val="3"/>
          <w:sz w:val="21"/>
        </w:rPr>
        <w:t xml:space="preserve">la </w:t>
      </w:r>
      <w:r>
        <w:rPr>
          <w:color w:val="231F20"/>
          <w:sz w:val="21"/>
        </w:rPr>
        <w:t>situazione è molto differente e la diplomazia navale è vissuta come una pratica costante. Delle recentissime fregate FREMM, di cui la Marina italiana si è finora dotata, tutte le unità, poco dopo essere entrate in ser- vizio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Squadra,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sono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partite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per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missioni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di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 xml:space="preserve">diploma- zia navale. Citiamo le istruzioni ricevute dalla fregata </w:t>
      </w:r>
      <w:r>
        <w:rPr>
          <w:i/>
          <w:color w:val="231F20"/>
          <w:sz w:val="21"/>
        </w:rPr>
        <w:t>Carabiniere</w:t>
      </w:r>
      <w:r>
        <w:rPr>
          <w:i/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a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titolo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d’esempio,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giacché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è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stata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la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 xml:space="preserve">mis- </w:t>
      </w:r>
      <w:r>
        <w:rPr>
          <w:color w:val="231F20"/>
          <w:spacing w:val="2"/>
          <w:sz w:val="21"/>
        </w:rPr>
        <w:t xml:space="preserve">sione </w:t>
      </w:r>
      <w:r>
        <w:rPr>
          <w:color w:val="231F20"/>
          <w:sz w:val="21"/>
        </w:rPr>
        <w:t xml:space="preserve">più </w:t>
      </w:r>
      <w:r>
        <w:rPr>
          <w:color w:val="231F20"/>
          <w:spacing w:val="2"/>
          <w:sz w:val="21"/>
        </w:rPr>
        <w:t xml:space="preserve">lunga </w:t>
      </w:r>
      <w:r>
        <w:rPr>
          <w:color w:val="231F20"/>
          <w:sz w:val="21"/>
        </w:rPr>
        <w:t xml:space="preserve">e </w:t>
      </w:r>
      <w:r>
        <w:rPr>
          <w:color w:val="231F20"/>
          <w:spacing w:val="2"/>
          <w:sz w:val="21"/>
        </w:rPr>
        <w:t>rappresentativa: «</w:t>
      </w:r>
      <w:r>
        <w:rPr>
          <w:i/>
          <w:color w:val="231F20"/>
          <w:spacing w:val="2"/>
          <w:sz w:val="21"/>
        </w:rPr>
        <w:t xml:space="preserve">assicurare </w:t>
      </w:r>
      <w:r>
        <w:rPr>
          <w:i/>
          <w:color w:val="231F20"/>
          <w:spacing w:val="3"/>
          <w:sz w:val="21"/>
        </w:rPr>
        <w:t xml:space="preserve">pre- </w:t>
      </w:r>
      <w:r>
        <w:rPr>
          <w:i/>
          <w:color w:val="231F20"/>
          <w:sz w:val="21"/>
        </w:rPr>
        <w:t>senza e sorveglianza in aree di importanza strategica per l’Italia, svolgere attività di addestramento e coo- perazione</w:t>
      </w:r>
      <w:r>
        <w:rPr>
          <w:i/>
          <w:color w:val="231F20"/>
          <w:spacing w:val="-12"/>
          <w:sz w:val="21"/>
        </w:rPr>
        <w:t xml:space="preserve"> </w:t>
      </w:r>
      <w:r>
        <w:rPr>
          <w:i/>
          <w:color w:val="231F20"/>
          <w:sz w:val="21"/>
        </w:rPr>
        <w:t>con</w:t>
      </w:r>
      <w:r>
        <w:rPr>
          <w:i/>
          <w:color w:val="231F20"/>
          <w:spacing w:val="-12"/>
          <w:sz w:val="21"/>
        </w:rPr>
        <w:t xml:space="preserve"> </w:t>
      </w:r>
      <w:r>
        <w:rPr>
          <w:i/>
          <w:color w:val="231F20"/>
          <w:sz w:val="21"/>
        </w:rPr>
        <w:t>altre</w:t>
      </w:r>
      <w:r>
        <w:rPr>
          <w:i/>
          <w:color w:val="231F20"/>
          <w:spacing w:val="-12"/>
          <w:sz w:val="21"/>
        </w:rPr>
        <w:t xml:space="preserve"> </w:t>
      </w:r>
      <w:r>
        <w:rPr>
          <w:i/>
          <w:color w:val="231F20"/>
          <w:sz w:val="21"/>
        </w:rPr>
        <w:t>Marine</w:t>
      </w:r>
      <w:r>
        <w:rPr>
          <w:i/>
          <w:color w:val="231F20"/>
          <w:spacing w:val="-12"/>
          <w:sz w:val="21"/>
        </w:rPr>
        <w:t xml:space="preserve"> </w:t>
      </w:r>
      <w:r>
        <w:rPr>
          <w:i/>
          <w:color w:val="231F20"/>
          <w:sz w:val="21"/>
        </w:rPr>
        <w:t>e</w:t>
      </w:r>
      <w:r>
        <w:rPr>
          <w:i/>
          <w:color w:val="231F20"/>
          <w:spacing w:val="-12"/>
          <w:sz w:val="21"/>
        </w:rPr>
        <w:t xml:space="preserve"> </w:t>
      </w:r>
      <w:r>
        <w:rPr>
          <w:i/>
          <w:color w:val="231F20"/>
          <w:sz w:val="21"/>
        </w:rPr>
        <w:t>fare</w:t>
      </w:r>
      <w:r>
        <w:rPr>
          <w:i/>
          <w:color w:val="231F20"/>
          <w:spacing w:val="-12"/>
          <w:sz w:val="21"/>
        </w:rPr>
        <w:t xml:space="preserve"> </w:t>
      </w:r>
      <w:r>
        <w:rPr>
          <w:i/>
          <w:color w:val="231F20"/>
          <w:sz w:val="21"/>
        </w:rPr>
        <w:t>l’ambasciatrice</w:t>
      </w:r>
      <w:r>
        <w:rPr>
          <w:i/>
          <w:color w:val="231F20"/>
          <w:spacing w:val="-12"/>
          <w:sz w:val="21"/>
        </w:rPr>
        <w:t xml:space="preserve"> </w:t>
      </w:r>
      <w:r>
        <w:rPr>
          <w:i/>
          <w:color w:val="231F20"/>
          <w:sz w:val="21"/>
        </w:rPr>
        <w:t>del- l’industria italiana</w:t>
      </w:r>
      <w:r>
        <w:rPr>
          <w:color w:val="231F20"/>
          <w:sz w:val="21"/>
        </w:rPr>
        <w:t>». In soli 4 mesi, nel 2017, la nave ha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toccato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10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porti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e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8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nazioni: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Arabia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Saudita,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Gibuti, Oman,</w:t>
      </w:r>
      <w:r>
        <w:rPr>
          <w:color w:val="231F20"/>
          <w:spacing w:val="14"/>
          <w:sz w:val="21"/>
        </w:rPr>
        <w:t xml:space="preserve"> </w:t>
      </w:r>
      <w:r>
        <w:rPr>
          <w:color w:val="231F20"/>
          <w:sz w:val="21"/>
        </w:rPr>
        <w:t>Pakistan,</w:t>
      </w:r>
      <w:r>
        <w:rPr>
          <w:color w:val="231F20"/>
          <w:spacing w:val="14"/>
          <w:sz w:val="21"/>
        </w:rPr>
        <w:t xml:space="preserve"> </w:t>
      </w:r>
      <w:r>
        <w:rPr>
          <w:color w:val="231F20"/>
          <w:sz w:val="21"/>
        </w:rPr>
        <w:t>Sri</w:t>
      </w:r>
      <w:r>
        <w:rPr>
          <w:color w:val="231F20"/>
          <w:spacing w:val="14"/>
          <w:sz w:val="21"/>
        </w:rPr>
        <w:t xml:space="preserve"> </w:t>
      </w:r>
      <w:r>
        <w:rPr>
          <w:color w:val="231F20"/>
          <w:sz w:val="21"/>
        </w:rPr>
        <w:t>Lanka,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Singapore,</w:t>
      </w:r>
      <w:r>
        <w:rPr>
          <w:color w:val="231F20"/>
          <w:spacing w:val="14"/>
          <w:sz w:val="21"/>
        </w:rPr>
        <w:t xml:space="preserve"> </w:t>
      </w:r>
      <w:r>
        <w:rPr>
          <w:color w:val="231F20"/>
          <w:sz w:val="21"/>
        </w:rPr>
        <w:t>Malesia,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Au-</w:t>
      </w:r>
    </w:p>
    <w:p w:rsidR="00806805" w:rsidRDefault="00806805">
      <w:pPr>
        <w:spacing w:line="285" w:lineRule="auto"/>
        <w:jc w:val="both"/>
        <w:rPr>
          <w:sz w:val="21"/>
        </w:rPr>
        <w:sectPr w:rsidR="00806805">
          <w:type w:val="continuous"/>
          <w:pgSz w:w="22680" w:h="15310" w:orient="landscape"/>
          <w:pgMar w:top="0" w:right="840" w:bottom="780" w:left="860" w:header="720" w:footer="720" w:gutter="0"/>
          <w:cols w:num="4" w:space="720" w:equalWidth="0">
            <w:col w:w="3689" w:space="53"/>
            <w:col w:w="5814" w:space="1781"/>
            <w:col w:w="4682" w:space="194"/>
            <w:col w:w="4767"/>
          </w:cols>
        </w:sectPr>
      </w:pPr>
    </w:p>
    <w:p w:rsidR="00806805" w:rsidRDefault="00BC28A0">
      <w:pPr>
        <w:pStyle w:val="Corpodeltesto"/>
        <w:spacing w:before="5" w:line="285" w:lineRule="auto"/>
        <w:ind w:left="103" w:right="38"/>
        <w:jc w:val="both"/>
      </w:pPr>
      <w:r>
        <w:rPr>
          <w:color w:val="231F20"/>
        </w:rPr>
        <w:lastRenderedPageBreak/>
        <w:t>romanità,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proiezione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6"/>
        </w:rPr>
        <w:t xml:space="preserve"> </w:t>
      </w:r>
      <w:r>
        <w:rPr>
          <w:i/>
          <w:color w:val="231F20"/>
        </w:rPr>
        <w:t>sea-power</w:t>
      </w:r>
      <w:r>
        <w:rPr>
          <w:i/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buona parte del mondo conosciuto. Queste tradizioni sono state poi rinnovate dalle 4 «Repubbliche Marinare» di Genova, Pisa, Amalfi e Venezia, i cui marinai e mer- canti hanno aperto la via ai rapporti con la Cina e,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 xml:space="preserve">una </w:t>
      </w:r>
      <w:r>
        <w:rPr>
          <w:color w:val="231F20"/>
        </w:rPr>
        <w:t xml:space="preserve">volta interrotta quella strada a causa delle espansioni </w:t>
      </w:r>
      <w:r>
        <w:rPr>
          <w:color w:val="231F20"/>
          <w:spacing w:val="-3"/>
        </w:rPr>
        <w:t>territoriali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turche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mongole,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tentativo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trovare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 xml:space="preserve">una </w:t>
      </w:r>
      <w:r>
        <w:rPr>
          <w:color w:val="231F20"/>
        </w:rPr>
        <w:t xml:space="preserve">via interamente marittima all’Oriente, hanno scoperto </w:t>
      </w:r>
      <w:r>
        <w:rPr>
          <w:color w:val="231F20"/>
          <w:spacing w:val="-3"/>
        </w:rPr>
        <w:t xml:space="preserve">incidentalmente l’America, grazie alle spedizioni finan- </w:t>
      </w:r>
      <w:r>
        <w:rPr>
          <w:color w:val="231F20"/>
        </w:rPr>
        <w:t>ziate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dalla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Regina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Castiglia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Portogallo, di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cui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assumevano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comando,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riconoscendo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seguito gran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delle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coste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dell’America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Nord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Sud. Anche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questo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avventure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conquiste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possono essere considerate diplomazia navale se le vediamo sotto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l’aspetto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ripristino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rotte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commerciali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del- </w:t>
      </w:r>
      <w:r>
        <w:rPr>
          <w:color w:val="231F20"/>
          <w:spacing w:val="-3"/>
        </w:rPr>
        <w:t>l’affermarsi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rotte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nuove,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conseguenti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acquisizioni </w:t>
      </w:r>
      <w:r>
        <w:rPr>
          <w:color w:val="231F20"/>
        </w:rPr>
        <w:t>di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territori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materie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prime,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presuppongono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 xml:space="preserve">solo </w:t>
      </w:r>
      <w:r>
        <w:rPr>
          <w:color w:val="231F20"/>
        </w:rPr>
        <w:t xml:space="preserve">l’uso eventuale della forza, ma anche attività politico- </w:t>
      </w:r>
      <w:r>
        <w:rPr>
          <w:color w:val="231F20"/>
          <w:spacing w:val="-3"/>
        </w:rPr>
        <w:t>diplomatiche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ogni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tipo,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servizio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degli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interessi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stra- tegici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delle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rispettive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madri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patrie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degli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esploratori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dei loro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mandanti.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marineria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eroica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romantica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è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durata, come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noto,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fino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alla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fine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secolo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diciannovesimo.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 xml:space="preserve">Ri- </w:t>
      </w:r>
      <w:r>
        <w:rPr>
          <w:color w:val="231F20"/>
        </w:rPr>
        <w:t>cordiamo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titolo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esempio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tempi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così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diversi 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oggi,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giro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piro-corvetta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ed elica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italiana</w:t>
      </w:r>
      <w:r>
        <w:rPr>
          <w:color w:val="231F20"/>
          <w:spacing w:val="25"/>
        </w:rPr>
        <w:t xml:space="preserve"> </w:t>
      </w:r>
      <w:r>
        <w:rPr>
          <w:i/>
          <w:color w:val="231F20"/>
        </w:rPr>
        <w:t>Magenta</w:t>
      </w:r>
      <w:r>
        <w:rPr>
          <w:color w:val="231F20"/>
        </w:rPr>
        <w:t>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dal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1866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1868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che,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co-</w:t>
      </w:r>
    </w:p>
    <w:p w:rsidR="00806805" w:rsidRDefault="00BC28A0">
      <w:pPr>
        <w:pStyle w:val="Corpodeltesto"/>
        <w:spacing w:before="4" w:line="285" w:lineRule="auto"/>
        <w:ind w:left="103" w:right="38"/>
        <w:jc w:val="both"/>
      </w:pPr>
      <w:r>
        <w:br w:type="column"/>
      </w:r>
      <w:r>
        <w:rPr>
          <w:color w:val="231F20"/>
        </w:rPr>
        <w:lastRenderedPageBreak/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firma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primi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trattati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commerciali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dell’Italia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il Giappone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Cina.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corvetta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ebbe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anche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com- pito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promuovere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l’immagine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internazionale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dell’Ita- lia, da pochi anni unificata e inoltre quello di svolgere esperimenti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scientifici.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Diverso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più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rischioso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com- pito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gruppo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navale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italiano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«di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osservazione»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della guerra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Pacifico,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1879-83,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apertasi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una </w:t>
      </w:r>
      <w:r>
        <w:rPr>
          <w:color w:val="231F20"/>
        </w:rPr>
        <w:t>parte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Bolivia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Perù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dall’altra.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Analoghe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missioni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na- </w:t>
      </w:r>
      <w:r>
        <w:rPr>
          <w:color w:val="231F20"/>
        </w:rPr>
        <w:t>vali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furono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contemporaneamente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inviate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medesimo teatro di guerra da Stati Uniti, Regno Unito, Francia e Germania.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Gli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Italiani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parteciparono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unità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 alternarono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corso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degli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anni,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pirocorvetta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ruote </w:t>
      </w:r>
      <w:r>
        <w:rPr>
          <w:i/>
          <w:color w:val="231F20"/>
        </w:rPr>
        <w:t>Archimede</w:t>
      </w:r>
      <w:r>
        <w:rPr>
          <w:color w:val="231F20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1.500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(costruita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originariamente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 Real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Marina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Regno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Sicilie),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Comando del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Raffaele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Carabba,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proveniente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dalla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stazione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na- vale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italiana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permanente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Buenos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Aires;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 xml:space="preserve">l’incrociatore </w:t>
      </w:r>
      <w:r>
        <w:rPr>
          <w:i/>
          <w:color w:val="231F20"/>
        </w:rPr>
        <w:t>Cristoforo</w:t>
      </w:r>
      <w:r>
        <w:rPr>
          <w:i/>
          <w:color w:val="231F20"/>
          <w:spacing w:val="-18"/>
        </w:rPr>
        <w:t xml:space="preserve"> </w:t>
      </w:r>
      <w:r>
        <w:rPr>
          <w:i/>
          <w:color w:val="231F20"/>
        </w:rPr>
        <w:t>Colombo</w:t>
      </w:r>
      <w:r>
        <w:rPr>
          <w:color w:val="231F2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2.500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comando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CV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 xml:space="preserve">Fe- </w:t>
      </w:r>
      <w:r>
        <w:rPr>
          <w:color w:val="231F20"/>
        </w:rPr>
        <w:t xml:space="preserve">derico Labrano, e il </w:t>
      </w:r>
      <w:r>
        <w:rPr>
          <w:i/>
          <w:color w:val="231F20"/>
        </w:rPr>
        <w:t>Garibaldi</w:t>
      </w:r>
      <w:r>
        <w:rPr>
          <w:color w:val="231F20"/>
        </w:rPr>
        <w:t xml:space="preserve">, pirofregata di 3.680 t </w:t>
      </w:r>
      <w:r>
        <w:rPr>
          <w:color w:val="231F20"/>
          <w:spacing w:val="-3"/>
        </w:rPr>
        <w:t>(costruita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originariamente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Granducato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 xml:space="preserve">Toscana) </w:t>
      </w:r>
      <w:r>
        <w:rPr>
          <w:color w:val="231F20"/>
        </w:rPr>
        <w:t>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comando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CV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Enrico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Morin,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entrambe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 xml:space="preserve">provenienti </w:t>
      </w:r>
      <w:r>
        <w:rPr>
          <w:color w:val="231F20"/>
        </w:rPr>
        <w:t>direttamente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dall’Italia.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navi,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oltre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all’osservazione militare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conflitto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(si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resero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parità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ton- nellaggio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Marina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Cilena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imbarcava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calibri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superiori e ciò portò anche a esperimenti successivi in Italia </w:t>
      </w:r>
      <w:r>
        <w:rPr>
          <w:color w:val="231F20"/>
          <w:spacing w:val="-2"/>
        </w:rPr>
        <w:t xml:space="preserve">sul </w:t>
      </w:r>
      <w:r>
        <w:rPr>
          <w:color w:val="231F20"/>
        </w:rPr>
        <w:t>rapporto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tra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peso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dell’armamento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tonnellaggio</w:t>
      </w:r>
    </w:p>
    <w:p w:rsidR="00806805" w:rsidRDefault="00BC28A0">
      <w:pPr>
        <w:pStyle w:val="Corpodeltesto"/>
        <w:spacing w:before="5" w:line="285" w:lineRule="auto"/>
        <w:ind w:left="103" w:right="38"/>
        <w:jc w:val="both"/>
      </w:pPr>
      <w:r>
        <w:br w:type="column"/>
      </w:r>
      <w:r>
        <w:rPr>
          <w:color w:val="231F20"/>
          <w:spacing w:val="-3"/>
        </w:rPr>
        <w:lastRenderedPageBreak/>
        <w:t>che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protesse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dal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mare,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navi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armate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con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equipaggio </w:t>
      </w:r>
      <w:r>
        <w:rPr>
          <w:color w:val="231F20"/>
        </w:rPr>
        <w:t>prevalentemente italiano, un’avventurosa spedizione terrestre spagnola di conquista del Cile, predisposta a partire dal vicino Perù. Pastene ha anche interamente riconosciuto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coste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Cile,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precedentemente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scono- </w:t>
      </w:r>
      <w:r>
        <w:rPr>
          <w:color w:val="231F20"/>
        </w:rPr>
        <w:t xml:space="preserve">sciute, diventandone poi Governatore Generale, dopo </w:t>
      </w:r>
      <w:r>
        <w:rPr>
          <w:color w:val="231F20"/>
          <w:spacing w:val="-3"/>
        </w:rPr>
        <w:t>l’uccisione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Generale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Valdivia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parte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degli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 xml:space="preserve">agguer- </w:t>
      </w:r>
      <w:r>
        <w:rPr>
          <w:color w:val="231F20"/>
        </w:rPr>
        <w:t>riti indios Mapuche (1541). Pastene e i suoi marinai, che rimasero per sempre in Cile, costituirono il primo nucleo dell’emigrazione italiana in quel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Paese.</w:t>
      </w:r>
    </w:p>
    <w:p w:rsidR="00806805" w:rsidRDefault="00BC28A0">
      <w:pPr>
        <w:pStyle w:val="Heading1"/>
        <w:spacing w:before="196"/>
        <w:jc w:val="both"/>
      </w:pPr>
      <w:r>
        <w:rPr>
          <w:color w:val="231F20"/>
        </w:rPr>
        <w:t>L’evoluzione della diplomazia navale</w:t>
      </w:r>
    </w:p>
    <w:p w:rsidR="00806805" w:rsidRDefault="00BC28A0">
      <w:pPr>
        <w:pStyle w:val="Corpodeltesto"/>
        <w:spacing w:before="99" w:line="285" w:lineRule="auto"/>
        <w:ind w:left="103" w:right="1843" w:firstLine="226"/>
        <w:jc w:val="both"/>
      </w:pPr>
      <w:r>
        <w:rPr>
          <w:noProof/>
          <w:lang w:bidi="ar-S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9647999</wp:posOffset>
            </wp:positionH>
            <wp:positionV relativeFrom="paragraph">
              <wp:posOffset>147945</wp:posOffset>
            </wp:positionV>
            <wp:extent cx="4139996" cy="2184285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9996" cy="218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</w:rPr>
        <w:t xml:space="preserve">Nonostante </w:t>
      </w:r>
      <w:r>
        <w:rPr>
          <w:color w:val="231F20"/>
        </w:rPr>
        <w:t xml:space="preserve">le </w:t>
      </w:r>
      <w:r>
        <w:rPr>
          <w:color w:val="231F20"/>
          <w:spacing w:val="-4"/>
        </w:rPr>
        <w:t xml:space="preserve">nuove grandi fa- </w:t>
      </w:r>
      <w:r>
        <w:rPr>
          <w:color w:val="231F20"/>
        </w:rPr>
        <w:t xml:space="preserve">cilità sul piano della comunica- </w:t>
      </w:r>
      <w:r>
        <w:rPr>
          <w:color w:val="231F20"/>
          <w:spacing w:val="-4"/>
        </w:rPr>
        <w:t xml:space="preserve">zione, </w:t>
      </w:r>
      <w:r>
        <w:rPr>
          <w:color w:val="231F20"/>
          <w:spacing w:val="-3"/>
        </w:rPr>
        <w:t xml:space="preserve">che </w:t>
      </w:r>
      <w:r>
        <w:rPr>
          <w:color w:val="231F20"/>
          <w:spacing w:val="-4"/>
        </w:rPr>
        <w:t xml:space="preserve">hanno permesso </w:t>
      </w:r>
      <w:r>
        <w:rPr>
          <w:color w:val="231F20"/>
        </w:rPr>
        <w:t>a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 xml:space="preserve">Capi </w:t>
      </w:r>
      <w:r>
        <w:rPr>
          <w:color w:val="231F20"/>
        </w:rPr>
        <w:t xml:space="preserve">di Governo e autorità varie di </w:t>
      </w:r>
      <w:r>
        <w:rPr>
          <w:color w:val="231F20"/>
          <w:spacing w:val="-4"/>
        </w:rPr>
        <w:t xml:space="preserve">avere contatti diretti anche </w:t>
      </w:r>
      <w:r>
        <w:rPr>
          <w:color w:val="231F20"/>
          <w:spacing w:val="-3"/>
        </w:rPr>
        <w:t xml:space="preserve">con </w:t>
      </w:r>
      <w:r>
        <w:rPr>
          <w:color w:val="231F20"/>
          <w:spacing w:val="-4"/>
        </w:rPr>
        <w:t xml:space="preserve">gli interlocutori </w:t>
      </w:r>
      <w:r>
        <w:rPr>
          <w:color w:val="231F20"/>
          <w:spacing w:val="-3"/>
        </w:rPr>
        <w:t xml:space="preserve">più </w:t>
      </w:r>
      <w:r>
        <w:rPr>
          <w:color w:val="231F20"/>
          <w:spacing w:val="-4"/>
        </w:rPr>
        <w:t xml:space="preserve">lontani, </w:t>
      </w:r>
      <w:r>
        <w:rPr>
          <w:color w:val="231F20"/>
        </w:rPr>
        <w:t xml:space="preserve">la </w:t>
      </w:r>
      <w:r>
        <w:rPr>
          <w:color w:val="231F20"/>
          <w:spacing w:val="-4"/>
        </w:rPr>
        <w:t xml:space="preserve">diplo- </w:t>
      </w:r>
      <w:r>
        <w:rPr>
          <w:color w:val="231F20"/>
        </w:rPr>
        <w:t xml:space="preserve">mazia navale non ha perso nulla </w:t>
      </w:r>
      <w:r>
        <w:rPr>
          <w:color w:val="231F20"/>
          <w:spacing w:val="-4"/>
        </w:rPr>
        <w:t xml:space="preserve">della </w:t>
      </w:r>
      <w:r>
        <w:rPr>
          <w:color w:val="231F20"/>
          <w:spacing w:val="-3"/>
        </w:rPr>
        <w:t xml:space="preserve">sua </w:t>
      </w:r>
      <w:r>
        <w:rPr>
          <w:color w:val="231F20"/>
          <w:spacing w:val="-4"/>
        </w:rPr>
        <w:t xml:space="preserve">tradizionale importanza, </w:t>
      </w:r>
      <w:r>
        <w:rPr>
          <w:color w:val="231F20"/>
        </w:rPr>
        <w:t xml:space="preserve">ma ha </w:t>
      </w:r>
      <w:r>
        <w:rPr>
          <w:color w:val="231F20"/>
          <w:spacing w:val="-4"/>
        </w:rPr>
        <w:t xml:space="preserve">aggiunto </w:t>
      </w:r>
      <w:r>
        <w:rPr>
          <w:color w:val="231F20"/>
        </w:rPr>
        <w:t xml:space="preserve">al </w:t>
      </w:r>
      <w:r>
        <w:rPr>
          <w:color w:val="231F20"/>
          <w:spacing w:val="-3"/>
        </w:rPr>
        <w:t xml:space="preserve">suo </w:t>
      </w:r>
      <w:r>
        <w:rPr>
          <w:color w:val="231F20"/>
          <w:spacing w:val="-4"/>
        </w:rPr>
        <w:t xml:space="preserve">ruolo delle </w:t>
      </w:r>
      <w:r>
        <w:rPr>
          <w:color w:val="231F20"/>
        </w:rPr>
        <w:t xml:space="preserve">nuove attività. Si è dunque solo </w:t>
      </w:r>
      <w:r>
        <w:rPr>
          <w:color w:val="231F20"/>
          <w:spacing w:val="-4"/>
        </w:rPr>
        <w:t>parzialmente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trasformata.</w:t>
      </w:r>
    </w:p>
    <w:p w:rsidR="00806805" w:rsidRDefault="00806805">
      <w:pPr>
        <w:pStyle w:val="Corpodeltesto"/>
        <w:spacing w:before="4"/>
        <w:rPr>
          <w:sz w:val="20"/>
        </w:rPr>
      </w:pPr>
    </w:p>
    <w:p w:rsidR="00806805" w:rsidRDefault="00BC28A0">
      <w:pPr>
        <w:pStyle w:val="Corpodeltesto"/>
        <w:ind w:left="103"/>
        <w:rPr>
          <w:rFonts w:ascii="Arial Narrow" w:hAnsi="Arial Narrow"/>
        </w:rPr>
      </w:pPr>
      <w:r>
        <w:rPr>
          <w:rFonts w:ascii="Arial Narrow" w:hAnsi="Arial Narrow"/>
          <w:color w:val="231F20"/>
          <w:u w:val="single" w:color="231F20"/>
        </w:rPr>
        <w:t>L’intensificazione</w:t>
      </w:r>
    </w:p>
    <w:p w:rsidR="00806805" w:rsidRDefault="00BC28A0">
      <w:pPr>
        <w:pStyle w:val="Corpodeltesto"/>
        <w:spacing w:before="5" w:line="285" w:lineRule="auto"/>
        <w:ind w:left="103" w:right="118"/>
        <w:jc w:val="both"/>
      </w:pPr>
      <w:r>
        <w:br w:type="column"/>
      </w:r>
      <w:r>
        <w:rPr>
          <w:color w:val="231F20"/>
        </w:rPr>
        <w:lastRenderedPageBreak/>
        <w:t>stralia.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altre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FREMM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hanno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fatto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altrettanto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mis- </w:t>
      </w:r>
      <w:r>
        <w:rPr>
          <w:color w:val="231F20"/>
          <w:spacing w:val="2"/>
        </w:rPr>
        <w:t xml:space="preserve">sioni generalmente </w:t>
      </w:r>
      <w:r>
        <w:rPr>
          <w:color w:val="231F20"/>
        </w:rPr>
        <w:t xml:space="preserve">più </w:t>
      </w:r>
      <w:r>
        <w:rPr>
          <w:color w:val="231F20"/>
          <w:spacing w:val="2"/>
        </w:rPr>
        <w:t xml:space="preserve">brevi, date </w:t>
      </w:r>
      <w:r>
        <w:rPr>
          <w:color w:val="231F20"/>
        </w:rPr>
        <w:t xml:space="preserve">le </w:t>
      </w:r>
      <w:r>
        <w:rPr>
          <w:color w:val="231F20"/>
          <w:spacing w:val="3"/>
        </w:rPr>
        <w:t xml:space="preserve">esigenze </w:t>
      </w:r>
      <w:r>
        <w:rPr>
          <w:color w:val="231F20"/>
        </w:rPr>
        <w:t>dell’addestramento 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Patria.</w:t>
      </w:r>
    </w:p>
    <w:p w:rsidR="00806805" w:rsidRDefault="00BC28A0">
      <w:pPr>
        <w:pStyle w:val="Corpodeltesto"/>
        <w:spacing w:before="1" w:line="285" w:lineRule="auto"/>
        <w:ind w:left="103" w:right="116" w:firstLine="226"/>
        <w:jc w:val="both"/>
      </w:pPr>
      <w:r>
        <w:rPr>
          <w:color w:val="231F20"/>
        </w:rPr>
        <w:t xml:space="preserve">Ricordiamo anche, per gli eccellenti risultati otte- nuti, la circumnavigazione del globo della fregata missilistica </w:t>
      </w:r>
      <w:r>
        <w:rPr>
          <w:i/>
          <w:color w:val="231F20"/>
        </w:rPr>
        <w:t xml:space="preserve">Lupo </w:t>
      </w:r>
      <w:r>
        <w:rPr>
          <w:color w:val="231F20"/>
        </w:rPr>
        <w:t xml:space="preserve">del 1979-80, insieme al cacciator- pediniere </w:t>
      </w:r>
      <w:r>
        <w:rPr>
          <w:i/>
          <w:color w:val="231F20"/>
        </w:rPr>
        <w:t>Ardito</w:t>
      </w:r>
      <w:r>
        <w:rPr>
          <w:color w:val="231F20"/>
        </w:rPr>
        <w:t xml:space="preserve">. Il </w:t>
      </w:r>
      <w:r>
        <w:rPr>
          <w:i/>
          <w:color w:val="231F20"/>
        </w:rPr>
        <w:t xml:space="preserve">Lupo </w:t>
      </w:r>
      <w:r>
        <w:rPr>
          <w:color w:val="231F20"/>
        </w:rPr>
        <w:t>è stata la nave di maggior successo della cantieristica italiana del dopoguerra, 36 nodi di velocità e dotata, 40 anni fa, del primo si- stema di comando e controllo operativo di bordo ita- liano, il SADOC (Sistema Automatizzato Direzione Operazioni di Combattimento), molto avanzato per</w:t>
      </w:r>
    </w:p>
    <w:p w:rsidR="00806805" w:rsidRDefault="00806805">
      <w:pPr>
        <w:spacing w:line="285" w:lineRule="auto"/>
        <w:jc w:val="both"/>
        <w:sectPr w:rsidR="00806805">
          <w:type w:val="continuous"/>
          <w:pgSz w:w="22680" w:h="15310" w:orient="landscape"/>
          <w:pgMar w:top="0" w:right="840" w:bottom="780" w:left="860" w:header="720" w:footer="720" w:gutter="0"/>
          <w:cols w:num="4" w:space="720" w:equalWidth="0">
            <w:col w:w="4682" w:space="194"/>
            <w:col w:w="4682" w:space="1779"/>
            <w:col w:w="4682" w:space="194"/>
            <w:col w:w="4767"/>
          </w:cols>
        </w:sectPr>
      </w:pPr>
    </w:p>
    <w:p w:rsidR="00806805" w:rsidRDefault="00BC28A0">
      <w:pPr>
        <w:pStyle w:val="Corpodeltesto"/>
        <w:spacing w:before="15"/>
        <w:ind w:left="103"/>
      </w:pPr>
      <w:r>
        <w:rPr>
          <w:color w:val="231F20"/>
        </w:rPr>
        <w:lastRenderedPageBreak/>
        <w:t>mando del Capitano di Fregata Vittorio Arminjon,</w:t>
      </w:r>
    </w:p>
    <w:p w:rsidR="00806805" w:rsidRDefault="00BC28A0">
      <w:pPr>
        <w:pStyle w:val="Corpodeltesto"/>
        <w:spacing w:before="15"/>
        <w:ind w:left="103"/>
      </w:pPr>
      <w:r>
        <w:br w:type="column"/>
      </w:r>
      <w:r>
        <w:rPr>
          <w:color w:val="231F20"/>
        </w:rPr>
        <w:lastRenderedPageBreak/>
        <w:t>complessivo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delle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unità),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svolsero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poi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operazioni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pro-</w:t>
      </w:r>
    </w:p>
    <w:p w:rsidR="00806805" w:rsidRDefault="00BC28A0">
      <w:pPr>
        <w:pStyle w:val="Corpodeltesto"/>
        <w:spacing w:before="16"/>
        <w:ind w:left="103"/>
      </w:pPr>
      <w:r>
        <w:br w:type="column"/>
      </w:r>
      <w:r>
        <w:rPr>
          <w:color w:val="231F20"/>
        </w:rPr>
        <w:lastRenderedPageBreak/>
        <w:t>Fino a tutto il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diciannovesimo</w:t>
      </w:r>
    </w:p>
    <w:p w:rsidR="00806805" w:rsidRDefault="00BC28A0">
      <w:pPr>
        <w:spacing w:before="23" w:line="208" w:lineRule="auto"/>
        <w:ind w:left="103" w:right="27"/>
        <w:rPr>
          <w:rFonts w:ascii="Arial Narrow"/>
          <w:b/>
          <w:sz w:val="16"/>
        </w:rPr>
      </w:pPr>
      <w:r>
        <w:br w:type="column"/>
      </w:r>
      <w:r>
        <w:rPr>
          <w:rFonts w:ascii="Arial Narrow"/>
          <w:b/>
          <w:color w:val="231F20"/>
          <w:sz w:val="16"/>
        </w:rPr>
        <w:lastRenderedPageBreak/>
        <w:t xml:space="preserve">La fregata </w:t>
      </w:r>
      <w:r>
        <w:rPr>
          <w:rFonts w:ascii="Arial Narrow"/>
          <w:b/>
          <w:i/>
          <w:color w:val="231F20"/>
          <w:sz w:val="16"/>
        </w:rPr>
        <w:t xml:space="preserve">LUPO </w:t>
      </w:r>
      <w:r>
        <w:rPr>
          <w:rFonts w:ascii="Arial Narrow"/>
          <w:b/>
          <w:color w:val="231F20"/>
          <w:sz w:val="16"/>
        </w:rPr>
        <w:t xml:space="preserve">che, assieme al cacciatorpediniere </w:t>
      </w:r>
      <w:r>
        <w:rPr>
          <w:rFonts w:ascii="Arial Narrow"/>
          <w:b/>
          <w:i/>
          <w:color w:val="231F20"/>
          <w:sz w:val="16"/>
        </w:rPr>
        <w:t>ARDITO</w:t>
      </w:r>
      <w:r>
        <w:rPr>
          <w:rFonts w:ascii="Arial Narrow"/>
          <w:b/>
          <w:color w:val="231F20"/>
          <w:sz w:val="16"/>
        </w:rPr>
        <w:t>, ha compiuto la circumnavigazione del globo nel 1979-1980 (Fonte: USMM).</w:t>
      </w:r>
    </w:p>
    <w:p w:rsidR="00806805" w:rsidRDefault="00806805">
      <w:pPr>
        <w:spacing w:line="208" w:lineRule="auto"/>
        <w:rPr>
          <w:rFonts w:ascii="Arial Narrow"/>
          <w:sz w:val="16"/>
        </w:rPr>
        <w:sectPr w:rsidR="00806805">
          <w:type w:val="continuous"/>
          <w:pgSz w:w="22680" w:h="15310" w:orient="landscape"/>
          <w:pgMar w:top="0" w:right="840" w:bottom="780" w:left="860" w:header="720" w:footer="720" w:gutter="0"/>
          <w:cols w:num="4" w:space="720" w:equalWidth="0">
            <w:col w:w="4680" w:space="196"/>
            <w:col w:w="4677" w:space="2010"/>
            <w:col w:w="2612" w:space="55"/>
            <w:col w:w="6750"/>
          </w:cols>
        </w:sectPr>
      </w:pPr>
    </w:p>
    <w:p w:rsidR="00806805" w:rsidRDefault="00BC28A0">
      <w:pPr>
        <w:pStyle w:val="Corpodeltesto"/>
        <w:spacing w:line="203" w:lineRule="exact"/>
        <w:ind w:left="103"/>
      </w:pPr>
      <w:r>
        <w:rPr>
          <w:color w:val="231F20"/>
        </w:rPr>
        <w:lastRenderedPageBreak/>
        <w:t>compì varie missioni di diplomazia navale, tra le quali</w:t>
      </w:r>
    </w:p>
    <w:p w:rsidR="00806805" w:rsidRDefault="00BC28A0">
      <w:pPr>
        <w:pStyle w:val="Corpodeltesto"/>
        <w:spacing w:line="202" w:lineRule="exact"/>
        <w:ind w:left="103"/>
      </w:pPr>
      <w:r>
        <w:br w:type="column"/>
      </w:r>
      <w:r>
        <w:rPr>
          <w:color w:val="231F20"/>
        </w:rPr>
        <w:lastRenderedPageBreak/>
        <w:t>tezione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della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collettività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italiana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residente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Paesi</w:t>
      </w:r>
    </w:p>
    <w:p w:rsidR="00806805" w:rsidRDefault="00BC28A0">
      <w:pPr>
        <w:pStyle w:val="Corpodeltesto"/>
        <w:tabs>
          <w:tab w:val="left" w:pos="9516"/>
        </w:tabs>
        <w:spacing w:line="203" w:lineRule="exact"/>
        <w:ind w:left="103"/>
      </w:pPr>
      <w:r>
        <w:br w:type="column"/>
      </w:r>
      <w:r>
        <w:rPr>
          <w:color w:val="231F20"/>
          <w:spacing w:val="2"/>
        </w:rPr>
        <w:lastRenderedPageBreak/>
        <w:t xml:space="preserve">secolo </w:t>
      </w:r>
      <w:r>
        <w:rPr>
          <w:color w:val="231F20"/>
        </w:rPr>
        <w:t xml:space="preserve">e  per  la  </w:t>
      </w:r>
      <w:r>
        <w:rPr>
          <w:color w:val="231F20"/>
          <w:spacing w:val="2"/>
        </w:rPr>
        <w:t>prima parte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del  </w:t>
      </w:r>
      <w:r>
        <w:rPr>
          <w:color w:val="231F20"/>
          <w:spacing w:val="2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806805" w:rsidRDefault="00806805">
      <w:pPr>
        <w:spacing w:line="203" w:lineRule="exact"/>
        <w:sectPr w:rsidR="00806805">
          <w:type w:val="continuous"/>
          <w:pgSz w:w="22680" w:h="15310" w:orient="landscape"/>
          <w:pgMar w:top="0" w:right="840" w:bottom="780" w:left="860" w:header="720" w:footer="720" w:gutter="0"/>
          <w:cols w:num="3" w:space="720" w:equalWidth="0">
            <w:col w:w="4680" w:space="196"/>
            <w:col w:w="4680" w:space="1780"/>
            <w:col w:w="9644"/>
          </w:cols>
        </w:sectPr>
      </w:pPr>
    </w:p>
    <w:p w:rsidR="00806805" w:rsidRDefault="00806805">
      <w:pPr>
        <w:pStyle w:val="Corpodeltesto"/>
        <w:rPr>
          <w:sz w:val="20"/>
        </w:rPr>
      </w:pPr>
    </w:p>
    <w:p w:rsidR="00806805" w:rsidRDefault="00806805">
      <w:pPr>
        <w:pStyle w:val="Corpodeltesto"/>
        <w:rPr>
          <w:sz w:val="20"/>
        </w:rPr>
      </w:pPr>
    </w:p>
    <w:p w:rsidR="00806805" w:rsidRDefault="00806805">
      <w:pPr>
        <w:pStyle w:val="Corpodeltesto"/>
        <w:rPr>
          <w:sz w:val="20"/>
        </w:rPr>
      </w:pPr>
    </w:p>
    <w:p w:rsidR="00806805" w:rsidRDefault="00806805">
      <w:pPr>
        <w:pStyle w:val="Corpodeltesto"/>
        <w:rPr>
          <w:sz w:val="20"/>
        </w:rPr>
      </w:pPr>
    </w:p>
    <w:p w:rsidR="00806805" w:rsidRDefault="00806805">
      <w:pPr>
        <w:pStyle w:val="Corpodeltesto"/>
        <w:rPr>
          <w:sz w:val="20"/>
        </w:rPr>
      </w:pPr>
    </w:p>
    <w:p w:rsidR="00806805" w:rsidRDefault="00806805">
      <w:pPr>
        <w:rPr>
          <w:sz w:val="20"/>
        </w:rPr>
        <w:sectPr w:rsidR="00806805">
          <w:footerReference w:type="default" r:id="rId13"/>
          <w:pgSz w:w="22680" w:h="15310" w:orient="landscape"/>
          <w:pgMar w:top="0" w:right="840" w:bottom="780" w:left="860" w:header="0" w:footer="588" w:gutter="0"/>
          <w:cols w:space="720"/>
        </w:sectPr>
      </w:pPr>
    </w:p>
    <w:p w:rsidR="00806805" w:rsidRDefault="00806805">
      <w:pPr>
        <w:pStyle w:val="Corpodeltesto"/>
        <w:rPr>
          <w:sz w:val="19"/>
        </w:rPr>
      </w:pPr>
    </w:p>
    <w:p w:rsidR="00806805" w:rsidRDefault="00BC28A0">
      <w:pPr>
        <w:pStyle w:val="Corpodeltesto"/>
        <w:spacing w:line="285" w:lineRule="auto"/>
        <w:ind w:left="103" w:right="38"/>
        <w:jc w:val="both"/>
      </w:pPr>
      <w:r>
        <w:rPr>
          <w:color w:val="231F20"/>
        </w:rPr>
        <w:t>l’epoca.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corso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lunga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navigazione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navi </w:t>
      </w:r>
      <w:r>
        <w:rPr>
          <w:color w:val="231F20"/>
          <w:spacing w:val="2"/>
        </w:rPr>
        <w:t xml:space="preserve">hanno svolto importanti missioni </w:t>
      </w:r>
      <w:r>
        <w:rPr>
          <w:color w:val="231F20"/>
        </w:rPr>
        <w:t xml:space="preserve">di </w:t>
      </w:r>
      <w:r>
        <w:rPr>
          <w:color w:val="231F20"/>
          <w:spacing w:val="2"/>
        </w:rPr>
        <w:t xml:space="preserve">diplomazia </w:t>
      </w:r>
      <w:r>
        <w:rPr>
          <w:color w:val="231F20"/>
          <w:spacing w:val="3"/>
        </w:rPr>
        <w:t xml:space="preserve">na- vale, </w:t>
      </w:r>
      <w:r>
        <w:rPr>
          <w:color w:val="231F20"/>
          <w:spacing w:val="2"/>
        </w:rPr>
        <w:t xml:space="preserve">non </w:t>
      </w:r>
      <w:r>
        <w:rPr>
          <w:color w:val="231F20"/>
          <w:spacing w:val="3"/>
        </w:rPr>
        <w:t xml:space="preserve">soltanto </w:t>
      </w:r>
      <w:r>
        <w:rPr>
          <w:color w:val="231F20"/>
        </w:rPr>
        <w:t xml:space="preserve">a </w:t>
      </w:r>
      <w:r>
        <w:rPr>
          <w:color w:val="231F20"/>
          <w:spacing w:val="3"/>
        </w:rPr>
        <w:t xml:space="preserve">sostegno della tradizione </w:t>
      </w:r>
      <w:r>
        <w:rPr>
          <w:color w:val="231F20"/>
          <w:spacing w:val="4"/>
        </w:rPr>
        <w:t xml:space="preserve">del </w:t>
      </w:r>
      <w:r>
        <w:rPr>
          <w:i/>
          <w:color w:val="231F20"/>
        </w:rPr>
        <w:t>Made in Italy</w:t>
      </w:r>
      <w:r>
        <w:rPr>
          <w:color w:val="231F20"/>
        </w:rPr>
        <w:t xml:space="preserve">, ma anche per rafforzare </w:t>
      </w:r>
      <w:r>
        <w:rPr>
          <w:color w:val="231F20"/>
          <w:spacing w:val="2"/>
        </w:rPr>
        <w:t xml:space="preserve">cooperazione </w:t>
      </w:r>
      <w:r>
        <w:rPr>
          <w:color w:val="231F20"/>
        </w:rPr>
        <w:t xml:space="preserve">e fiducia con molte delle Marine dei Paesi visitati </w:t>
      </w:r>
      <w:r>
        <w:rPr>
          <w:color w:val="231F20"/>
          <w:spacing w:val="2"/>
        </w:rPr>
        <w:t xml:space="preserve">nel </w:t>
      </w:r>
      <w:r>
        <w:rPr>
          <w:color w:val="231F20"/>
        </w:rPr>
        <w:t>periplo.</w:t>
      </w:r>
    </w:p>
    <w:p w:rsidR="00806805" w:rsidRDefault="00806805">
      <w:pPr>
        <w:pStyle w:val="Corpodeltesto"/>
        <w:spacing w:before="1"/>
        <w:rPr>
          <w:sz w:val="20"/>
        </w:rPr>
      </w:pPr>
    </w:p>
    <w:p w:rsidR="00806805" w:rsidRDefault="00BC28A0">
      <w:pPr>
        <w:pStyle w:val="Corpodeltesto"/>
        <w:ind w:left="103"/>
        <w:jc w:val="both"/>
        <w:rPr>
          <w:rFonts w:ascii="Arial Narrow"/>
        </w:rPr>
      </w:pPr>
      <w:r>
        <w:rPr>
          <w:rFonts w:ascii="Arial Narrow"/>
          <w:color w:val="231F20"/>
          <w:u w:val="single" w:color="231F20"/>
        </w:rPr>
        <w:t>Gli</w:t>
      </w:r>
      <w:r>
        <w:rPr>
          <w:rFonts w:ascii="Arial Narrow"/>
          <w:color w:val="231F20"/>
          <w:spacing w:val="-9"/>
          <w:u w:val="single" w:color="231F20"/>
        </w:rPr>
        <w:t xml:space="preserve"> </w:t>
      </w:r>
      <w:r>
        <w:rPr>
          <w:rFonts w:ascii="Arial Narrow"/>
          <w:color w:val="231F20"/>
          <w:u w:val="single" w:color="231F20"/>
        </w:rPr>
        <w:t>attor</w:t>
      </w:r>
      <w:r>
        <w:rPr>
          <w:rFonts w:ascii="Arial Narrow"/>
          <w:color w:val="231F20"/>
        </w:rPr>
        <w:t>i</w:t>
      </w:r>
    </w:p>
    <w:p w:rsidR="00806805" w:rsidRDefault="00BC28A0">
      <w:pPr>
        <w:pStyle w:val="Corpodeltesto"/>
        <w:spacing w:before="108" w:line="285" w:lineRule="auto"/>
        <w:ind w:left="103" w:right="41" w:firstLine="226"/>
        <w:jc w:val="both"/>
      </w:pPr>
      <w:r>
        <w:rPr>
          <w:color w:val="231F20"/>
        </w:rPr>
        <w:t>Sono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cambiati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gli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attori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della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diplomazia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navale,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nel senso che se ne è aggiunto un buon numero. Ci rife- riamo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particolare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Organizzazioni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Internazionali, soprattutto dopo la seconda guerra mondiale. Alcune di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esse,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infatti,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iniziativa,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hanno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proposto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diret- tamente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alla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discussione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degli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Stati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membri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alcuni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temi di diplomazia navale, o comunque connessi con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il mare.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L’Unione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Europea,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esempio,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introdotto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</w:p>
    <w:p w:rsidR="00806805" w:rsidRDefault="00BC28A0">
      <w:pPr>
        <w:pStyle w:val="Corpodeltesto"/>
        <w:spacing w:before="5" w:line="285" w:lineRule="auto"/>
        <w:ind w:left="103" w:right="40"/>
        <w:jc w:val="both"/>
      </w:pPr>
      <w:r>
        <w:rPr>
          <w:color w:val="231F20"/>
        </w:rPr>
        <w:t>«</w:t>
      </w:r>
      <w:r>
        <w:rPr>
          <w:i/>
          <w:color w:val="231F20"/>
        </w:rPr>
        <w:t xml:space="preserve">European Maritime Strategy </w:t>
      </w:r>
      <w:r>
        <w:rPr>
          <w:color w:val="231F20"/>
        </w:rPr>
        <w:t>(EUMSS)» nel 2013, che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è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approvata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adottata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dagli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Stati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membri, mediante il Consiglio Europeo nel giugno del 2014. Essa intende tutelare la sicurezza marittima dell’UE, mantenendo lo stato di diritto nelle zone al di fuori delle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giurisdizioni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nazionali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tutelare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gli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interessi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ma- rittimi strategici dell’UE, che comprendono: la pace e la sicurezza in generale; lo stato di diritto e la libertà di navigazione; il controllo delle frontiere esterne; le infrastrutture marittime-porti, protezione delle coste, impianti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commerciali,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condotte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cavi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subacquei;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piat- taforme </w:t>
      </w:r>
      <w:r>
        <w:rPr>
          <w:i/>
          <w:color w:val="231F20"/>
        </w:rPr>
        <w:t xml:space="preserve">offshore </w:t>
      </w:r>
      <w:r>
        <w:rPr>
          <w:color w:val="231F20"/>
        </w:rPr>
        <w:t xml:space="preserve">e attrezzature scientifiche; la salute dell’ambiente e delle risorse naturali comuni. Si tratta insomma di un piano comune per migliorare le </w:t>
      </w:r>
      <w:r>
        <w:rPr>
          <w:color w:val="231F20"/>
          <w:spacing w:val="-3"/>
        </w:rPr>
        <w:t xml:space="preserve">moda- </w:t>
      </w:r>
      <w:r>
        <w:rPr>
          <w:color w:val="231F20"/>
        </w:rPr>
        <w:t>lità con cui l’UE previene e risponde a queste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sfide.</w:t>
      </w:r>
    </w:p>
    <w:p w:rsidR="00806805" w:rsidRDefault="00BC28A0">
      <w:pPr>
        <w:pStyle w:val="Corpodeltesto"/>
        <w:spacing w:before="9" w:line="285" w:lineRule="auto"/>
        <w:ind w:left="103" w:right="40" w:firstLine="226"/>
        <w:jc w:val="both"/>
      </w:pPr>
      <w:r>
        <w:rPr>
          <w:color w:val="231F20"/>
        </w:rPr>
        <w:t xml:space="preserve">La strategia è infine corredata da un </w:t>
      </w:r>
      <w:r>
        <w:rPr>
          <w:color w:val="231F20"/>
          <w:spacing w:val="2"/>
        </w:rPr>
        <w:t xml:space="preserve">«piano </w:t>
      </w:r>
      <w:r>
        <w:rPr>
          <w:color w:val="231F20"/>
        </w:rPr>
        <w:t>d’azione» volto a favorirne l’attuazione. Quest’ultimo è stato rivisto nel giugno 2018, per inglobare le nuove strutture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dall’UE,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Europeo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 Difesa. La NATO aveva fatto altrettanto nel 2004. È da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segnalare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anche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l’Agenzia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Europea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Sicurezza Marittima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(EMSA),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fondata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2002,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 xml:space="preserve">Li- </w:t>
      </w:r>
      <w:r>
        <w:rPr>
          <w:color w:val="231F20"/>
        </w:rPr>
        <w:t>sbona e che si occupa della riduzione del rischio di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in- cidenti marittimi, dell’inquinamento marino causato dalle navi e della perdita di vite umane in mare, aiu- tando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rispettare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pertinenti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leggi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Comunità Europea. E, infine, è importante ricordare l’IMO, </w:t>
      </w:r>
      <w:r>
        <w:rPr>
          <w:i/>
          <w:color w:val="231F20"/>
        </w:rPr>
        <w:t>In- ternational Maritime Organization</w:t>
      </w:r>
      <w:r>
        <w:rPr>
          <w:color w:val="231F20"/>
        </w:rPr>
        <w:t>, istituto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specializ-</w:t>
      </w:r>
    </w:p>
    <w:p w:rsidR="00806805" w:rsidRDefault="00BC28A0">
      <w:pPr>
        <w:pStyle w:val="Corpodeltesto"/>
        <w:rPr>
          <w:sz w:val="22"/>
        </w:rPr>
      </w:pPr>
      <w:r>
        <w:br w:type="column"/>
      </w: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spacing w:before="10"/>
      </w:pPr>
    </w:p>
    <w:p w:rsidR="00806805" w:rsidRDefault="00BC28A0">
      <w:pPr>
        <w:spacing w:line="208" w:lineRule="auto"/>
        <w:ind w:left="103" w:right="41"/>
        <w:jc w:val="both"/>
        <w:rPr>
          <w:rFonts w:ascii="Arial Narrow"/>
          <w:b/>
          <w:sz w:val="16"/>
        </w:rPr>
      </w:pPr>
      <w:r>
        <w:rPr>
          <w:noProof/>
          <w:lang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3707993</wp:posOffset>
            </wp:positionH>
            <wp:positionV relativeFrom="paragraph">
              <wp:posOffset>-4750033</wp:posOffset>
            </wp:positionV>
            <wp:extent cx="6984009" cy="4618494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4009" cy="4618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b/>
          <w:color w:val="231F20"/>
          <w:sz w:val="16"/>
        </w:rPr>
        <w:t>Personale</w:t>
      </w:r>
      <w:r>
        <w:rPr>
          <w:rFonts w:ascii="Arial Narrow"/>
          <w:b/>
          <w:color w:val="231F20"/>
          <w:spacing w:val="-15"/>
          <w:sz w:val="16"/>
        </w:rPr>
        <w:t xml:space="preserve"> </w:t>
      </w:r>
      <w:r>
        <w:rPr>
          <w:rFonts w:ascii="Arial Narrow"/>
          <w:b/>
          <w:color w:val="231F20"/>
          <w:sz w:val="16"/>
        </w:rPr>
        <w:t>della</w:t>
      </w:r>
      <w:r>
        <w:rPr>
          <w:rFonts w:ascii="Arial Narrow"/>
          <w:b/>
          <w:color w:val="231F20"/>
          <w:spacing w:val="-15"/>
          <w:sz w:val="16"/>
        </w:rPr>
        <w:t xml:space="preserve"> </w:t>
      </w:r>
      <w:r>
        <w:rPr>
          <w:rFonts w:ascii="Arial Narrow"/>
          <w:b/>
          <w:color w:val="231F20"/>
          <w:sz w:val="16"/>
        </w:rPr>
        <w:t>Marina</w:t>
      </w:r>
      <w:r>
        <w:rPr>
          <w:rFonts w:ascii="Arial Narrow"/>
          <w:b/>
          <w:color w:val="231F20"/>
          <w:spacing w:val="-16"/>
          <w:sz w:val="16"/>
        </w:rPr>
        <w:t xml:space="preserve"> </w:t>
      </w:r>
      <w:r>
        <w:rPr>
          <w:rFonts w:ascii="Arial Narrow"/>
          <w:b/>
          <w:color w:val="231F20"/>
          <w:sz w:val="16"/>
        </w:rPr>
        <w:t>Militare</w:t>
      </w:r>
      <w:r>
        <w:rPr>
          <w:rFonts w:ascii="Arial Narrow"/>
          <w:b/>
          <w:color w:val="231F20"/>
          <w:spacing w:val="-15"/>
          <w:sz w:val="16"/>
        </w:rPr>
        <w:t xml:space="preserve"> </w:t>
      </w:r>
      <w:r>
        <w:rPr>
          <w:rFonts w:ascii="Arial Narrow"/>
          <w:b/>
          <w:color w:val="231F20"/>
          <w:sz w:val="16"/>
        </w:rPr>
        <w:t>impegnato</w:t>
      </w:r>
      <w:r>
        <w:rPr>
          <w:rFonts w:ascii="Arial Narrow"/>
          <w:b/>
          <w:color w:val="231F20"/>
          <w:spacing w:val="-15"/>
          <w:sz w:val="16"/>
        </w:rPr>
        <w:t xml:space="preserve"> </w:t>
      </w:r>
      <w:r>
        <w:rPr>
          <w:rFonts w:ascii="Arial Narrow"/>
          <w:b/>
          <w:color w:val="231F20"/>
          <w:sz w:val="16"/>
        </w:rPr>
        <w:t>nella</w:t>
      </w:r>
      <w:r>
        <w:rPr>
          <w:rFonts w:ascii="Arial Narrow"/>
          <w:b/>
          <w:color w:val="231F20"/>
          <w:spacing w:val="-15"/>
          <w:sz w:val="16"/>
        </w:rPr>
        <w:t xml:space="preserve"> </w:t>
      </w:r>
      <w:r>
        <w:rPr>
          <w:rFonts w:ascii="Arial Narrow"/>
          <w:b/>
          <w:color w:val="231F20"/>
          <w:sz w:val="16"/>
        </w:rPr>
        <w:t>missione</w:t>
      </w:r>
      <w:r>
        <w:rPr>
          <w:rFonts w:ascii="Arial Narrow"/>
          <w:b/>
          <w:color w:val="231F20"/>
          <w:spacing w:val="-15"/>
          <w:sz w:val="16"/>
        </w:rPr>
        <w:t xml:space="preserve"> </w:t>
      </w:r>
      <w:r>
        <w:rPr>
          <w:rFonts w:ascii="Arial Narrow"/>
          <w:b/>
          <w:color w:val="231F20"/>
          <w:sz w:val="16"/>
        </w:rPr>
        <w:t>EUNAVFORMED SOPHIA,</w:t>
      </w:r>
      <w:r>
        <w:rPr>
          <w:rFonts w:ascii="Arial Narrow"/>
          <w:b/>
          <w:color w:val="231F20"/>
          <w:spacing w:val="-7"/>
          <w:sz w:val="16"/>
        </w:rPr>
        <w:t xml:space="preserve"> </w:t>
      </w:r>
      <w:r>
        <w:rPr>
          <w:rFonts w:ascii="Arial Narrow"/>
          <w:b/>
          <w:color w:val="231F20"/>
          <w:sz w:val="16"/>
        </w:rPr>
        <w:t>prima</w:t>
      </w:r>
      <w:r>
        <w:rPr>
          <w:rFonts w:ascii="Arial Narrow"/>
          <w:b/>
          <w:color w:val="231F20"/>
          <w:spacing w:val="-7"/>
          <w:sz w:val="16"/>
        </w:rPr>
        <w:t xml:space="preserve"> </w:t>
      </w:r>
      <w:r>
        <w:rPr>
          <w:rFonts w:ascii="Arial Narrow"/>
          <w:b/>
          <w:color w:val="231F20"/>
          <w:sz w:val="16"/>
        </w:rPr>
        <w:t>operazione</w:t>
      </w:r>
      <w:r>
        <w:rPr>
          <w:rFonts w:ascii="Arial Narrow"/>
          <w:b/>
          <w:color w:val="231F20"/>
          <w:spacing w:val="-6"/>
          <w:sz w:val="16"/>
        </w:rPr>
        <w:t xml:space="preserve"> </w:t>
      </w:r>
      <w:r>
        <w:rPr>
          <w:rFonts w:ascii="Arial Narrow"/>
          <w:b/>
          <w:color w:val="231F20"/>
          <w:sz w:val="16"/>
        </w:rPr>
        <w:t>militare</w:t>
      </w:r>
      <w:r>
        <w:rPr>
          <w:rFonts w:ascii="Arial Narrow"/>
          <w:b/>
          <w:color w:val="231F20"/>
          <w:spacing w:val="-7"/>
          <w:sz w:val="16"/>
        </w:rPr>
        <w:t xml:space="preserve"> </w:t>
      </w:r>
      <w:r>
        <w:rPr>
          <w:rFonts w:ascii="Arial Narrow"/>
          <w:b/>
          <w:color w:val="231F20"/>
          <w:sz w:val="16"/>
        </w:rPr>
        <w:t>di</w:t>
      </w:r>
      <w:r>
        <w:rPr>
          <w:rFonts w:ascii="Arial Narrow"/>
          <w:b/>
          <w:color w:val="231F20"/>
          <w:spacing w:val="-7"/>
          <w:sz w:val="16"/>
        </w:rPr>
        <w:t xml:space="preserve"> </w:t>
      </w:r>
      <w:r>
        <w:rPr>
          <w:rFonts w:ascii="Arial Narrow"/>
          <w:b/>
          <w:color w:val="231F20"/>
          <w:sz w:val="16"/>
        </w:rPr>
        <w:t>sicurezza</w:t>
      </w:r>
      <w:r>
        <w:rPr>
          <w:rFonts w:ascii="Arial Narrow"/>
          <w:b/>
          <w:color w:val="231F20"/>
          <w:spacing w:val="-6"/>
          <w:sz w:val="16"/>
        </w:rPr>
        <w:t xml:space="preserve"> </w:t>
      </w:r>
      <w:r>
        <w:rPr>
          <w:rFonts w:ascii="Arial Narrow"/>
          <w:b/>
          <w:color w:val="231F20"/>
          <w:sz w:val="16"/>
        </w:rPr>
        <w:t>marittima</w:t>
      </w:r>
      <w:r>
        <w:rPr>
          <w:rFonts w:ascii="Arial Narrow"/>
          <w:b/>
          <w:color w:val="231F20"/>
          <w:spacing w:val="-7"/>
          <w:sz w:val="16"/>
        </w:rPr>
        <w:t xml:space="preserve"> </w:t>
      </w:r>
      <w:r>
        <w:rPr>
          <w:rFonts w:ascii="Arial Narrow"/>
          <w:b/>
          <w:color w:val="231F20"/>
          <w:sz w:val="16"/>
        </w:rPr>
        <w:t>europea</w:t>
      </w:r>
      <w:r>
        <w:rPr>
          <w:rFonts w:ascii="Arial Narrow"/>
          <w:b/>
          <w:color w:val="231F20"/>
          <w:spacing w:val="-6"/>
          <w:sz w:val="16"/>
        </w:rPr>
        <w:t xml:space="preserve"> </w:t>
      </w:r>
      <w:r>
        <w:rPr>
          <w:rFonts w:ascii="Arial Narrow"/>
          <w:b/>
          <w:color w:val="231F20"/>
          <w:sz w:val="16"/>
        </w:rPr>
        <w:t>che</w:t>
      </w:r>
      <w:r>
        <w:rPr>
          <w:rFonts w:ascii="Arial Narrow"/>
          <w:b/>
          <w:color w:val="231F20"/>
          <w:spacing w:val="-7"/>
          <w:sz w:val="16"/>
        </w:rPr>
        <w:t xml:space="preserve"> </w:t>
      </w:r>
      <w:r>
        <w:rPr>
          <w:rFonts w:ascii="Arial Narrow"/>
          <w:b/>
          <w:color w:val="231F20"/>
          <w:sz w:val="16"/>
        </w:rPr>
        <w:t>ha operato nel Mediterraneo</w:t>
      </w:r>
      <w:r>
        <w:rPr>
          <w:rFonts w:ascii="Arial Narrow"/>
          <w:b/>
          <w:color w:val="231F20"/>
          <w:spacing w:val="-3"/>
          <w:sz w:val="16"/>
        </w:rPr>
        <w:t xml:space="preserve"> </w:t>
      </w:r>
      <w:r>
        <w:rPr>
          <w:rFonts w:ascii="Arial Narrow"/>
          <w:b/>
          <w:color w:val="231F20"/>
          <w:sz w:val="16"/>
        </w:rPr>
        <w:t>Occidentale.</w:t>
      </w:r>
    </w:p>
    <w:p w:rsidR="00806805" w:rsidRDefault="00CA4DA1">
      <w:pPr>
        <w:pStyle w:val="Corpodeltesto"/>
        <w:spacing w:before="10"/>
        <w:rPr>
          <w:rFonts w:ascii="Arial Narrow"/>
          <w:b/>
          <w:sz w:val="8"/>
        </w:rPr>
      </w:pPr>
      <w:r w:rsidRPr="00CA4DA1">
        <w:pict>
          <v:line id="_x0000_s2061" style="position:absolute;z-index:-251652096;mso-wrap-distance-left:0;mso-wrap-distance-right:0;mso-position-horizontal-relative:page" from="291.95pt,7.35pt" to="518.75pt,7.35pt" strokecolor="#231f20" strokeweight=".5pt">
            <w10:wrap type="topAndBottom" anchorx="page"/>
          </v:line>
        </w:pict>
      </w:r>
    </w:p>
    <w:p w:rsidR="00806805" w:rsidRDefault="00BC28A0">
      <w:pPr>
        <w:pStyle w:val="Corpodeltesto"/>
        <w:spacing w:before="147" w:line="285" w:lineRule="auto"/>
        <w:ind w:left="103" w:right="38"/>
        <w:jc w:val="both"/>
      </w:pPr>
      <w:r>
        <w:rPr>
          <w:color w:val="231F20"/>
        </w:rPr>
        <w:t>zato delle Nazioni Unite, nato nel 1959 per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sviluppare 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principi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tecniche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della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navigazione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della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costru- zione delle navi, al fine di rendere più sicuro il tra- sporto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marittimo.</w:t>
      </w:r>
    </w:p>
    <w:p w:rsidR="00806805" w:rsidRDefault="00BC28A0">
      <w:pPr>
        <w:pStyle w:val="Corpodeltesto"/>
        <w:spacing w:before="3" w:line="285" w:lineRule="auto"/>
        <w:ind w:left="103" w:right="39" w:firstLine="226"/>
        <w:jc w:val="both"/>
      </w:pPr>
      <w:r>
        <w:rPr>
          <w:color w:val="231F20"/>
        </w:rPr>
        <w:t>Della NATO conosciamo bene l’intensa, tradizio- nale,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interlocuzione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gli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Stati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membri.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Taluni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aspetti di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questi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rapporti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riguardano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proprio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diplomazia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na- vale,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nota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«</w:t>
      </w:r>
      <w:r>
        <w:rPr>
          <w:i/>
          <w:color w:val="231F20"/>
        </w:rPr>
        <w:t>naval</w:t>
      </w:r>
      <w:r>
        <w:rPr>
          <w:i/>
          <w:color w:val="231F20"/>
          <w:spacing w:val="-19"/>
        </w:rPr>
        <w:t xml:space="preserve"> </w:t>
      </w:r>
      <w:r>
        <w:rPr>
          <w:i/>
          <w:color w:val="231F20"/>
        </w:rPr>
        <w:t>suasion</w:t>
      </w:r>
      <w:r>
        <w:rPr>
          <w:color w:val="231F20"/>
        </w:rPr>
        <w:t>»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esercitata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verso il Patto di Varsavia già nei primi tempi dell’esistenza del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Patto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Atlantico,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anche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recentemente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quella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eser- citata verso la Russia dopo la crisi ucraina.</w:t>
      </w:r>
    </w:p>
    <w:p w:rsidR="00806805" w:rsidRDefault="00BC28A0">
      <w:pPr>
        <w:pStyle w:val="Corpodeltesto"/>
        <w:spacing w:before="4" w:line="285" w:lineRule="auto"/>
        <w:ind w:left="103" w:right="38" w:firstLine="226"/>
        <w:jc w:val="both"/>
      </w:pPr>
      <w:r>
        <w:rPr>
          <w:color w:val="231F20"/>
        </w:rPr>
        <w:t>Tutte queste OI possono proporre agli Stati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membri argomenti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inquadrabili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nella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diplomazia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navale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è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 xml:space="preserve">per </w:t>
      </w:r>
      <w:r>
        <w:rPr>
          <w:color w:val="231F20"/>
        </w:rPr>
        <w:t>questo che tutte le Marine maggiori hanno destinato propri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ufficiali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missioni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nazionali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presso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princi- pali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OI,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addirittura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quadro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della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struttura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delle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OI stesse, come pure hanno trasferito presso gli uffici dei rispettivi ministeri degli Esteri, che si occupano di quelle OI, degli ufficiali di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collegamento.</w:t>
      </w:r>
    </w:p>
    <w:p w:rsidR="00806805" w:rsidRDefault="00BC28A0">
      <w:pPr>
        <w:pStyle w:val="Corpodeltesto"/>
        <w:spacing w:before="5"/>
        <w:ind w:left="330"/>
        <w:jc w:val="both"/>
      </w:pPr>
      <w:r>
        <w:rPr>
          <w:color w:val="231F20"/>
        </w:rPr>
        <w:t>Inoltre, l’impatto delle questioni navali e marittime</w:t>
      </w:r>
    </w:p>
    <w:p w:rsidR="00806805" w:rsidRDefault="00BC28A0">
      <w:pPr>
        <w:pStyle w:val="Corpodeltesto"/>
        <w:rPr>
          <w:sz w:val="24"/>
        </w:rPr>
      </w:pPr>
      <w:r>
        <w:br w:type="column"/>
      </w:r>
    </w:p>
    <w:p w:rsidR="00806805" w:rsidRDefault="00806805">
      <w:pPr>
        <w:pStyle w:val="Corpodeltesto"/>
        <w:rPr>
          <w:sz w:val="24"/>
        </w:rPr>
      </w:pPr>
    </w:p>
    <w:p w:rsidR="00806805" w:rsidRDefault="00806805">
      <w:pPr>
        <w:pStyle w:val="Corpodeltesto"/>
        <w:rPr>
          <w:sz w:val="24"/>
        </w:rPr>
      </w:pPr>
    </w:p>
    <w:p w:rsidR="00806805" w:rsidRDefault="00806805">
      <w:pPr>
        <w:pStyle w:val="Corpodeltesto"/>
        <w:rPr>
          <w:sz w:val="24"/>
        </w:rPr>
      </w:pPr>
    </w:p>
    <w:p w:rsidR="00806805" w:rsidRDefault="00806805">
      <w:pPr>
        <w:pStyle w:val="Corpodeltesto"/>
        <w:rPr>
          <w:sz w:val="24"/>
        </w:rPr>
      </w:pPr>
    </w:p>
    <w:p w:rsidR="00806805" w:rsidRDefault="00806805">
      <w:pPr>
        <w:pStyle w:val="Corpodeltesto"/>
        <w:rPr>
          <w:sz w:val="24"/>
        </w:rPr>
      </w:pPr>
    </w:p>
    <w:p w:rsidR="00806805" w:rsidRDefault="00806805">
      <w:pPr>
        <w:pStyle w:val="Corpodeltesto"/>
        <w:rPr>
          <w:sz w:val="24"/>
        </w:rPr>
      </w:pPr>
    </w:p>
    <w:p w:rsidR="00806805" w:rsidRDefault="00806805">
      <w:pPr>
        <w:pStyle w:val="Corpodeltesto"/>
        <w:rPr>
          <w:sz w:val="24"/>
        </w:rPr>
      </w:pPr>
    </w:p>
    <w:p w:rsidR="00806805" w:rsidRDefault="00806805">
      <w:pPr>
        <w:pStyle w:val="Corpodeltesto"/>
        <w:rPr>
          <w:sz w:val="24"/>
        </w:rPr>
      </w:pPr>
    </w:p>
    <w:p w:rsidR="00806805" w:rsidRDefault="00806805">
      <w:pPr>
        <w:pStyle w:val="Corpodeltesto"/>
        <w:rPr>
          <w:sz w:val="24"/>
        </w:rPr>
      </w:pPr>
    </w:p>
    <w:p w:rsidR="00806805" w:rsidRDefault="00806805">
      <w:pPr>
        <w:pStyle w:val="Corpodeltesto"/>
        <w:rPr>
          <w:sz w:val="24"/>
        </w:rPr>
      </w:pPr>
    </w:p>
    <w:p w:rsidR="00806805" w:rsidRDefault="00806805">
      <w:pPr>
        <w:pStyle w:val="Corpodeltesto"/>
        <w:rPr>
          <w:sz w:val="24"/>
        </w:rPr>
      </w:pPr>
    </w:p>
    <w:p w:rsidR="00806805" w:rsidRDefault="00806805">
      <w:pPr>
        <w:pStyle w:val="Corpodeltesto"/>
        <w:rPr>
          <w:sz w:val="24"/>
        </w:rPr>
      </w:pPr>
    </w:p>
    <w:p w:rsidR="00806805" w:rsidRDefault="00806805">
      <w:pPr>
        <w:pStyle w:val="Corpodeltesto"/>
        <w:rPr>
          <w:sz w:val="24"/>
        </w:rPr>
      </w:pPr>
    </w:p>
    <w:p w:rsidR="00806805" w:rsidRDefault="00806805">
      <w:pPr>
        <w:pStyle w:val="Corpodeltesto"/>
        <w:rPr>
          <w:sz w:val="24"/>
        </w:rPr>
      </w:pPr>
    </w:p>
    <w:p w:rsidR="00806805" w:rsidRDefault="00806805">
      <w:pPr>
        <w:pStyle w:val="Corpodeltesto"/>
        <w:rPr>
          <w:sz w:val="24"/>
        </w:rPr>
      </w:pPr>
    </w:p>
    <w:p w:rsidR="00806805" w:rsidRDefault="00806805">
      <w:pPr>
        <w:pStyle w:val="Corpodeltesto"/>
        <w:rPr>
          <w:sz w:val="24"/>
        </w:rPr>
      </w:pPr>
    </w:p>
    <w:p w:rsidR="00806805" w:rsidRDefault="00806805">
      <w:pPr>
        <w:pStyle w:val="Corpodeltesto"/>
        <w:rPr>
          <w:sz w:val="24"/>
        </w:rPr>
      </w:pPr>
    </w:p>
    <w:p w:rsidR="00806805" w:rsidRDefault="00806805">
      <w:pPr>
        <w:pStyle w:val="Corpodeltesto"/>
        <w:rPr>
          <w:sz w:val="24"/>
        </w:rPr>
      </w:pPr>
    </w:p>
    <w:p w:rsidR="00806805" w:rsidRDefault="00806805">
      <w:pPr>
        <w:pStyle w:val="Corpodeltesto"/>
        <w:rPr>
          <w:sz w:val="24"/>
        </w:rPr>
      </w:pPr>
    </w:p>
    <w:p w:rsidR="00806805" w:rsidRDefault="00806805">
      <w:pPr>
        <w:pStyle w:val="Corpodeltesto"/>
        <w:rPr>
          <w:sz w:val="24"/>
        </w:rPr>
      </w:pPr>
    </w:p>
    <w:p w:rsidR="00806805" w:rsidRDefault="00806805">
      <w:pPr>
        <w:pStyle w:val="Corpodeltesto"/>
        <w:rPr>
          <w:sz w:val="24"/>
        </w:rPr>
      </w:pPr>
    </w:p>
    <w:p w:rsidR="00806805" w:rsidRDefault="00BC28A0">
      <w:pPr>
        <w:pStyle w:val="Corpodeltesto"/>
        <w:spacing w:before="195" w:line="285" w:lineRule="auto"/>
        <w:ind w:left="103" w:right="38"/>
        <w:jc w:val="both"/>
      </w:pPr>
      <w:r>
        <w:rPr>
          <w:color w:val="231F20"/>
        </w:rPr>
        <w:t xml:space="preserve">sulla politica estera è notevolmente aumentato, tanto che tutti gli Stati che hanno una visione globale </w:t>
      </w:r>
      <w:r>
        <w:rPr>
          <w:color w:val="231F20"/>
          <w:spacing w:val="2"/>
        </w:rPr>
        <w:t xml:space="preserve">del </w:t>
      </w:r>
      <w:r>
        <w:rPr>
          <w:color w:val="231F20"/>
        </w:rPr>
        <w:t xml:space="preserve">mondo (in particolare l’Italia) si sono dotati, presso i rispettivi Ministeri degli Esteri, di un diplomatico di alto grado, quale coordinatore delle questioni navali </w:t>
      </w:r>
      <w:r>
        <w:rPr>
          <w:color w:val="231F20"/>
          <w:spacing w:val="-14"/>
        </w:rPr>
        <w:t xml:space="preserve">e </w:t>
      </w:r>
      <w:r>
        <w:rPr>
          <w:color w:val="231F20"/>
        </w:rPr>
        <w:t>marittime. Si è quindi allargato notevolmente,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rispetto 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secolo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scorso,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numero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funzionari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civili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militari che si occupano in via permanente di diplomazia na- vale e altre questioni navali e marittime.</w:t>
      </w:r>
    </w:p>
    <w:p w:rsidR="00806805" w:rsidRDefault="00BC28A0">
      <w:pPr>
        <w:pStyle w:val="Corpodeltesto"/>
        <w:spacing w:before="6" w:line="285" w:lineRule="auto"/>
        <w:ind w:left="103" w:right="41" w:firstLine="226"/>
        <w:jc w:val="both"/>
      </w:pPr>
      <w:r>
        <w:rPr>
          <w:color w:val="231F20"/>
        </w:rPr>
        <w:t xml:space="preserve">Un </w:t>
      </w:r>
      <w:r>
        <w:rPr>
          <w:color w:val="231F20"/>
          <w:spacing w:val="-3"/>
        </w:rPr>
        <w:t xml:space="preserve">caso classico </w:t>
      </w:r>
      <w:r>
        <w:rPr>
          <w:color w:val="231F20"/>
        </w:rPr>
        <w:t xml:space="preserve">che </w:t>
      </w:r>
      <w:r>
        <w:rPr>
          <w:color w:val="231F20"/>
          <w:spacing w:val="-3"/>
        </w:rPr>
        <w:t xml:space="preserve">dimostra quanto </w:t>
      </w:r>
      <w:r>
        <w:rPr>
          <w:color w:val="231F20"/>
        </w:rPr>
        <w:t xml:space="preserve">la </w:t>
      </w:r>
      <w:r>
        <w:rPr>
          <w:color w:val="231F20"/>
          <w:spacing w:val="-3"/>
        </w:rPr>
        <w:t xml:space="preserve">diplomazia </w:t>
      </w:r>
      <w:r>
        <w:rPr>
          <w:color w:val="231F20"/>
          <w:spacing w:val="-4"/>
        </w:rPr>
        <w:t xml:space="preserve">navale </w:t>
      </w:r>
      <w:r>
        <w:rPr>
          <w:color w:val="231F20"/>
          <w:spacing w:val="-3"/>
        </w:rPr>
        <w:t xml:space="preserve">sia </w:t>
      </w:r>
      <w:r>
        <w:rPr>
          <w:color w:val="231F20"/>
          <w:spacing w:val="-4"/>
        </w:rPr>
        <w:t xml:space="preserve">diventata </w:t>
      </w:r>
      <w:r>
        <w:rPr>
          <w:color w:val="231F20"/>
          <w:spacing w:val="-3"/>
        </w:rPr>
        <w:t xml:space="preserve">per </w:t>
      </w:r>
      <w:r>
        <w:rPr>
          <w:color w:val="231F20"/>
        </w:rPr>
        <w:t xml:space="preserve">un </w:t>
      </w:r>
      <w:r>
        <w:rPr>
          <w:color w:val="231F20"/>
          <w:spacing w:val="-4"/>
        </w:rPr>
        <w:t xml:space="preserve">lungo periodo materia quasi quotidiana </w:t>
      </w:r>
      <w:r>
        <w:rPr>
          <w:color w:val="231F20"/>
          <w:spacing w:val="-3"/>
        </w:rPr>
        <w:t xml:space="preserve">nel </w:t>
      </w:r>
      <w:r>
        <w:rPr>
          <w:color w:val="231F20"/>
          <w:spacing w:val="-4"/>
        </w:rPr>
        <w:t xml:space="preserve">dibattito politico internazionale 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 xml:space="preserve">interno </w:t>
      </w:r>
      <w:r>
        <w:rPr>
          <w:color w:val="231F20"/>
        </w:rPr>
        <w:t xml:space="preserve">dell’Unione Europea, è quello di </w:t>
      </w:r>
      <w:r>
        <w:rPr>
          <w:i/>
          <w:color w:val="231F20"/>
          <w:spacing w:val="-2"/>
        </w:rPr>
        <w:t xml:space="preserve">EUNAVFORMED, </w:t>
      </w:r>
      <w:r>
        <w:rPr>
          <w:i/>
          <w:color w:val="231F20"/>
          <w:spacing w:val="-4"/>
        </w:rPr>
        <w:t>Operazione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  <w:spacing w:val="-4"/>
        </w:rPr>
        <w:t>Sophia</w:t>
      </w:r>
      <w:r>
        <w:rPr>
          <w:color w:val="231F20"/>
          <w:spacing w:val="-4"/>
        </w:rPr>
        <w:t>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(dal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nome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una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bambina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nata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 xml:space="preserve">sulla </w:t>
      </w:r>
      <w:r>
        <w:rPr>
          <w:color w:val="231F20"/>
        </w:rPr>
        <w:t xml:space="preserve">fregata tedesca </w:t>
      </w:r>
      <w:r>
        <w:rPr>
          <w:i/>
          <w:color w:val="231F20"/>
        </w:rPr>
        <w:t xml:space="preserve">Schleswig Holstein </w:t>
      </w:r>
      <w:r>
        <w:rPr>
          <w:color w:val="231F20"/>
        </w:rPr>
        <w:t>dopo il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salvataggio </w:t>
      </w:r>
      <w:r>
        <w:rPr>
          <w:color w:val="231F20"/>
          <w:spacing w:val="-4"/>
        </w:rPr>
        <w:t>della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madre),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ufficialmente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denominata</w:t>
      </w:r>
      <w:r>
        <w:rPr>
          <w:color w:val="231F20"/>
          <w:spacing w:val="-13"/>
        </w:rPr>
        <w:t xml:space="preserve"> </w:t>
      </w:r>
      <w:r>
        <w:rPr>
          <w:i/>
          <w:color w:val="231F20"/>
          <w:spacing w:val="-4"/>
        </w:rPr>
        <w:t>European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  <w:spacing w:val="-4"/>
        </w:rPr>
        <w:t>Union Naval Force Mediterranean</w:t>
      </w:r>
      <w:r>
        <w:rPr>
          <w:color w:val="231F20"/>
          <w:spacing w:val="-4"/>
        </w:rPr>
        <w:t xml:space="preserve">. </w:t>
      </w:r>
      <w:r>
        <w:rPr>
          <w:color w:val="231F20"/>
          <w:spacing w:val="-3"/>
        </w:rPr>
        <w:t xml:space="preserve">Essa </w:t>
      </w:r>
      <w:r>
        <w:rPr>
          <w:color w:val="231F20"/>
        </w:rPr>
        <w:t xml:space="preserve">ha </w:t>
      </w:r>
      <w:r>
        <w:rPr>
          <w:color w:val="231F20"/>
          <w:spacing w:val="-4"/>
        </w:rPr>
        <w:t xml:space="preserve">costituito </w:t>
      </w:r>
      <w:r>
        <w:rPr>
          <w:color w:val="231F20"/>
        </w:rPr>
        <w:t xml:space="preserve">la </w:t>
      </w:r>
      <w:r>
        <w:rPr>
          <w:color w:val="231F20"/>
          <w:spacing w:val="-4"/>
        </w:rPr>
        <w:t xml:space="preserve">prima </w:t>
      </w:r>
      <w:r>
        <w:rPr>
          <w:color w:val="231F20"/>
          <w:spacing w:val="-3"/>
        </w:rPr>
        <w:t xml:space="preserve">operazione militare </w:t>
      </w:r>
      <w:r>
        <w:rPr>
          <w:color w:val="231F20"/>
        </w:rPr>
        <w:t xml:space="preserve">di </w:t>
      </w:r>
      <w:r>
        <w:rPr>
          <w:color w:val="231F20"/>
          <w:spacing w:val="-3"/>
        </w:rPr>
        <w:t xml:space="preserve">sicurezza marittima europea che </w:t>
      </w:r>
      <w:r>
        <w:rPr>
          <w:color w:val="231F20"/>
          <w:spacing w:val="-4"/>
        </w:rPr>
        <w:t xml:space="preserve">abbia operato </w:t>
      </w:r>
      <w:r>
        <w:rPr>
          <w:color w:val="231F20"/>
          <w:spacing w:val="-3"/>
        </w:rPr>
        <w:t xml:space="preserve">nel </w:t>
      </w:r>
      <w:r>
        <w:rPr>
          <w:color w:val="231F20"/>
          <w:spacing w:val="-4"/>
        </w:rPr>
        <w:t>Mediterraneo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Occidentale.</w:t>
      </w:r>
    </w:p>
    <w:p w:rsidR="00806805" w:rsidRDefault="00BC28A0">
      <w:pPr>
        <w:pStyle w:val="Corpodeltesto"/>
        <w:spacing w:before="6" w:line="285" w:lineRule="auto"/>
        <w:ind w:left="103" w:right="40" w:firstLine="226"/>
        <w:jc w:val="both"/>
      </w:pPr>
      <w:r>
        <w:rPr>
          <w:i/>
          <w:color w:val="231F20"/>
        </w:rPr>
        <w:t xml:space="preserve">Sophia </w:t>
      </w:r>
      <w:r>
        <w:rPr>
          <w:color w:val="231F20"/>
        </w:rPr>
        <w:t xml:space="preserve">è stata decisa per contribuire, sotto la guida italiana dell’Ammiraglio Enrico Credendino, a gestire dal </w:t>
      </w:r>
      <w:r>
        <w:rPr>
          <w:color w:val="231F20"/>
          <w:spacing w:val="-3"/>
        </w:rPr>
        <w:t xml:space="preserve">mare </w:t>
      </w:r>
      <w:r>
        <w:rPr>
          <w:color w:val="231F20"/>
        </w:rPr>
        <w:t xml:space="preserve">due </w:t>
      </w:r>
      <w:r>
        <w:rPr>
          <w:color w:val="231F20"/>
          <w:spacing w:val="-3"/>
        </w:rPr>
        <w:t xml:space="preserve">delle crisi </w:t>
      </w:r>
      <w:r>
        <w:rPr>
          <w:color w:val="231F20"/>
        </w:rPr>
        <w:t xml:space="preserve">più </w:t>
      </w:r>
      <w:r>
        <w:rPr>
          <w:color w:val="231F20"/>
          <w:spacing w:val="-3"/>
        </w:rPr>
        <w:t xml:space="preserve">importanti </w:t>
      </w:r>
      <w:r>
        <w:rPr>
          <w:color w:val="231F20"/>
        </w:rPr>
        <w:t xml:space="preserve">che si </w:t>
      </w:r>
      <w:r>
        <w:rPr>
          <w:color w:val="231F20"/>
          <w:spacing w:val="-3"/>
        </w:rPr>
        <w:t>sono veri- ficate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Mediterraneo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negli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ultimi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anni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cioè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que-</w:t>
      </w:r>
    </w:p>
    <w:p w:rsidR="00806805" w:rsidRDefault="00BC28A0">
      <w:pPr>
        <w:pStyle w:val="Corpodeltesto"/>
        <w:rPr>
          <w:sz w:val="19"/>
        </w:rPr>
      </w:pPr>
      <w:r>
        <w:br w:type="column"/>
      </w:r>
    </w:p>
    <w:p w:rsidR="00806805" w:rsidRDefault="00BC28A0">
      <w:pPr>
        <w:pStyle w:val="Corpodeltesto"/>
        <w:spacing w:line="285" w:lineRule="auto"/>
        <w:ind w:left="84" w:right="119"/>
        <w:jc w:val="right"/>
      </w:pPr>
      <w:r>
        <w:rPr>
          <w:color w:val="231F20"/>
        </w:rPr>
        <w:t>stione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dell’immigrazione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illegale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l’instabilità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 xml:space="preserve">della </w:t>
      </w:r>
      <w:r>
        <w:rPr>
          <w:color w:val="231F20"/>
          <w:spacing w:val="-3"/>
        </w:rPr>
        <w:t xml:space="preserve">Libia. L’operazione </w:t>
      </w:r>
      <w:r>
        <w:rPr>
          <w:color w:val="231F20"/>
        </w:rPr>
        <w:t xml:space="preserve">si è </w:t>
      </w:r>
      <w:r>
        <w:rPr>
          <w:color w:val="231F20"/>
          <w:spacing w:val="-3"/>
        </w:rPr>
        <w:t>concentrata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3"/>
        </w:rPr>
        <w:t>sulla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 xml:space="preserve">sorveglianza </w:t>
      </w:r>
      <w:r>
        <w:rPr>
          <w:color w:val="231F20"/>
        </w:rPr>
        <w:t xml:space="preserve">e la </w:t>
      </w:r>
      <w:r>
        <w:rPr>
          <w:color w:val="231F20"/>
          <w:spacing w:val="-3"/>
        </w:rPr>
        <w:t xml:space="preserve">valutazione delle reti </w:t>
      </w:r>
      <w:r>
        <w:rPr>
          <w:color w:val="231F20"/>
        </w:rPr>
        <w:t xml:space="preserve">di </w:t>
      </w:r>
      <w:r>
        <w:rPr>
          <w:color w:val="231F20"/>
          <w:spacing w:val="-3"/>
        </w:rPr>
        <w:t>contrabbando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traffico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 xml:space="preserve">di esseri umani </w:t>
      </w:r>
      <w:r>
        <w:rPr>
          <w:color w:val="231F20"/>
        </w:rPr>
        <w:t>nel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Mediterraneo, sull’addestramento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 xml:space="preserve">della </w:t>
      </w:r>
      <w:r>
        <w:rPr>
          <w:color w:val="231F20"/>
          <w:spacing w:val="-4"/>
        </w:rPr>
        <w:t>Marina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della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Guardia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Costiera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libiche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sul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salvataggio </w:t>
      </w:r>
      <w:r>
        <w:rPr>
          <w:color w:val="231F20"/>
          <w:spacing w:val="-3"/>
        </w:rPr>
        <w:t>della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vita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umana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mare,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quando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necessario.</w:t>
      </w:r>
      <w:r>
        <w:rPr>
          <w:color w:val="231F20"/>
          <w:spacing w:val="7"/>
        </w:rPr>
        <w:t xml:space="preserve"> </w:t>
      </w:r>
      <w:r>
        <w:rPr>
          <w:i/>
          <w:color w:val="231F20"/>
          <w:spacing w:val="-3"/>
        </w:rPr>
        <w:t>Sophia</w:t>
      </w:r>
      <w:r>
        <w:rPr>
          <w:i/>
          <w:color w:val="231F20"/>
          <w:spacing w:val="9"/>
        </w:rPr>
        <w:t xml:space="preserve"> </w:t>
      </w:r>
      <w:r>
        <w:rPr>
          <w:color w:val="231F20"/>
        </w:rPr>
        <w:t>è anche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primo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esempio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elevata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integrazione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delle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componenti militari 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civili (Forze Armate, forze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 xml:space="preserve">po- </w:t>
      </w:r>
      <w:r>
        <w:rPr>
          <w:color w:val="231F20"/>
        </w:rPr>
        <w:t>lizia, magistratura, rappresentanti di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varie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amministra-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zioni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differenti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Stati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europei,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organizzazioni internazionali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ONG),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capaci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operare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 xml:space="preserve">com- </w:t>
      </w:r>
      <w:r>
        <w:rPr>
          <w:color w:val="231F20"/>
          <w:spacing w:val="-3"/>
        </w:rPr>
        <w:t xml:space="preserve">plesso scenario internazionale. </w:t>
      </w:r>
      <w:r>
        <w:rPr>
          <w:color w:val="231F20"/>
        </w:rPr>
        <w:t xml:space="preserve">Ciò </w:t>
      </w:r>
      <w:r>
        <w:rPr>
          <w:color w:val="231F20"/>
          <w:spacing w:val="-3"/>
        </w:rPr>
        <w:t>dimostra,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 xml:space="preserve">volta </w:t>
      </w:r>
      <w:r>
        <w:rPr>
          <w:color w:val="231F20"/>
        </w:rPr>
        <w:t>di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più,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quanti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nuovi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attori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intervengono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sulla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scena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 xml:space="preserve">della </w:t>
      </w:r>
      <w:r>
        <w:rPr>
          <w:color w:val="231F20"/>
        </w:rPr>
        <w:t>diplomazia contemporanea e anche come, nel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 xml:space="preserve">operazioni </w:t>
      </w:r>
      <w:r>
        <w:rPr>
          <w:color w:val="231F20"/>
        </w:rPr>
        <w:t xml:space="preserve">che si </w:t>
      </w:r>
      <w:r>
        <w:rPr>
          <w:color w:val="231F20"/>
          <w:spacing w:val="-3"/>
        </w:rPr>
        <w:t xml:space="preserve">prolungano </w:t>
      </w:r>
      <w:r>
        <w:rPr>
          <w:color w:val="231F20"/>
        </w:rPr>
        <w:t xml:space="preserve">nel </w:t>
      </w:r>
      <w:r>
        <w:rPr>
          <w:color w:val="231F20"/>
          <w:spacing w:val="-3"/>
        </w:rPr>
        <w:t xml:space="preserve">tempo, </w:t>
      </w:r>
      <w:r>
        <w:rPr>
          <w:color w:val="231F20"/>
        </w:rPr>
        <w:t>ci si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possa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tro- vare </w:t>
      </w:r>
      <w:r>
        <w:rPr>
          <w:color w:val="231F20"/>
        </w:rPr>
        <w:t xml:space="preserve">di </w:t>
      </w:r>
      <w:r>
        <w:rPr>
          <w:color w:val="231F20"/>
          <w:spacing w:val="-3"/>
        </w:rPr>
        <w:t xml:space="preserve">fronte all’alternanza </w:t>
      </w:r>
      <w:r>
        <w:rPr>
          <w:color w:val="231F20"/>
        </w:rPr>
        <w:t xml:space="preserve">di </w:t>
      </w:r>
      <w:r>
        <w:rPr>
          <w:color w:val="231F20"/>
          <w:spacing w:val="-3"/>
        </w:rPr>
        <w:t>alcuni governi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dei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 xml:space="preserve">Paesi </w:t>
      </w:r>
      <w:r>
        <w:rPr>
          <w:color w:val="231F20"/>
        </w:rPr>
        <w:t>partecipanti, i cui sviluppi di politica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interna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incidono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significativamente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sull’evoluzione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ridimensiona-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mento se non sulla chiusura delle operazioni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 xml:space="preserve">diplo- </w:t>
      </w:r>
      <w:r>
        <w:rPr>
          <w:color w:val="231F20"/>
          <w:spacing w:val="-3"/>
        </w:rPr>
        <w:t xml:space="preserve">mazia navale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corso. Come, appunto, </w:t>
      </w:r>
      <w:r>
        <w:rPr>
          <w:color w:val="231F20"/>
        </w:rPr>
        <w:t xml:space="preserve">è </w:t>
      </w:r>
      <w:r>
        <w:rPr>
          <w:color w:val="231F20"/>
          <w:spacing w:val="-3"/>
        </w:rPr>
        <w:t xml:space="preserve">stato </w:t>
      </w:r>
      <w:r>
        <w:rPr>
          <w:color w:val="231F20"/>
        </w:rPr>
        <w:t>il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caso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di </w:t>
      </w:r>
      <w:r>
        <w:rPr>
          <w:i/>
          <w:color w:val="231F20"/>
          <w:spacing w:val="-3"/>
        </w:rPr>
        <w:t>Sophia</w:t>
      </w:r>
      <w:r>
        <w:rPr>
          <w:color w:val="231F20"/>
          <w:spacing w:val="-3"/>
        </w:rPr>
        <w:t>, pesantemente ridimensionata negli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ultimi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 xml:space="preserve">mesi. </w:t>
      </w:r>
      <w:r>
        <w:rPr>
          <w:color w:val="231F20"/>
        </w:rPr>
        <w:t>È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possibile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sostenere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che</w:t>
      </w:r>
      <w:r>
        <w:rPr>
          <w:color w:val="231F20"/>
          <w:spacing w:val="-18"/>
        </w:rPr>
        <w:t xml:space="preserve"> </w:t>
      </w:r>
      <w:r>
        <w:rPr>
          <w:i/>
          <w:color w:val="231F20"/>
        </w:rPr>
        <w:t>Sophia</w:t>
      </w:r>
      <w:r>
        <w:rPr>
          <w:i/>
          <w:color w:val="231F20"/>
          <w:spacing w:val="-19"/>
        </w:rPr>
        <w:t xml:space="preserve"> </w:t>
      </w:r>
      <w:r>
        <w:rPr>
          <w:color w:val="231F20"/>
        </w:rPr>
        <w:t>fosse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vera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ope-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razione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diplomazia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navale?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nostro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avviso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(in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qual-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modo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sotto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certi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aspetti)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sì,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perché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missione aveva come obiettivo ultimo la pace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Mediterraneo,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che costituisce la situazione ideale per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realizzare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l’in- teresse nazionale dell’Unione Europea e dei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suoi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Stati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membri.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Prevedeva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inoltre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continua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interlocuzione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 Comandante e delle autorità centrali dell’UE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 Paesi membri dell’UE, con gli altri Paesi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Mediter-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raneo e oltre. </w:t>
      </w:r>
      <w:r>
        <w:rPr>
          <w:i/>
          <w:color w:val="231F20"/>
        </w:rPr>
        <w:t xml:space="preserve">Sophia </w:t>
      </w:r>
      <w:r>
        <w:rPr>
          <w:color w:val="231F20"/>
        </w:rPr>
        <w:t>aveva anche una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relazione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costi-</w:t>
      </w:r>
      <w:r>
        <w:rPr>
          <w:color w:val="231F20"/>
        </w:rPr>
        <w:t xml:space="preserve"> tuente, per quanto riguarda le fasi successive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della</w:t>
      </w:r>
    </w:p>
    <w:p w:rsidR="00806805" w:rsidRDefault="00BC28A0">
      <w:pPr>
        <w:pStyle w:val="Corpodeltesto"/>
        <w:spacing w:before="20"/>
        <w:ind w:left="103"/>
        <w:jc w:val="both"/>
      </w:pPr>
      <w:r>
        <w:rPr>
          <w:color w:val="231F20"/>
        </w:rPr>
        <w:t>missione, con il Consiglio di Sicurezza dell’ONU.</w:t>
      </w:r>
    </w:p>
    <w:p w:rsidR="00806805" w:rsidRDefault="00BC28A0">
      <w:pPr>
        <w:pStyle w:val="Corpodeltesto"/>
        <w:spacing w:before="47" w:line="285" w:lineRule="auto"/>
        <w:ind w:left="103" w:right="118" w:firstLine="226"/>
        <w:jc w:val="both"/>
      </w:pPr>
      <w:r>
        <w:rPr>
          <w:color w:val="231F20"/>
        </w:rPr>
        <w:t xml:space="preserve">Il fatto poi che fosse stata, almeno </w:t>
      </w:r>
      <w:r>
        <w:rPr>
          <w:color w:val="231F20"/>
          <w:spacing w:val="2"/>
        </w:rPr>
        <w:t xml:space="preserve">formalmente, </w:t>
      </w:r>
      <w:r>
        <w:rPr>
          <w:color w:val="231F20"/>
        </w:rPr>
        <w:t>concepita dall’Unione Europea e non da uno Stato membro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rientra,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appunto,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nella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nuova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fattispecie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di- plomazia navale che stiamo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esaminando.</w:t>
      </w:r>
    </w:p>
    <w:p w:rsidR="00806805" w:rsidRDefault="00806805">
      <w:pPr>
        <w:pStyle w:val="Corpodeltesto"/>
        <w:spacing w:before="2"/>
        <w:rPr>
          <w:sz w:val="25"/>
        </w:rPr>
      </w:pPr>
    </w:p>
    <w:p w:rsidR="00806805" w:rsidRDefault="00BC28A0">
      <w:pPr>
        <w:pStyle w:val="Corpodeltesto"/>
        <w:spacing w:line="288" w:lineRule="auto"/>
        <w:ind w:left="103" w:right="121"/>
        <w:jc w:val="both"/>
        <w:rPr>
          <w:rFonts w:ascii="Arial Narrow" w:hAnsi="Arial Narrow"/>
        </w:rPr>
      </w:pPr>
      <w:r>
        <w:rPr>
          <w:rFonts w:ascii="Arial Narrow" w:hAnsi="Arial Narrow"/>
          <w:color w:val="231F20"/>
        </w:rPr>
        <w:t>Nuovo</w:t>
      </w:r>
      <w:r>
        <w:rPr>
          <w:rFonts w:ascii="Arial Narrow" w:hAnsi="Arial Narrow"/>
          <w:color w:val="231F20"/>
          <w:spacing w:val="-7"/>
        </w:rPr>
        <w:t xml:space="preserve"> </w:t>
      </w:r>
      <w:r>
        <w:rPr>
          <w:rFonts w:ascii="Arial Narrow" w:hAnsi="Arial Narrow"/>
          <w:color w:val="231F20"/>
        </w:rPr>
        <w:t>esercizio</w:t>
      </w:r>
      <w:r>
        <w:rPr>
          <w:rFonts w:ascii="Arial Narrow" w:hAnsi="Arial Narrow"/>
          <w:color w:val="231F20"/>
          <w:spacing w:val="-6"/>
        </w:rPr>
        <w:t xml:space="preserve"> </w:t>
      </w:r>
      <w:r>
        <w:rPr>
          <w:rFonts w:ascii="Arial Narrow" w:hAnsi="Arial Narrow"/>
          <w:color w:val="231F20"/>
        </w:rPr>
        <w:t>di</w:t>
      </w:r>
      <w:r>
        <w:rPr>
          <w:rFonts w:ascii="Arial Narrow" w:hAnsi="Arial Narrow"/>
          <w:color w:val="231F20"/>
          <w:spacing w:val="-7"/>
        </w:rPr>
        <w:t xml:space="preserve"> </w:t>
      </w:r>
      <w:r>
        <w:rPr>
          <w:rFonts w:ascii="Arial Narrow" w:hAnsi="Arial Narrow"/>
          <w:color w:val="231F20"/>
        </w:rPr>
        <w:t>Diplomazia</w:t>
      </w:r>
      <w:r>
        <w:rPr>
          <w:rFonts w:ascii="Arial Narrow" w:hAnsi="Arial Narrow"/>
          <w:color w:val="231F20"/>
          <w:spacing w:val="-6"/>
        </w:rPr>
        <w:t xml:space="preserve"> </w:t>
      </w:r>
      <w:r>
        <w:rPr>
          <w:rFonts w:ascii="Arial Narrow" w:hAnsi="Arial Narrow"/>
          <w:color w:val="231F20"/>
        </w:rPr>
        <w:t>Navale</w:t>
      </w:r>
      <w:r>
        <w:rPr>
          <w:rFonts w:ascii="Arial Narrow" w:hAnsi="Arial Narrow"/>
          <w:color w:val="231F20"/>
          <w:spacing w:val="-6"/>
        </w:rPr>
        <w:t xml:space="preserve"> </w:t>
      </w:r>
      <w:r>
        <w:rPr>
          <w:rFonts w:ascii="Arial Narrow" w:hAnsi="Arial Narrow"/>
          <w:color w:val="231F20"/>
        </w:rPr>
        <w:t>di</w:t>
      </w:r>
      <w:r>
        <w:rPr>
          <w:rFonts w:ascii="Arial Narrow" w:hAnsi="Arial Narrow"/>
          <w:color w:val="231F20"/>
          <w:spacing w:val="-7"/>
        </w:rPr>
        <w:t xml:space="preserve"> </w:t>
      </w:r>
      <w:r>
        <w:rPr>
          <w:rFonts w:ascii="Arial Narrow" w:hAnsi="Arial Narrow"/>
          <w:color w:val="231F20"/>
        </w:rPr>
        <w:t>tipo</w:t>
      </w:r>
      <w:r>
        <w:rPr>
          <w:rFonts w:ascii="Arial Narrow" w:hAnsi="Arial Narrow"/>
          <w:color w:val="231F20"/>
          <w:spacing w:val="-6"/>
        </w:rPr>
        <w:t xml:space="preserve"> </w:t>
      </w:r>
      <w:r>
        <w:rPr>
          <w:rFonts w:ascii="Arial Narrow" w:hAnsi="Arial Narrow"/>
          <w:color w:val="231F20"/>
        </w:rPr>
        <w:t>«</w:t>
      </w:r>
      <w:r>
        <w:rPr>
          <w:rFonts w:ascii="Arial Narrow" w:hAnsi="Arial Narrow"/>
          <w:i/>
          <w:color w:val="231F20"/>
        </w:rPr>
        <w:t>soft</w:t>
      </w:r>
      <w:r>
        <w:rPr>
          <w:rFonts w:ascii="Arial Narrow" w:hAnsi="Arial Narrow"/>
          <w:i/>
          <w:color w:val="231F20"/>
          <w:spacing w:val="-6"/>
        </w:rPr>
        <w:t xml:space="preserve"> </w:t>
      </w:r>
      <w:r>
        <w:rPr>
          <w:rFonts w:ascii="Arial Narrow" w:hAnsi="Arial Narrow"/>
          <w:i/>
          <w:color w:val="231F20"/>
        </w:rPr>
        <w:t>power</w:t>
      </w:r>
      <w:r>
        <w:rPr>
          <w:rFonts w:ascii="Arial Narrow" w:hAnsi="Arial Narrow"/>
          <w:color w:val="231F20"/>
        </w:rPr>
        <w:t>»:</w:t>
      </w:r>
      <w:r>
        <w:rPr>
          <w:rFonts w:ascii="Arial Narrow" w:hAnsi="Arial Narrow"/>
          <w:color w:val="231F20"/>
          <w:spacing w:val="-7"/>
        </w:rPr>
        <w:t xml:space="preserve"> </w:t>
      </w:r>
      <w:r>
        <w:rPr>
          <w:rFonts w:ascii="Arial Narrow" w:hAnsi="Arial Narrow"/>
          <w:color w:val="231F20"/>
        </w:rPr>
        <w:t>i Simposi</w:t>
      </w:r>
    </w:p>
    <w:p w:rsidR="00806805" w:rsidRDefault="00BC28A0">
      <w:pPr>
        <w:pStyle w:val="Corpodeltesto"/>
        <w:spacing w:line="285" w:lineRule="auto"/>
        <w:ind w:left="103" w:right="121" w:firstLine="226"/>
        <w:jc w:val="both"/>
      </w:pP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novità,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nostro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vedere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più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significativa, tra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nuovi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impieghi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diplomazia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navale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 xml:space="preserve">nostro </w:t>
      </w:r>
      <w:r>
        <w:rPr>
          <w:color w:val="231F20"/>
        </w:rPr>
        <w:t>secolo,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è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possibilità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essere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esercitata,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esempio, aprendo,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delle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autorità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centrali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della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Marina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</w:p>
    <w:p w:rsidR="00806805" w:rsidRDefault="00806805">
      <w:pPr>
        <w:spacing w:line="285" w:lineRule="auto"/>
        <w:jc w:val="both"/>
        <w:sectPr w:rsidR="00806805">
          <w:type w:val="continuous"/>
          <w:pgSz w:w="22680" w:h="15310" w:orient="landscape"/>
          <w:pgMar w:top="0" w:right="840" w:bottom="780" w:left="860" w:header="720" w:footer="720" w:gutter="0"/>
          <w:cols w:num="4" w:space="720" w:equalWidth="0">
            <w:col w:w="4686" w:space="189"/>
            <w:col w:w="4683" w:space="1781"/>
            <w:col w:w="4682" w:space="193"/>
            <w:col w:w="4766"/>
          </w:cols>
        </w:sectPr>
      </w:pPr>
    </w:p>
    <w:p w:rsidR="00806805" w:rsidRDefault="00BC28A0">
      <w:pPr>
        <w:tabs>
          <w:tab w:val="left" w:pos="11338"/>
        </w:tabs>
        <w:spacing w:before="101"/>
        <w:ind w:right="19"/>
        <w:jc w:val="center"/>
        <w:rPr>
          <w:rFonts w:ascii="Arial"/>
          <w:sz w:val="20"/>
        </w:rPr>
      </w:pPr>
      <w:r>
        <w:rPr>
          <w:rFonts w:ascii="Arial"/>
          <w:color w:val="231F20"/>
          <w:sz w:val="20"/>
        </w:rPr>
        <w:lastRenderedPageBreak/>
        <w:t>Il ruolo della Diplomazia Navale nel</w:t>
      </w:r>
      <w:r>
        <w:rPr>
          <w:rFonts w:ascii="Arial"/>
          <w:color w:val="231F20"/>
          <w:spacing w:val="-18"/>
          <w:sz w:val="20"/>
        </w:rPr>
        <w:t xml:space="preserve"> </w:t>
      </w:r>
      <w:r>
        <w:rPr>
          <w:rFonts w:ascii="Arial"/>
          <w:color w:val="231F20"/>
          <w:sz w:val="20"/>
        </w:rPr>
        <w:t>XXI</w:t>
      </w:r>
      <w:r>
        <w:rPr>
          <w:rFonts w:ascii="Arial"/>
          <w:color w:val="231F20"/>
          <w:spacing w:val="-2"/>
          <w:sz w:val="20"/>
        </w:rPr>
        <w:t xml:space="preserve"> </w:t>
      </w:r>
      <w:r>
        <w:rPr>
          <w:rFonts w:ascii="Arial"/>
          <w:color w:val="231F20"/>
          <w:sz w:val="20"/>
        </w:rPr>
        <w:t>secolo</w:t>
      </w:r>
      <w:r>
        <w:rPr>
          <w:rFonts w:ascii="Arial"/>
          <w:color w:val="231F20"/>
          <w:sz w:val="20"/>
        </w:rPr>
        <w:tab/>
        <w:t>Il ruolo della Diplomazia Navale nel XXI</w:t>
      </w:r>
      <w:r>
        <w:rPr>
          <w:rFonts w:ascii="Arial"/>
          <w:color w:val="231F20"/>
          <w:spacing w:val="-6"/>
          <w:sz w:val="20"/>
        </w:rPr>
        <w:t xml:space="preserve"> </w:t>
      </w:r>
      <w:r>
        <w:rPr>
          <w:rFonts w:ascii="Arial"/>
          <w:color w:val="231F20"/>
          <w:sz w:val="20"/>
        </w:rPr>
        <w:t>secolo</w:t>
      </w:r>
    </w:p>
    <w:p w:rsidR="00806805" w:rsidRDefault="00806805">
      <w:pPr>
        <w:pStyle w:val="Corpodeltesto"/>
        <w:spacing w:before="9"/>
        <w:rPr>
          <w:rFonts w:ascii="Arial"/>
          <w:sz w:val="20"/>
        </w:rPr>
      </w:pPr>
    </w:p>
    <w:p w:rsidR="00806805" w:rsidRDefault="00806805">
      <w:pPr>
        <w:rPr>
          <w:rFonts w:ascii="Arial"/>
          <w:sz w:val="20"/>
        </w:rPr>
        <w:sectPr w:rsidR="00806805">
          <w:footerReference w:type="default" r:id="rId15"/>
          <w:pgSz w:w="22680" w:h="15310" w:orient="landscape"/>
          <w:pgMar w:top="700" w:right="840" w:bottom="780" w:left="860" w:header="0" w:footer="588" w:gutter="0"/>
          <w:cols w:space="720"/>
        </w:sectPr>
      </w:pPr>
    </w:p>
    <w:p w:rsidR="00806805" w:rsidRDefault="00CA4DA1">
      <w:pPr>
        <w:pStyle w:val="Corpodeltesto"/>
        <w:spacing w:before="98" w:line="285" w:lineRule="auto"/>
        <w:ind w:left="103" w:right="44"/>
        <w:jc w:val="both"/>
      </w:pPr>
      <w:r>
        <w:lastRenderedPageBreak/>
        <w:pict>
          <v:group id="_x0000_s2056" style="position:absolute;left:0;text-align:left;margin-left:152.75pt;margin-top:4.15pt;width:366pt;height:391.7pt;z-index:-252114944;mso-position-horizontal-relative:page" coordorigin="3055,83" coordsize="7320,7834">
            <v:shape id="_x0000_s2060" type="#_x0000_t75" style="position:absolute;left:5839;top:82;width:4536;height:6293">
              <v:imagedata r:id="rId16" o:title=""/>
            </v:shape>
            <v:shape id="_x0000_s2059" type="#_x0000_t75" style="position:absolute;left:3178;top:5638;width:3572;height:2155">
              <v:imagedata r:id="rId17" o:title=""/>
            </v:shape>
            <v:shape id="_x0000_s2058" style="position:absolute;left:3115;top:5575;width:3698;height:2281" coordorigin="3115,5576" coordsize="3698,2281" path="m3223,5576r3589,185l6704,7856,3115,7671,3223,5576xe" filled="f" strokecolor="white" strokeweight="6pt">
              <v:path arrowok="t"/>
            </v:shape>
            <v:line id="_x0000_s2057" style="position:absolute" from="6893,7791" to="10375,7791" strokecolor="#231f20" strokeweight=".5pt"/>
            <w10:wrap anchorx="page"/>
          </v:group>
        </w:pict>
      </w:r>
      <w:r w:rsidR="00BC28A0">
        <w:rPr>
          <w:color w:val="231F20"/>
        </w:rPr>
        <w:t xml:space="preserve">Italia o altrove, un dialogo vasto e approfondito </w:t>
      </w:r>
      <w:r w:rsidR="00BC28A0">
        <w:rPr>
          <w:color w:val="231F20"/>
          <w:spacing w:val="-3"/>
        </w:rPr>
        <w:t xml:space="preserve">con- </w:t>
      </w:r>
      <w:r w:rsidR="00BC28A0">
        <w:rPr>
          <w:color w:val="231F20"/>
        </w:rPr>
        <w:t>temporaneamente</w:t>
      </w:r>
      <w:r w:rsidR="00BC28A0">
        <w:rPr>
          <w:color w:val="231F20"/>
          <w:spacing w:val="-15"/>
        </w:rPr>
        <w:t xml:space="preserve"> </w:t>
      </w:r>
      <w:r w:rsidR="00BC28A0">
        <w:rPr>
          <w:color w:val="231F20"/>
        </w:rPr>
        <w:t>con</w:t>
      </w:r>
      <w:r w:rsidR="00BC28A0">
        <w:rPr>
          <w:color w:val="231F20"/>
          <w:spacing w:val="-14"/>
        </w:rPr>
        <w:t xml:space="preserve"> </w:t>
      </w:r>
      <w:r w:rsidR="00BC28A0">
        <w:rPr>
          <w:color w:val="231F20"/>
        </w:rPr>
        <w:t>molte</w:t>
      </w:r>
      <w:r w:rsidR="00BC28A0">
        <w:rPr>
          <w:color w:val="231F20"/>
          <w:spacing w:val="-14"/>
        </w:rPr>
        <w:t xml:space="preserve"> </w:t>
      </w:r>
      <w:r w:rsidR="00BC28A0">
        <w:rPr>
          <w:color w:val="231F20"/>
        </w:rPr>
        <w:t>Nazioni,</w:t>
      </w:r>
      <w:r w:rsidR="00BC28A0">
        <w:rPr>
          <w:color w:val="231F20"/>
          <w:spacing w:val="-15"/>
        </w:rPr>
        <w:t xml:space="preserve"> </w:t>
      </w:r>
      <w:r w:rsidR="00BC28A0">
        <w:rPr>
          <w:color w:val="231F20"/>
        </w:rPr>
        <w:t>o</w:t>
      </w:r>
      <w:r w:rsidR="00BC28A0">
        <w:rPr>
          <w:color w:val="231F20"/>
          <w:spacing w:val="-14"/>
        </w:rPr>
        <w:t xml:space="preserve"> </w:t>
      </w:r>
      <w:r w:rsidR="00BC28A0">
        <w:rPr>
          <w:color w:val="231F20"/>
        </w:rPr>
        <w:t>addirittura</w:t>
      </w:r>
      <w:r w:rsidR="00BC28A0">
        <w:rPr>
          <w:color w:val="231F20"/>
          <w:spacing w:val="-14"/>
        </w:rPr>
        <w:t xml:space="preserve"> </w:t>
      </w:r>
      <w:r w:rsidR="00BC28A0">
        <w:rPr>
          <w:color w:val="231F20"/>
        </w:rPr>
        <w:t>a</w:t>
      </w:r>
      <w:r w:rsidR="00BC28A0">
        <w:rPr>
          <w:color w:val="231F20"/>
          <w:spacing w:val="-14"/>
        </w:rPr>
        <w:t xml:space="preserve"> </w:t>
      </w:r>
      <w:r w:rsidR="00BC28A0">
        <w:rPr>
          <w:color w:val="231F20"/>
        </w:rPr>
        <w:t>li- vello mondiale, come avviene nei</w:t>
      </w:r>
      <w:r w:rsidR="00BC28A0">
        <w:rPr>
          <w:color w:val="231F20"/>
          <w:spacing w:val="-2"/>
        </w:rPr>
        <w:t xml:space="preserve"> </w:t>
      </w:r>
      <w:r w:rsidR="00BC28A0">
        <w:rPr>
          <w:color w:val="231F20"/>
        </w:rPr>
        <w:t>Simposi.</w:t>
      </w:r>
    </w:p>
    <w:p w:rsidR="00806805" w:rsidRDefault="00BC28A0">
      <w:pPr>
        <w:pStyle w:val="Corpodeltesto"/>
        <w:spacing w:before="2" w:line="285" w:lineRule="auto"/>
        <w:ind w:left="103" w:right="44" w:firstLine="226"/>
        <w:jc w:val="both"/>
      </w:pPr>
      <w:r>
        <w:rPr>
          <w:color w:val="231F20"/>
        </w:rPr>
        <w:t>Il progresso tecnologico le ha offerto la possibilità di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essere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esercitata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diretta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dalle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autorità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centrali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dello Stato per operazioni internazionali di diplomazia na- vale di alto profilo.</w:t>
      </w:r>
    </w:p>
    <w:p w:rsidR="00806805" w:rsidRDefault="00BC28A0">
      <w:pPr>
        <w:pStyle w:val="Corpodeltesto"/>
        <w:spacing w:before="3" w:line="285" w:lineRule="auto"/>
        <w:ind w:left="103" w:right="44" w:firstLine="226"/>
        <w:jc w:val="both"/>
      </w:pPr>
      <w:r>
        <w:rPr>
          <w:color w:val="231F20"/>
        </w:rPr>
        <w:t>Uno degli esempi più significativi di questo pro- cesso,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accennavamo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più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sopra,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è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possibilità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 organizzare i Simposi, come quello realizzato ogni 2 anni dal 1969 negli Stati Uniti, che prende il nome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</w:t>
      </w:r>
    </w:p>
    <w:p w:rsidR="00806805" w:rsidRDefault="00BC28A0">
      <w:pPr>
        <w:pStyle w:val="Corpodeltesto"/>
        <w:spacing w:before="2" w:line="285" w:lineRule="auto"/>
        <w:ind w:left="103" w:right="43"/>
        <w:jc w:val="both"/>
      </w:pPr>
      <w:r>
        <w:rPr>
          <w:color w:val="231F20"/>
        </w:rPr>
        <w:t>«</w:t>
      </w:r>
      <w:r>
        <w:rPr>
          <w:i/>
          <w:color w:val="231F20"/>
        </w:rPr>
        <w:t>International</w:t>
      </w:r>
      <w:r>
        <w:rPr>
          <w:i/>
          <w:color w:val="231F20"/>
          <w:spacing w:val="-23"/>
        </w:rPr>
        <w:t xml:space="preserve"> </w:t>
      </w:r>
      <w:r>
        <w:rPr>
          <w:i/>
          <w:color w:val="231F20"/>
        </w:rPr>
        <w:t>Sea-power</w:t>
      </w:r>
      <w:r>
        <w:rPr>
          <w:i/>
          <w:color w:val="231F20"/>
          <w:spacing w:val="-23"/>
        </w:rPr>
        <w:t xml:space="preserve"> </w:t>
      </w:r>
      <w:r>
        <w:rPr>
          <w:i/>
          <w:color w:val="231F20"/>
        </w:rPr>
        <w:t>Symposium</w:t>
      </w:r>
      <w:r>
        <w:rPr>
          <w:color w:val="231F20"/>
        </w:rPr>
        <w:t>»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Newport,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 xml:space="preserve">or- </w:t>
      </w:r>
      <w:r>
        <w:rPr>
          <w:color w:val="231F20"/>
        </w:rPr>
        <w:t>ganizzato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Naval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College,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scopo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è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quello di garantire un luogo e un’occasione per consentire </w:t>
      </w:r>
      <w:r>
        <w:rPr>
          <w:color w:val="231F20"/>
          <w:spacing w:val="-7"/>
        </w:rPr>
        <w:t xml:space="preserve">ai </w:t>
      </w:r>
      <w:r>
        <w:rPr>
          <w:color w:val="231F20"/>
        </w:rPr>
        <w:t>Capi delle Marine militari del mondo di discutere le comuni sfide che l’utilizzo del mare presenta, nonché le opportunità esistenti per rafforzare la cooperazione internazionale in materia di sicurezza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marittima.</w:t>
      </w:r>
    </w:p>
    <w:p w:rsidR="00806805" w:rsidRDefault="00BC28A0">
      <w:pPr>
        <w:pStyle w:val="Corpodeltesto"/>
        <w:spacing w:before="5" w:line="285" w:lineRule="auto"/>
        <w:ind w:left="103" w:right="43" w:firstLine="226"/>
        <w:jc w:val="both"/>
      </w:pPr>
      <w:r>
        <w:rPr>
          <w:color w:val="231F20"/>
        </w:rPr>
        <w:t xml:space="preserve">Si tratta di una novità davvero eccezionale rispetto </w:t>
      </w:r>
      <w:r>
        <w:rPr>
          <w:color w:val="231F20"/>
          <w:spacing w:val="2"/>
        </w:rPr>
        <w:t xml:space="preserve">anche solo </w:t>
      </w:r>
      <w:r>
        <w:rPr>
          <w:color w:val="231F20"/>
        </w:rPr>
        <w:t xml:space="preserve">a </w:t>
      </w:r>
      <w:r>
        <w:rPr>
          <w:color w:val="231F20"/>
          <w:spacing w:val="2"/>
        </w:rPr>
        <w:t>mezzo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3"/>
        </w:rPr>
        <w:t>se-</w:t>
      </w:r>
    </w:p>
    <w:p w:rsidR="00806805" w:rsidRDefault="00BC28A0">
      <w:pPr>
        <w:pStyle w:val="Corpodeltesto"/>
        <w:spacing w:before="1" w:line="285" w:lineRule="auto"/>
        <w:ind w:left="103" w:right="2563"/>
        <w:jc w:val="both"/>
      </w:pPr>
      <w:r>
        <w:rPr>
          <w:color w:val="231F20"/>
        </w:rPr>
        <w:t xml:space="preserve">colo fa, perché costitui- sce il </w:t>
      </w:r>
      <w:r>
        <w:rPr>
          <w:color w:val="231F20"/>
          <w:spacing w:val="2"/>
        </w:rPr>
        <w:t>primo esempio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di</w:t>
      </w:r>
    </w:p>
    <w:p w:rsidR="00806805" w:rsidRDefault="00BC28A0">
      <w:pPr>
        <w:spacing w:before="1" w:line="285" w:lineRule="auto"/>
        <w:ind w:left="103" w:right="2589"/>
        <w:jc w:val="both"/>
        <w:rPr>
          <w:sz w:val="21"/>
        </w:rPr>
      </w:pPr>
      <w:r>
        <w:rPr>
          <w:color w:val="231F20"/>
          <w:spacing w:val="4"/>
          <w:sz w:val="21"/>
        </w:rPr>
        <w:t>«</w:t>
      </w:r>
      <w:r>
        <w:rPr>
          <w:i/>
          <w:color w:val="231F20"/>
          <w:spacing w:val="4"/>
          <w:sz w:val="21"/>
        </w:rPr>
        <w:t xml:space="preserve">Preventive </w:t>
      </w:r>
      <w:r>
        <w:rPr>
          <w:i/>
          <w:color w:val="231F20"/>
          <w:spacing w:val="3"/>
          <w:sz w:val="21"/>
        </w:rPr>
        <w:t xml:space="preserve">Diplo- </w:t>
      </w:r>
      <w:r>
        <w:rPr>
          <w:i/>
          <w:color w:val="231F20"/>
          <w:spacing w:val="4"/>
          <w:sz w:val="21"/>
        </w:rPr>
        <w:t>macy</w:t>
      </w:r>
      <w:r>
        <w:rPr>
          <w:color w:val="231F20"/>
          <w:spacing w:val="4"/>
          <w:sz w:val="21"/>
        </w:rPr>
        <w:t xml:space="preserve">»,   oltre   </w:t>
      </w:r>
      <w:r>
        <w:rPr>
          <w:color w:val="231F20"/>
          <w:spacing w:val="3"/>
          <w:sz w:val="21"/>
        </w:rPr>
        <w:t xml:space="preserve">che </w:t>
      </w:r>
      <w:r>
        <w:rPr>
          <w:color w:val="231F20"/>
          <w:spacing w:val="18"/>
          <w:sz w:val="21"/>
        </w:rPr>
        <w:t xml:space="preserve"> </w:t>
      </w:r>
      <w:r>
        <w:rPr>
          <w:color w:val="231F20"/>
          <w:spacing w:val="5"/>
          <w:sz w:val="21"/>
        </w:rPr>
        <w:t>di</w:t>
      </w:r>
    </w:p>
    <w:p w:rsidR="00806805" w:rsidRDefault="00BC28A0">
      <w:pPr>
        <w:spacing w:before="2" w:line="285" w:lineRule="auto"/>
        <w:ind w:left="103" w:right="2622"/>
        <w:jc w:val="both"/>
        <w:rPr>
          <w:sz w:val="21"/>
        </w:rPr>
      </w:pPr>
      <w:r>
        <w:rPr>
          <w:color w:val="231F20"/>
          <w:sz w:val="21"/>
        </w:rPr>
        <w:t>«</w:t>
      </w:r>
      <w:r>
        <w:rPr>
          <w:i/>
          <w:color w:val="231F20"/>
          <w:sz w:val="21"/>
        </w:rPr>
        <w:t>Naval Diplomacy</w:t>
      </w:r>
      <w:r>
        <w:rPr>
          <w:color w:val="231F20"/>
          <w:sz w:val="21"/>
        </w:rPr>
        <w:t>», organizzato e gestito dalla Marina, sia pur</w:t>
      </w:r>
    </w:p>
    <w:p w:rsidR="00806805" w:rsidRDefault="00BC28A0">
      <w:pPr>
        <w:pStyle w:val="Corpodeltesto"/>
        <w:spacing w:before="2" w:line="285" w:lineRule="auto"/>
        <w:ind w:left="103" w:right="38"/>
        <w:jc w:val="both"/>
      </w:pPr>
      <w:r>
        <w:rPr>
          <w:color w:val="231F20"/>
        </w:rPr>
        <w:t xml:space="preserve">con la copertura del Ministro della Difesa, a livello praticamente mondiale, in quanto sono invitate e vi partecipano tutte le più significative Marine del mondo a livello di </w:t>
      </w:r>
      <w:r>
        <w:rPr>
          <w:i/>
          <w:color w:val="231F20"/>
        </w:rPr>
        <w:t>Chief of Staff</w:t>
      </w:r>
      <w:r>
        <w:rPr>
          <w:color w:val="231F20"/>
        </w:rPr>
        <w:t>. I temi sono di co- mune interesse, come la sicurezza marittima, e l’obiettivo di fondo è quello di dare un effettivo con- tributo in favore della pace.</w:t>
      </w:r>
    </w:p>
    <w:p w:rsidR="00806805" w:rsidRDefault="00806805">
      <w:pPr>
        <w:pStyle w:val="Corpodeltesto"/>
        <w:spacing w:before="1"/>
        <w:rPr>
          <w:sz w:val="20"/>
        </w:rPr>
      </w:pPr>
    </w:p>
    <w:p w:rsidR="00806805" w:rsidRDefault="00BC28A0">
      <w:pPr>
        <w:pStyle w:val="Corpodeltesto"/>
        <w:ind w:left="103"/>
        <w:jc w:val="both"/>
        <w:rPr>
          <w:rFonts w:ascii="Arial Narrow" w:hAnsi="Arial Narrow"/>
        </w:rPr>
      </w:pPr>
      <w:r>
        <w:rPr>
          <w:rFonts w:ascii="Arial Narrow" w:hAnsi="Arial Narrow"/>
          <w:color w:val="231F20"/>
        </w:rPr>
        <w:t>L’Italia e i Simposi</w:t>
      </w:r>
    </w:p>
    <w:p w:rsidR="00806805" w:rsidRDefault="00BC28A0">
      <w:pPr>
        <w:pStyle w:val="Corpodeltesto"/>
        <w:spacing w:before="108" w:line="285" w:lineRule="auto"/>
        <w:ind w:left="103" w:right="44" w:firstLine="226"/>
        <w:jc w:val="both"/>
      </w:pPr>
      <w:r>
        <w:rPr>
          <w:color w:val="231F20"/>
        </w:rPr>
        <w:t>Il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Simposio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Venezia,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avviato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frequenza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bien- nale dal 1996, ha una vocazione più regionale rispetto a quello di Newport, anche se si tratta di una regione molto estesa, sotto il nome di Mediterraneo Allargato che comprende, oltre all’Europa, il Mediterraneo e il Medio Oriente, anche buona parte dell’Africa e </w:t>
      </w:r>
      <w:r>
        <w:rPr>
          <w:color w:val="231F20"/>
          <w:spacing w:val="-3"/>
        </w:rPr>
        <w:t>l’Oceano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Indiano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fino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alla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penisola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indiana.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 xml:space="preserve">l’in- </w:t>
      </w:r>
      <w:r>
        <w:rPr>
          <w:color w:val="231F20"/>
        </w:rPr>
        <w:t>gente numero di delegazioni presenti nella città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lagu-</w:t>
      </w:r>
    </w:p>
    <w:p w:rsidR="00806805" w:rsidRDefault="00BC28A0">
      <w:pPr>
        <w:pStyle w:val="Corpodeltesto"/>
        <w:rPr>
          <w:sz w:val="22"/>
        </w:rPr>
      </w:pPr>
      <w:r>
        <w:br w:type="column"/>
      </w: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rPr>
          <w:sz w:val="22"/>
        </w:rPr>
      </w:pPr>
    </w:p>
    <w:p w:rsidR="00806805" w:rsidRDefault="00806805">
      <w:pPr>
        <w:pStyle w:val="Corpodeltesto"/>
        <w:spacing w:before="5"/>
        <w:rPr>
          <w:sz w:val="17"/>
        </w:rPr>
      </w:pPr>
    </w:p>
    <w:p w:rsidR="00806805" w:rsidRDefault="00BC28A0">
      <w:pPr>
        <w:spacing w:before="1" w:line="208" w:lineRule="auto"/>
        <w:ind w:left="1157" w:right="38"/>
        <w:jc w:val="both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color w:val="231F20"/>
          <w:sz w:val="16"/>
        </w:rPr>
        <w:t>Sala</w:t>
      </w:r>
      <w:r>
        <w:rPr>
          <w:rFonts w:ascii="Arial Narrow" w:hAnsi="Arial Narrow"/>
          <w:b/>
          <w:color w:val="231F20"/>
          <w:spacing w:val="-12"/>
          <w:sz w:val="16"/>
        </w:rPr>
        <w:t xml:space="preserve"> </w:t>
      </w:r>
      <w:r>
        <w:rPr>
          <w:rFonts w:ascii="Arial Narrow" w:hAnsi="Arial Narrow"/>
          <w:b/>
          <w:color w:val="231F20"/>
          <w:sz w:val="16"/>
        </w:rPr>
        <w:t>Squadratori</w:t>
      </w:r>
      <w:r>
        <w:rPr>
          <w:rFonts w:ascii="Arial Narrow" w:hAnsi="Arial Narrow"/>
          <w:b/>
          <w:color w:val="231F20"/>
          <w:spacing w:val="-12"/>
          <w:sz w:val="16"/>
        </w:rPr>
        <w:t xml:space="preserve"> </w:t>
      </w:r>
      <w:r>
        <w:rPr>
          <w:rFonts w:ascii="Arial Narrow" w:hAnsi="Arial Narrow"/>
          <w:b/>
          <w:color w:val="231F20"/>
          <w:sz w:val="16"/>
        </w:rPr>
        <w:t>dell’Arsenale</w:t>
      </w:r>
      <w:r>
        <w:rPr>
          <w:rFonts w:ascii="Arial Narrow" w:hAnsi="Arial Narrow"/>
          <w:b/>
          <w:color w:val="231F20"/>
          <w:spacing w:val="-12"/>
          <w:sz w:val="16"/>
        </w:rPr>
        <w:t xml:space="preserve"> </w:t>
      </w:r>
      <w:r>
        <w:rPr>
          <w:rFonts w:ascii="Arial Narrow" w:hAnsi="Arial Narrow"/>
          <w:b/>
          <w:color w:val="231F20"/>
          <w:sz w:val="16"/>
        </w:rPr>
        <w:t>di</w:t>
      </w:r>
      <w:r>
        <w:rPr>
          <w:rFonts w:ascii="Arial Narrow" w:hAnsi="Arial Narrow"/>
          <w:b/>
          <w:color w:val="231F20"/>
          <w:spacing w:val="-12"/>
          <w:sz w:val="16"/>
        </w:rPr>
        <w:t xml:space="preserve"> </w:t>
      </w:r>
      <w:r>
        <w:rPr>
          <w:rFonts w:ascii="Arial Narrow" w:hAnsi="Arial Narrow"/>
          <w:b/>
          <w:color w:val="231F20"/>
          <w:sz w:val="16"/>
        </w:rPr>
        <w:t>Venezia,</w:t>
      </w:r>
      <w:r>
        <w:rPr>
          <w:rFonts w:ascii="Arial Narrow" w:hAnsi="Arial Narrow"/>
          <w:b/>
          <w:color w:val="231F20"/>
          <w:spacing w:val="-12"/>
          <w:sz w:val="16"/>
        </w:rPr>
        <w:t xml:space="preserve"> </w:t>
      </w:r>
      <w:r>
        <w:rPr>
          <w:rFonts w:ascii="Arial Narrow" w:hAnsi="Arial Narrow"/>
          <w:b/>
          <w:color w:val="231F20"/>
          <w:sz w:val="16"/>
        </w:rPr>
        <w:t>foto</w:t>
      </w:r>
      <w:r>
        <w:rPr>
          <w:rFonts w:ascii="Arial Narrow" w:hAnsi="Arial Narrow"/>
          <w:b/>
          <w:color w:val="231F20"/>
          <w:spacing w:val="-12"/>
          <w:sz w:val="16"/>
        </w:rPr>
        <w:t xml:space="preserve"> </w:t>
      </w:r>
      <w:r>
        <w:rPr>
          <w:rFonts w:ascii="Arial Narrow" w:hAnsi="Arial Narrow"/>
          <w:b/>
          <w:color w:val="231F20"/>
          <w:sz w:val="16"/>
        </w:rPr>
        <w:t>di</w:t>
      </w:r>
      <w:r>
        <w:rPr>
          <w:rFonts w:ascii="Arial Narrow" w:hAnsi="Arial Narrow"/>
          <w:b/>
          <w:color w:val="231F20"/>
          <w:spacing w:val="-12"/>
          <w:sz w:val="16"/>
        </w:rPr>
        <w:t xml:space="preserve"> </w:t>
      </w:r>
      <w:r>
        <w:rPr>
          <w:rFonts w:ascii="Arial Narrow" w:hAnsi="Arial Narrow"/>
          <w:b/>
          <w:color w:val="231F20"/>
          <w:sz w:val="16"/>
        </w:rPr>
        <w:t>gruppo dei</w:t>
      </w:r>
      <w:r>
        <w:rPr>
          <w:rFonts w:ascii="Arial Narrow" w:hAnsi="Arial Narrow"/>
          <w:b/>
          <w:color w:val="231F20"/>
          <w:spacing w:val="-10"/>
          <w:sz w:val="16"/>
        </w:rPr>
        <w:t xml:space="preserve"> </w:t>
      </w:r>
      <w:r>
        <w:rPr>
          <w:rFonts w:ascii="Arial Narrow" w:hAnsi="Arial Narrow"/>
          <w:b/>
          <w:color w:val="231F20"/>
          <w:sz w:val="16"/>
        </w:rPr>
        <w:t>rappresentanti</w:t>
      </w:r>
      <w:r>
        <w:rPr>
          <w:rFonts w:ascii="Arial Narrow" w:hAnsi="Arial Narrow"/>
          <w:b/>
          <w:color w:val="231F20"/>
          <w:spacing w:val="-10"/>
          <w:sz w:val="16"/>
        </w:rPr>
        <w:t xml:space="preserve"> </w:t>
      </w:r>
      <w:r>
        <w:rPr>
          <w:rFonts w:ascii="Arial Narrow" w:hAnsi="Arial Narrow"/>
          <w:b/>
          <w:color w:val="231F20"/>
          <w:sz w:val="16"/>
        </w:rPr>
        <w:t>delle</w:t>
      </w:r>
      <w:r>
        <w:rPr>
          <w:rFonts w:ascii="Arial Narrow" w:hAnsi="Arial Narrow"/>
          <w:b/>
          <w:color w:val="231F20"/>
          <w:spacing w:val="-10"/>
          <w:sz w:val="16"/>
        </w:rPr>
        <w:t xml:space="preserve"> </w:t>
      </w:r>
      <w:r>
        <w:rPr>
          <w:rFonts w:ascii="Arial Narrow" w:hAnsi="Arial Narrow"/>
          <w:b/>
          <w:color w:val="231F20"/>
          <w:sz w:val="16"/>
        </w:rPr>
        <w:t>Marine</w:t>
      </w:r>
      <w:r>
        <w:rPr>
          <w:rFonts w:ascii="Arial Narrow" w:hAnsi="Arial Narrow"/>
          <w:b/>
          <w:color w:val="231F20"/>
          <w:spacing w:val="-10"/>
          <w:sz w:val="16"/>
        </w:rPr>
        <w:t xml:space="preserve"> </w:t>
      </w:r>
      <w:r>
        <w:rPr>
          <w:rFonts w:ascii="Arial Narrow" w:hAnsi="Arial Narrow"/>
          <w:b/>
          <w:color w:val="231F20"/>
          <w:sz w:val="16"/>
        </w:rPr>
        <w:t>militari</w:t>
      </w:r>
      <w:r>
        <w:rPr>
          <w:rFonts w:ascii="Arial Narrow" w:hAnsi="Arial Narrow"/>
          <w:b/>
          <w:color w:val="231F20"/>
          <w:spacing w:val="-10"/>
          <w:sz w:val="16"/>
        </w:rPr>
        <w:t xml:space="preserve"> </w:t>
      </w:r>
      <w:r>
        <w:rPr>
          <w:rFonts w:ascii="Arial Narrow" w:hAnsi="Arial Narrow"/>
          <w:b/>
          <w:color w:val="231F20"/>
          <w:sz w:val="16"/>
        </w:rPr>
        <w:t>partecipanti</w:t>
      </w:r>
      <w:r>
        <w:rPr>
          <w:rFonts w:ascii="Arial Narrow" w:hAnsi="Arial Narrow"/>
          <w:b/>
          <w:color w:val="231F20"/>
          <w:spacing w:val="-10"/>
          <w:sz w:val="16"/>
        </w:rPr>
        <w:t xml:space="preserve"> </w:t>
      </w:r>
      <w:r>
        <w:rPr>
          <w:rFonts w:ascii="Arial Narrow" w:hAnsi="Arial Narrow"/>
          <w:b/>
          <w:color w:val="231F20"/>
          <w:sz w:val="16"/>
        </w:rPr>
        <w:t>al</w:t>
      </w:r>
      <w:r>
        <w:rPr>
          <w:rFonts w:ascii="Arial Narrow" w:hAnsi="Arial Narrow"/>
          <w:b/>
          <w:color w:val="231F20"/>
          <w:spacing w:val="-10"/>
          <w:sz w:val="16"/>
        </w:rPr>
        <w:t xml:space="preserve"> </w:t>
      </w:r>
      <w:r>
        <w:rPr>
          <w:rFonts w:ascii="Arial Narrow" w:hAnsi="Arial Narrow"/>
          <w:b/>
          <w:color w:val="231F20"/>
          <w:sz w:val="16"/>
        </w:rPr>
        <w:t xml:space="preserve">XII </w:t>
      </w:r>
      <w:r>
        <w:rPr>
          <w:rFonts w:ascii="Arial Narrow" w:hAnsi="Arial Narrow"/>
          <w:b/>
          <w:i/>
          <w:color w:val="231F20"/>
          <w:sz w:val="16"/>
        </w:rPr>
        <w:t xml:space="preserve">Regional Seapower Symposium </w:t>
      </w:r>
      <w:r>
        <w:rPr>
          <w:rFonts w:ascii="Arial Narrow" w:hAnsi="Arial Narrow"/>
          <w:b/>
          <w:color w:val="231F20"/>
          <w:sz w:val="16"/>
        </w:rPr>
        <w:t>tenutosi dal 15 al 18 ottobre 2019. Il Simposio è un’occasione per consentire ai Capi delle Marine del mondo di discutere di sicurezza marittima e rafforzare la cooperazione internazionale.  A fianco la locandina</w:t>
      </w:r>
      <w:r>
        <w:rPr>
          <w:rFonts w:ascii="Arial Narrow" w:hAnsi="Arial Narrow"/>
          <w:b/>
          <w:color w:val="231F20"/>
          <w:spacing w:val="-7"/>
          <w:sz w:val="16"/>
        </w:rPr>
        <w:t xml:space="preserve"> </w:t>
      </w:r>
      <w:r>
        <w:rPr>
          <w:rFonts w:ascii="Arial Narrow" w:hAnsi="Arial Narrow"/>
          <w:b/>
          <w:color w:val="231F20"/>
          <w:sz w:val="16"/>
        </w:rPr>
        <w:t>dell’evento.</w:t>
      </w:r>
    </w:p>
    <w:p w:rsidR="00806805" w:rsidRDefault="00806805">
      <w:pPr>
        <w:pStyle w:val="Corpodeltesto"/>
        <w:rPr>
          <w:rFonts w:ascii="Arial Narrow"/>
          <w:b/>
          <w:sz w:val="22"/>
        </w:rPr>
      </w:pPr>
    </w:p>
    <w:p w:rsidR="00806805" w:rsidRDefault="00806805">
      <w:pPr>
        <w:pStyle w:val="Corpodeltesto"/>
        <w:spacing w:before="1"/>
        <w:rPr>
          <w:rFonts w:ascii="Arial Narrow"/>
          <w:b/>
          <w:sz w:val="23"/>
        </w:rPr>
      </w:pPr>
    </w:p>
    <w:p w:rsidR="00806805" w:rsidRDefault="00BC28A0">
      <w:pPr>
        <w:pStyle w:val="Corpodeltesto"/>
        <w:spacing w:before="1" w:line="285" w:lineRule="auto"/>
        <w:ind w:left="103" w:right="38"/>
        <w:jc w:val="both"/>
      </w:pPr>
      <w:r>
        <w:rPr>
          <w:color w:val="231F20"/>
        </w:rPr>
        <w:t xml:space="preserve">nare, quasi tutte a livello di Capo di Stato Maggiore. </w:t>
      </w:r>
      <w:r>
        <w:rPr>
          <w:color w:val="231F20"/>
          <w:spacing w:val="-3"/>
        </w:rPr>
        <w:t xml:space="preserve">Un’altra straordinaria attrattiva </w:t>
      </w:r>
      <w:r>
        <w:rPr>
          <w:color w:val="231F20"/>
        </w:rPr>
        <w:t>è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costituita naturalmente dalla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stessa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città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Venezia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formidabile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 xml:space="preserve">antico </w:t>
      </w:r>
      <w:r>
        <w:rPr>
          <w:color w:val="231F20"/>
        </w:rPr>
        <w:t>arsenale, simbolo della potenza della secolare Repub- blica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Marco.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nostro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Paese,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l’Italia,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crede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pro- fondamente in questo nuovo ruolo della diplomazia navale, che comporta, per gli operatori, dei compiti molto più complessi rispetto 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passato.</w:t>
      </w:r>
    </w:p>
    <w:p w:rsidR="00806805" w:rsidRDefault="00BC28A0">
      <w:pPr>
        <w:pStyle w:val="Corpodeltesto"/>
        <w:spacing w:before="5" w:line="285" w:lineRule="auto"/>
        <w:ind w:left="103" w:right="38" w:firstLine="226"/>
        <w:jc w:val="both"/>
      </w:pPr>
      <w:r>
        <w:rPr>
          <w:color w:val="231F20"/>
          <w:spacing w:val="-3"/>
        </w:rPr>
        <w:t xml:space="preserve">Tra </w:t>
      </w:r>
      <w:r>
        <w:rPr>
          <w:color w:val="231F20"/>
          <w:spacing w:val="-4"/>
        </w:rPr>
        <w:t xml:space="preserve">questi, </w:t>
      </w:r>
      <w:r>
        <w:rPr>
          <w:color w:val="231F20"/>
        </w:rPr>
        <w:t xml:space="preserve">la </w:t>
      </w:r>
      <w:r>
        <w:rPr>
          <w:color w:val="231F20"/>
          <w:spacing w:val="-4"/>
        </w:rPr>
        <w:t xml:space="preserve">possibilità </w:t>
      </w:r>
      <w:r>
        <w:rPr>
          <w:color w:val="231F20"/>
        </w:rPr>
        <w:t xml:space="preserve">di </w:t>
      </w:r>
      <w:r>
        <w:rPr>
          <w:color w:val="231F20"/>
          <w:spacing w:val="-4"/>
        </w:rPr>
        <w:t xml:space="preserve">poter articolare, durante </w:t>
      </w:r>
      <w:r>
        <w:rPr>
          <w:color w:val="231F20"/>
        </w:rPr>
        <w:t xml:space="preserve">i </w:t>
      </w:r>
      <w:r>
        <w:rPr>
          <w:color w:val="231F20"/>
          <w:spacing w:val="-4"/>
        </w:rPr>
        <w:t>lavori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del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Simposio,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una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serie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incontri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geometria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va- riabile, </w:t>
      </w:r>
      <w:r>
        <w:rPr>
          <w:color w:val="231F20"/>
          <w:spacing w:val="-3"/>
        </w:rPr>
        <w:t xml:space="preserve">come </w:t>
      </w:r>
      <w:r>
        <w:rPr>
          <w:color w:val="231F20"/>
        </w:rPr>
        <w:t xml:space="preserve">il G7 </w:t>
      </w:r>
      <w:r>
        <w:rPr>
          <w:color w:val="231F20"/>
          <w:spacing w:val="-3"/>
        </w:rPr>
        <w:t xml:space="preserve">dei </w:t>
      </w:r>
      <w:r>
        <w:rPr>
          <w:i/>
          <w:color w:val="231F20"/>
          <w:spacing w:val="-4"/>
        </w:rPr>
        <w:t xml:space="preserve">Chiefs </w:t>
      </w:r>
      <w:r>
        <w:rPr>
          <w:i/>
          <w:color w:val="231F20"/>
        </w:rPr>
        <w:t xml:space="preserve">of </w:t>
      </w:r>
      <w:r>
        <w:rPr>
          <w:i/>
          <w:color w:val="231F20"/>
          <w:spacing w:val="-4"/>
        </w:rPr>
        <w:t>Staff</w:t>
      </w:r>
      <w:r>
        <w:rPr>
          <w:color w:val="231F20"/>
          <w:spacing w:val="-4"/>
        </w:rPr>
        <w:t xml:space="preserve">, inaugurato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 xml:space="preserve">Ve- </w:t>
      </w:r>
      <w:r>
        <w:rPr>
          <w:color w:val="231F20"/>
          <w:spacing w:val="-3"/>
        </w:rPr>
        <w:t xml:space="preserve">nezia </w:t>
      </w:r>
      <w:r>
        <w:rPr>
          <w:color w:val="231F20"/>
        </w:rPr>
        <w:t xml:space="preserve">nel </w:t>
      </w:r>
      <w:r>
        <w:rPr>
          <w:color w:val="231F20"/>
          <w:spacing w:val="-3"/>
        </w:rPr>
        <w:t xml:space="preserve">2017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bordo </w:t>
      </w:r>
      <w:r>
        <w:rPr>
          <w:color w:val="231F20"/>
        </w:rPr>
        <w:t xml:space="preserve">del </w:t>
      </w:r>
      <w:r>
        <w:rPr>
          <w:color w:val="231F20"/>
          <w:spacing w:val="-3"/>
        </w:rPr>
        <w:t xml:space="preserve">veliero scuola della Marina </w:t>
      </w:r>
      <w:r>
        <w:rPr>
          <w:color w:val="231F20"/>
          <w:spacing w:val="-4"/>
        </w:rPr>
        <w:t xml:space="preserve">Militare </w:t>
      </w:r>
      <w:r>
        <w:rPr>
          <w:i/>
          <w:color w:val="231F20"/>
          <w:spacing w:val="-4"/>
        </w:rPr>
        <w:t>Amerigo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4"/>
        </w:rPr>
        <w:t>Vespucci</w:t>
      </w:r>
      <w:r>
        <w:rPr>
          <w:color w:val="231F20"/>
          <w:spacing w:val="-4"/>
        </w:rPr>
        <w:t>.</w:t>
      </w:r>
    </w:p>
    <w:p w:rsidR="00806805" w:rsidRDefault="00BC28A0">
      <w:pPr>
        <w:pStyle w:val="Corpodeltesto"/>
        <w:spacing w:before="3" w:line="285" w:lineRule="auto"/>
        <w:ind w:left="103" w:right="39" w:firstLine="226"/>
        <w:jc w:val="both"/>
      </w:pPr>
      <w:r>
        <w:rPr>
          <w:color w:val="231F20"/>
          <w:spacing w:val="-4"/>
        </w:rPr>
        <w:t xml:space="preserve">Nell’ultima edizione </w:t>
      </w:r>
      <w:r>
        <w:rPr>
          <w:color w:val="231F20"/>
          <w:spacing w:val="-3"/>
        </w:rPr>
        <w:t xml:space="preserve">del </w:t>
      </w:r>
      <w:r>
        <w:rPr>
          <w:color w:val="231F20"/>
          <w:spacing w:val="-4"/>
        </w:rPr>
        <w:t xml:space="preserve">Simposio </w:t>
      </w:r>
      <w:r>
        <w:rPr>
          <w:color w:val="231F20"/>
        </w:rPr>
        <w:t xml:space="preserve">si </w:t>
      </w:r>
      <w:r>
        <w:rPr>
          <w:color w:val="231F20"/>
          <w:spacing w:val="-3"/>
        </w:rPr>
        <w:t xml:space="preserve">sono </w:t>
      </w:r>
      <w:r>
        <w:rPr>
          <w:color w:val="231F20"/>
          <w:spacing w:val="-4"/>
        </w:rPr>
        <w:t xml:space="preserve">tenuti vari </w:t>
      </w:r>
      <w:r>
        <w:rPr>
          <w:color w:val="231F20"/>
        </w:rPr>
        <w:t xml:space="preserve">incontri a «latere» tra delegazioni interessate che </w:t>
      </w:r>
      <w:r>
        <w:rPr>
          <w:color w:val="231F20"/>
          <w:spacing w:val="-2"/>
        </w:rPr>
        <w:t xml:space="preserve">non </w:t>
      </w:r>
      <w:r>
        <w:rPr>
          <w:color w:val="231F20"/>
          <w:spacing w:val="-4"/>
        </w:rPr>
        <w:t xml:space="preserve">hanno esitato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 xml:space="preserve">confrontarsi </w:t>
      </w:r>
      <w:r>
        <w:rPr>
          <w:color w:val="231F20"/>
        </w:rPr>
        <w:t xml:space="preserve">su </w:t>
      </w:r>
      <w:r>
        <w:rPr>
          <w:color w:val="231F20"/>
          <w:spacing w:val="-4"/>
        </w:rPr>
        <w:t xml:space="preserve">questioni delicate </w:t>
      </w:r>
      <w:r>
        <w:rPr>
          <w:color w:val="231F20"/>
        </w:rPr>
        <w:t xml:space="preserve">e a </w:t>
      </w:r>
      <w:r>
        <w:rPr>
          <w:color w:val="231F20"/>
          <w:spacing w:val="-4"/>
        </w:rPr>
        <w:t>fir-</w:t>
      </w:r>
    </w:p>
    <w:p w:rsidR="00806805" w:rsidRDefault="00BC28A0">
      <w:pPr>
        <w:pStyle w:val="Corpodeltesto"/>
        <w:spacing w:before="98" w:line="285" w:lineRule="auto"/>
        <w:ind w:left="103" w:right="40"/>
        <w:jc w:val="both"/>
      </w:pPr>
      <w:r>
        <w:br w:type="column"/>
      </w:r>
      <w:r>
        <w:rPr>
          <w:color w:val="231F20"/>
          <w:spacing w:val="-3"/>
        </w:rPr>
        <w:lastRenderedPageBreak/>
        <w:t xml:space="preserve">mare </w:t>
      </w:r>
      <w:r>
        <w:rPr>
          <w:color w:val="231F20"/>
          <w:spacing w:val="-4"/>
        </w:rPr>
        <w:t xml:space="preserve">accordi </w:t>
      </w:r>
      <w:r>
        <w:rPr>
          <w:color w:val="231F20"/>
        </w:rPr>
        <w:t xml:space="preserve">su </w:t>
      </w:r>
      <w:r>
        <w:rPr>
          <w:color w:val="231F20"/>
          <w:spacing w:val="-4"/>
        </w:rPr>
        <w:t xml:space="preserve">tematiche </w:t>
      </w:r>
      <w:r>
        <w:rPr>
          <w:color w:val="231F20"/>
          <w:spacing w:val="-3"/>
        </w:rPr>
        <w:t xml:space="preserve">sia </w:t>
      </w:r>
      <w:r>
        <w:rPr>
          <w:color w:val="231F20"/>
          <w:spacing w:val="-4"/>
        </w:rPr>
        <w:t xml:space="preserve">politiche </w:t>
      </w:r>
      <w:r>
        <w:rPr>
          <w:color w:val="231F20"/>
          <w:spacing w:val="-3"/>
        </w:rPr>
        <w:t xml:space="preserve">che </w:t>
      </w:r>
      <w:r>
        <w:rPr>
          <w:color w:val="231F20"/>
          <w:spacing w:val="-4"/>
        </w:rPr>
        <w:t xml:space="preserve">economiche </w:t>
      </w:r>
      <w:r>
        <w:rPr>
          <w:color w:val="231F20"/>
        </w:rPr>
        <w:t>e,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inoltre,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Capi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delegazione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è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stato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permesso,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anche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in </w:t>
      </w:r>
      <w:r>
        <w:rPr>
          <w:color w:val="231F20"/>
          <w:spacing w:val="-3"/>
        </w:rPr>
        <w:t xml:space="preserve">riunione plenaria, </w:t>
      </w:r>
      <w:r>
        <w:rPr>
          <w:color w:val="231F20"/>
        </w:rPr>
        <w:t xml:space="preserve">di </w:t>
      </w:r>
      <w:r>
        <w:rPr>
          <w:color w:val="231F20"/>
          <w:spacing w:val="-3"/>
        </w:rPr>
        <w:t xml:space="preserve">parlare </w:t>
      </w:r>
      <w:r>
        <w:rPr>
          <w:color w:val="231F20"/>
        </w:rPr>
        <w:t xml:space="preserve">di </w:t>
      </w:r>
      <w:r>
        <w:rPr>
          <w:color w:val="231F20"/>
          <w:spacing w:val="-3"/>
        </w:rPr>
        <w:t xml:space="preserve">argomenti </w:t>
      </w:r>
      <w:r>
        <w:rPr>
          <w:color w:val="231F20"/>
        </w:rPr>
        <w:t xml:space="preserve">di </w:t>
      </w:r>
      <w:r>
        <w:rPr>
          <w:color w:val="231F20"/>
          <w:spacing w:val="-3"/>
        </w:rPr>
        <w:t xml:space="preserve">loro libera </w:t>
      </w:r>
      <w:r>
        <w:rPr>
          <w:color w:val="231F20"/>
          <w:spacing w:val="-5"/>
        </w:rPr>
        <w:t>scelta.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filoni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principali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di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discussione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plenaria,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 xml:space="preserve">sono </w:t>
      </w:r>
      <w:r>
        <w:rPr>
          <w:color w:val="231F20"/>
          <w:spacing w:val="-4"/>
        </w:rPr>
        <w:t xml:space="preserve">stati </w:t>
      </w:r>
      <w:r>
        <w:rPr>
          <w:color w:val="231F20"/>
        </w:rPr>
        <w:t xml:space="preserve">la </w:t>
      </w:r>
      <w:r>
        <w:rPr>
          <w:color w:val="231F20"/>
          <w:spacing w:val="-4"/>
        </w:rPr>
        <w:t>«</w:t>
      </w:r>
      <w:r>
        <w:rPr>
          <w:i/>
          <w:color w:val="231F20"/>
          <w:spacing w:val="-4"/>
        </w:rPr>
        <w:t>Maritime Security</w:t>
      </w:r>
      <w:r>
        <w:rPr>
          <w:color w:val="231F20"/>
          <w:spacing w:val="-4"/>
        </w:rPr>
        <w:t xml:space="preserve">», </w:t>
      </w:r>
      <w:r>
        <w:rPr>
          <w:color w:val="231F20"/>
        </w:rPr>
        <w:t xml:space="preserve">il </w:t>
      </w:r>
      <w:r>
        <w:rPr>
          <w:color w:val="231F20"/>
          <w:spacing w:val="-4"/>
        </w:rPr>
        <w:t>«</w:t>
      </w:r>
      <w:r>
        <w:rPr>
          <w:i/>
          <w:color w:val="231F20"/>
          <w:spacing w:val="-4"/>
        </w:rPr>
        <w:t>Capacity Building</w:t>
      </w:r>
      <w:r>
        <w:rPr>
          <w:color w:val="231F20"/>
          <w:spacing w:val="-4"/>
        </w:rPr>
        <w:t xml:space="preserve">» </w:t>
      </w:r>
      <w:r>
        <w:rPr>
          <w:color w:val="231F20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la</w:t>
      </w:r>
    </w:p>
    <w:p w:rsidR="00806805" w:rsidRDefault="00BC28A0">
      <w:pPr>
        <w:pStyle w:val="Corpodeltesto"/>
        <w:spacing w:before="4" w:line="285" w:lineRule="auto"/>
        <w:ind w:left="103" w:right="39" w:hanging="1"/>
        <w:jc w:val="both"/>
      </w:pPr>
      <w:r>
        <w:rPr>
          <w:color w:val="231F20"/>
          <w:spacing w:val="-4"/>
        </w:rPr>
        <w:t>«</w:t>
      </w:r>
      <w:r>
        <w:rPr>
          <w:i/>
          <w:color w:val="231F20"/>
          <w:spacing w:val="-4"/>
        </w:rPr>
        <w:t>Maritime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  <w:spacing w:val="-4"/>
        </w:rPr>
        <w:t>Situational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  <w:spacing w:val="-4"/>
        </w:rPr>
        <w:t>Awareness</w:t>
      </w:r>
      <w:r>
        <w:rPr>
          <w:color w:val="231F20"/>
          <w:spacing w:val="-4"/>
        </w:rPr>
        <w:t>».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Per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prima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volta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ha partecipato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anche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delegazione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iraniana,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è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tratte- </w:t>
      </w:r>
      <w:r>
        <w:rPr>
          <w:color w:val="231F20"/>
          <w:spacing w:val="-3"/>
        </w:rPr>
        <w:t xml:space="preserve">nuta per </w:t>
      </w:r>
      <w:r>
        <w:rPr>
          <w:color w:val="231F20"/>
        </w:rPr>
        <w:t xml:space="preserve">i 3 </w:t>
      </w:r>
      <w:r>
        <w:rPr>
          <w:color w:val="231F20"/>
          <w:spacing w:val="-4"/>
        </w:rPr>
        <w:t xml:space="preserve">giorni </w:t>
      </w:r>
      <w:r>
        <w:rPr>
          <w:color w:val="231F20"/>
          <w:spacing w:val="-3"/>
        </w:rPr>
        <w:t xml:space="preserve">del </w:t>
      </w:r>
      <w:r>
        <w:rPr>
          <w:color w:val="231F20"/>
          <w:spacing w:val="-4"/>
        </w:rPr>
        <w:t xml:space="preserve">Simposio, </w:t>
      </w:r>
      <w:r>
        <w:rPr>
          <w:color w:val="231F20"/>
          <w:spacing w:val="-3"/>
        </w:rPr>
        <w:t xml:space="preserve">dove non </w:t>
      </w:r>
      <w:r>
        <w:rPr>
          <w:color w:val="231F20"/>
        </w:rPr>
        <w:t xml:space="preserve">è </w:t>
      </w:r>
      <w:r>
        <w:rPr>
          <w:color w:val="231F20"/>
          <w:spacing w:val="-4"/>
        </w:rPr>
        <w:t xml:space="preserve">mancata la </w:t>
      </w:r>
      <w:r>
        <w:rPr>
          <w:color w:val="231F20"/>
        </w:rPr>
        <w:t xml:space="preserve">contemporanea presenza del Capo di Stato Maggiore </w:t>
      </w:r>
      <w:r>
        <w:rPr>
          <w:color w:val="231F20"/>
          <w:spacing w:val="-4"/>
        </w:rPr>
        <w:t>della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Marina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degli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Stati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Uniti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d’America,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quella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Israe- liana </w:t>
      </w:r>
      <w:r>
        <w:rPr>
          <w:color w:val="231F20"/>
        </w:rPr>
        <w:t xml:space="preserve">e di </w:t>
      </w:r>
      <w:r>
        <w:rPr>
          <w:color w:val="231F20"/>
          <w:spacing w:val="-4"/>
        </w:rPr>
        <w:t xml:space="preserve">quella Saudita. Tutti </w:t>
      </w:r>
      <w:r>
        <w:rPr>
          <w:color w:val="231F20"/>
        </w:rPr>
        <w:t xml:space="preserve">e 4 </w:t>
      </w:r>
      <w:r>
        <w:rPr>
          <w:color w:val="231F20"/>
          <w:spacing w:val="-4"/>
        </w:rPr>
        <w:t xml:space="preserve">hanno assistito </w:t>
      </w:r>
      <w:r>
        <w:rPr>
          <w:color w:val="231F20"/>
        </w:rPr>
        <w:t xml:space="preserve">ai </w:t>
      </w:r>
      <w:r>
        <w:rPr>
          <w:color w:val="231F20"/>
          <w:spacing w:val="-4"/>
        </w:rPr>
        <w:t xml:space="preserve">ri- spettivi interventi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plenaria.</w:t>
      </w:r>
    </w:p>
    <w:p w:rsidR="00806805" w:rsidRDefault="00BC28A0">
      <w:pPr>
        <w:pStyle w:val="Corpodeltesto"/>
        <w:spacing w:before="4" w:line="285" w:lineRule="auto"/>
        <w:ind w:left="103" w:right="38" w:firstLine="226"/>
        <w:jc w:val="both"/>
      </w:pPr>
      <w:r>
        <w:rPr>
          <w:color w:val="231F20"/>
          <w:spacing w:val="-4"/>
        </w:rPr>
        <w:t>Tornando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alla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diplomazia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navale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multilaterale,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l’Italia </w:t>
      </w:r>
      <w:r>
        <w:rPr>
          <w:color w:val="231F20"/>
        </w:rPr>
        <w:t>è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stato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anche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Paese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che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introdotto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per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prima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 xml:space="preserve">volta,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opera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dei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suoi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diplomatici,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tema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della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Sicurezza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Ma- rittima nell’Agenda della riunione </w:t>
      </w:r>
      <w:r>
        <w:rPr>
          <w:color w:val="231F20"/>
          <w:spacing w:val="-3"/>
        </w:rPr>
        <w:t xml:space="preserve">dei Capi </w:t>
      </w:r>
      <w:r>
        <w:rPr>
          <w:color w:val="231F20"/>
        </w:rPr>
        <w:t xml:space="preserve">di </w:t>
      </w:r>
      <w:r>
        <w:rPr>
          <w:color w:val="231F20"/>
          <w:spacing w:val="-4"/>
        </w:rPr>
        <w:t xml:space="preserve">Stato 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di Governo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G7,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durante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presidenza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italiana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2017. </w:t>
      </w:r>
      <w:r>
        <w:rPr>
          <w:color w:val="231F20"/>
        </w:rPr>
        <w:t xml:space="preserve">L’argomento, come noto, è stato poi ripreso nel corso </w:t>
      </w:r>
      <w:r>
        <w:rPr>
          <w:color w:val="231F20"/>
          <w:spacing w:val="-4"/>
        </w:rPr>
        <w:t xml:space="preserve">delle successive riunioni </w:t>
      </w:r>
      <w:r>
        <w:rPr>
          <w:color w:val="231F20"/>
          <w:spacing w:val="-3"/>
        </w:rPr>
        <w:t xml:space="preserve">del </w:t>
      </w:r>
      <w:r>
        <w:rPr>
          <w:color w:val="231F20"/>
        </w:rPr>
        <w:t xml:space="preserve">G7 </w:t>
      </w:r>
      <w:r>
        <w:rPr>
          <w:color w:val="231F20"/>
          <w:spacing w:val="-3"/>
        </w:rPr>
        <w:t xml:space="preserve">allo </w:t>
      </w:r>
      <w:r>
        <w:rPr>
          <w:color w:val="231F20"/>
          <w:spacing w:val="-4"/>
        </w:rPr>
        <w:t xml:space="preserve">stesso livello, con- sacrando </w:t>
      </w:r>
      <w:r>
        <w:rPr>
          <w:color w:val="231F20"/>
        </w:rPr>
        <w:t xml:space="preserve">la </w:t>
      </w:r>
      <w:r>
        <w:rPr>
          <w:color w:val="231F20"/>
          <w:spacing w:val="-4"/>
        </w:rPr>
        <w:t xml:space="preserve">Sicurezza Marittima </w:t>
      </w:r>
      <w:r>
        <w:rPr>
          <w:color w:val="231F20"/>
          <w:spacing w:val="-3"/>
        </w:rPr>
        <w:t xml:space="preserve">tra </w:t>
      </w:r>
      <w:r>
        <w:rPr>
          <w:color w:val="231F20"/>
        </w:rPr>
        <w:t xml:space="preserve">i </w:t>
      </w:r>
      <w:r>
        <w:rPr>
          <w:color w:val="231F20"/>
          <w:spacing w:val="-4"/>
        </w:rPr>
        <w:t xml:space="preserve">soggetti </w:t>
      </w:r>
      <w:r>
        <w:rPr>
          <w:color w:val="231F20"/>
        </w:rPr>
        <w:t xml:space="preserve">di </w:t>
      </w:r>
      <w:r>
        <w:rPr>
          <w:color w:val="231F20"/>
          <w:spacing w:val="-4"/>
        </w:rPr>
        <w:t xml:space="preserve">discus- sione sempre previsti </w:t>
      </w:r>
      <w:r>
        <w:rPr>
          <w:color w:val="231F20"/>
          <w:spacing w:val="-3"/>
        </w:rPr>
        <w:t xml:space="preserve">nel </w:t>
      </w:r>
      <w:r>
        <w:rPr>
          <w:color w:val="231F20"/>
          <w:spacing w:val="-4"/>
        </w:rPr>
        <w:t>corso delle plenarie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G7.</w:t>
      </w:r>
    </w:p>
    <w:p w:rsidR="00806805" w:rsidRDefault="00BC28A0">
      <w:pPr>
        <w:pStyle w:val="Corpodeltesto"/>
        <w:spacing w:before="6" w:line="285" w:lineRule="auto"/>
        <w:ind w:left="103" w:right="39" w:firstLine="226"/>
        <w:jc w:val="both"/>
      </w:pP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costante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attitudine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sostegno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alle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iniziative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per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la sicurezza marittima </w:t>
      </w:r>
      <w:r>
        <w:rPr>
          <w:color w:val="231F20"/>
        </w:rPr>
        <w:t xml:space="preserve">ha </w:t>
      </w:r>
      <w:r>
        <w:rPr>
          <w:color w:val="231F20"/>
          <w:spacing w:val="-4"/>
        </w:rPr>
        <w:t xml:space="preserve">recentemente portato all’Italia un significativo successo, quando </w:t>
      </w:r>
      <w:r>
        <w:rPr>
          <w:color w:val="231F20"/>
        </w:rPr>
        <w:t xml:space="preserve">il </w:t>
      </w:r>
      <w:r>
        <w:rPr>
          <w:color w:val="231F20"/>
          <w:spacing w:val="-4"/>
        </w:rPr>
        <w:t xml:space="preserve">Fondo Europeo </w:t>
      </w:r>
      <w:r>
        <w:rPr>
          <w:color w:val="231F20"/>
          <w:spacing w:val="-3"/>
        </w:rPr>
        <w:t xml:space="preserve">per </w:t>
      </w:r>
      <w:r>
        <w:rPr>
          <w:color w:val="231F20"/>
          <w:spacing w:val="-4"/>
        </w:rPr>
        <w:t xml:space="preserve">la Difesa, istituito </w:t>
      </w:r>
      <w:r>
        <w:rPr>
          <w:color w:val="231F20"/>
          <w:spacing w:val="-3"/>
        </w:rPr>
        <w:t xml:space="preserve">nel </w:t>
      </w:r>
      <w:r>
        <w:rPr>
          <w:color w:val="231F20"/>
          <w:spacing w:val="-4"/>
        </w:rPr>
        <w:t xml:space="preserve">luglio </w:t>
      </w:r>
      <w:r>
        <w:rPr>
          <w:color w:val="231F20"/>
          <w:spacing w:val="-3"/>
        </w:rPr>
        <w:t xml:space="preserve">2017 </w:t>
      </w:r>
      <w:r>
        <w:rPr>
          <w:color w:val="231F20"/>
          <w:spacing w:val="-4"/>
        </w:rPr>
        <w:t xml:space="preserve">dall’UE, </w:t>
      </w:r>
      <w:r>
        <w:rPr>
          <w:color w:val="231F20"/>
        </w:rPr>
        <w:t xml:space="preserve">ha </w:t>
      </w:r>
      <w:r>
        <w:rPr>
          <w:color w:val="231F20"/>
          <w:spacing w:val="-4"/>
        </w:rPr>
        <w:t>attribuito al progetto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Sicurezza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Marittima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guida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italiana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primo finanziamento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Fondo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stesso.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Denominato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come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noto</w:t>
      </w:r>
    </w:p>
    <w:p w:rsidR="00806805" w:rsidRDefault="00BC28A0">
      <w:pPr>
        <w:pStyle w:val="Corpodeltesto"/>
        <w:spacing w:before="4" w:line="285" w:lineRule="auto"/>
        <w:ind w:left="103" w:right="38"/>
        <w:jc w:val="both"/>
      </w:pPr>
      <w:r>
        <w:rPr>
          <w:color w:val="231F20"/>
        </w:rPr>
        <w:t xml:space="preserve">«Ocean 2020», il progetto è guidato da Leonardo e </w:t>
      </w:r>
      <w:r>
        <w:rPr>
          <w:color w:val="231F20"/>
          <w:spacing w:val="-2"/>
        </w:rPr>
        <w:t xml:space="preserve">ri- </w:t>
      </w:r>
      <w:r>
        <w:rPr>
          <w:color w:val="231F20"/>
          <w:spacing w:val="-4"/>
        </w:rPr>
        <w:t>guarda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sorveglianza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marittima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missioni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interdi- </w:t>
      </w:r>
      <w:r>
        <w:rPr>
          <w:color w:val="231F20"/>
        </w:rPr>
        <w:t xml:space="preserve">zione in mare. Da un punto di vista tecnico uno degli </w:t>
      </w:r>
      <w:r>
        <w:rPr>
          <w:color w:val="231F20"/>
          <w:spacing w:val="-3"/>
        </w:rPr>
        <w:t xml:space="preserve">aspetti </w:t>
      </w:r>
      <w:r>
        <w:rPr>
          <w:color w:val="231F20"/>
          <w:spacing w:val="-4"/>
        </w:rPr>
        <w:t xml:space="preserve">salienti </w:t>
      </w:r>
      <w:r>
        <w:rPr>
          <w:color w:val="231F20"/>
        </w:rPr>
        <w:t xml:space="preserve">è </w:t>
      </w:r>
      <w:r>
        <w:rPr>
          <w:color w:val="231F20"/>
          <w:spacing w:val="-3"/>
        </w:rPr>
        <w:t xml:space="preserve">l’integrazione nelle attività della flotta </w:t>
      </w:r>
      <w:r>
        <w:rPr>
          <w:color w:val="231F20"/>
        </w:rPr>
        <w:t xml:space="preserve">di </w:t>
      </w:r>
      <w:r>
        <w:rPr>
          <w:color w:val="231F20"/>
          <w:spacing w:val="-4"/>
        </w:rPr>
        <w:t xml:space="preserve">droni 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veicoli subacquei senza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equipaggio.</w:t>
      </w:r>
    </w:p>
    <w:p w:rsidR="00806805" w:rsidRDefault="00806805">
      <w:pPr>
        <w:pStyle w:val="Corpodeltesto"/>
        <w:rPr>
          <w:sz w:val="20"/>
        </w:rPr>
      </w:pPr>
    </w:p>
    <w:p w:rsidR="00806805" w:rsidRDefault="00BC28A0">
      <w:pPr>
        <w:pStyle w:val="Corpodeltesto"/>
        <w:ind w:left="103"/>
        <w:jc w:val="both"/>
        <w:rPr>
          <w:rFonts w:ascii="Arial Narrow"/>
        </w:rPr>
      </w:pPr>
      <w:r>
        <w:rPr>
          <w:rFonts w:ascii="Arial Narrow"/>
          <w:color w:val="231F20"/>
        </w:rPr>
        <w:t>Gli Addetti Navali</w:t>
      </w:r>
    </w:p>
    <w:p w:rsidR="00806805" w:rsidRDefault="00BC28A0">
      <w:pPr>
        <w:pStyle w:val="Corpodeltesto"/>
        <w:spacing w:before="108" w:line="285" w:lineRule="auto"/>
        <w:ind w:left="103" w:right="38" w:firstLine="226"/>
        <w:jc w:val="both"/>
      </w:pPr>
      <w:r>
        <w:rPr>
          <w:color w:val="231F20"/>
        </w:rPr>
        <w:t xml:space="preserve">Un </w:t>
      </w:r>
      <w:r>
        <w:rPr>
          <w:color w:val="231F20"/>
          <w:spacing w:val="-3"/>
        </w:rPr>
        <w:t xml:space="preserve">altro strumento </w:t>
      </w:r>
      <w:r>
        <w:rPr>
          <w:color w:val="231F20"/>
        </w:rPr>
        <w:t xml:space="preserve">di </w:t>
      </w:r>
      <w:r>
        <w:rPr>
          <w:color w:val="231F20"/>
          <w:spacing w:val="-3"/>
        </w:rPr>
        <w:t xml:space="preserve">diplomazia navale </w:t>
      </w:r>
      <w:r>
        <w:rPr>
          <w:color w:val="231F20"/>
        </w:rPr>
        <w:t xml:space="preserve">che è </w:t>
      </w:r>
      <w:r>
        <w:rPr>
          <w:color w:val="231F20"/>
          <w:spacing w:val="-3"/>
        </w:rPr>
        <w:t xml:space="preserve">stato istituzionalizzato, centralizzato 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 xml:space="preserve">burocratizzato, </w:t>
      </w:r>
      <w:r>
        <w:rPr>
          <w:color w:val="231F20"/>
        </w:rPr>
        <w:t xml:space="preserve">già </w:t>
      </w:r>
      <w:r>
        <w:rPr>
          <w:color w:val="231F20"/>
          <w:spacing w:val="-3"/>
        </w:rPr>
        <w:t xml:space="preserve">da </w:t>
      </w:r>
      <w:r>
        <w:rPr>
          <w:color w:val="231F20"/>
        </w:rPr>
        <w:t xml:space="preserve">tanto tempo, ma che viene intensamente utilizzato </w:t>
      </w:r>
      <w:r>
        <w:rPr>
          <w:color w:val="231F20"/>
          <w:spacing w:val="-2"/>
        </w:rPr>
        <w:t xml:space="preserve">nel </w:t>
      </w:r>
      <w:r>
        <w:rPr>
          <w:color w:val="231F20"/>
          <w:spacing w:val="-3"/>
        </w:rPr>
        <w:t>XXI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secolo,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è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quello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degli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Addetti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Navali.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Essi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ricevono ormai </w:t>
      </w:r>
      <w:r>
        <w:rPr>
          <w:color w:val="231F20"/>
        </w:rPr>
        <w:t xml:space="preserve">in </w:t>
      </w:r>
      <w:r>
        <w:rPr>
          <w:color w:val="231F20"/>
          <w:spacing w:val="-4"/>
        </w:rPr>
        <w:t xml:space="preserve">tutti </w:t>
      </w:r>
      <w:r>
        <w:rPr>
          <w:color w:val="231F20"/>
        </w:rPr>
        <w:t xml:space="preserve">i </w:t>
      </w:r>
      <w:r>
        <w:rPr>
          <w:color w:val="231F20"/>
          <w:spacing w:val="-4"/>
        </w:rPr>
        <w:t xml:space="preserve">Paesi </w:t>
      </w:r>
      <w:r>
        <w:rPr>
          <w:color w:val="231F20"/>
          <w:spacing w:val="-3"/>
        </w:rPr>
        <w:t xml:space="preserve">uno </w:t>
      </w:r>
      <w:r>
        <w:rPr>
          <w:color w:val="231F20"/>
          <w:spacing w:val="-4"/>
        </w:rPr>
        <w:t xml:space="preserve">status diplomatico completo 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 xml:space="preserve">operano sotto </w:t>
      </w:r>
      <w:r>
        <w:rPr>
          <w:color w:val="231F20"/>
        </w:rPr>
        <w:t xml:space="preserve">il </w:t>
      </w:r>
      <w:r>
        <w:rPr>
          <w:color w:val="231F20"/>
          <w:spacing w:val="-4"/>
        </w:rPr>
        <w:t xml:space="preserve">coordinamento dell’Ambasciatore, rap- </w:t>
      </w:r>
      <w:r>
        <w:rPr>
          <w:color w:val="231F20"/>
        </w:rPr>
        <w:t xml:space="preserve">presentando sostanzialmente la propria Forza </w:t>
      </w:r>
      <w:r>
        <w:rPr>
          <w:color w:val="231F20"/>
          <w:spacing w:val="-2"/>
        </w:rPr>
        <w:t xml:space="preserve">Armata </w:t>
      </w:r>
      <w:r>
        <w:rPr>
          <w:color w:val="231F20"/>
          <w:spacing w:val="-4"/>
        </w:rPr>
        <w:t xml:space="preserve">presso quella </w:t>
      </w:r>
      <w:r>
        <w:rPr>
          <w:color w:val="231F20"/>
          <w:spacing w:val="-3"/>
        </w:rPr>
        <w:t xml:space="preserve">del </w:t>
      </w:r>
      <w:r>
        <w:rPr>
          <w:color w:val="231F20"/>
          <w:spacing w:val="-4"/>
        </w:rPr>
        <w:t xml:space="preserve">Paese </w:t>
      </w:r>
      <w:r>
        <w:rPr>
          <w:color w:val="231F20"/>
        </w:rPr>
        <w:t>di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accreditamento.</w:t>
      </w:r>
    </w:p>
    <w:p w:rsidR="00806805" w:rsidRDefault="00BC28A0">
      <w:pPr>
        <w:pStyle w:val="Corpodeltesto"/>
        <w:spacing w:before="5" w:line="285" w:lineRule="auto"/>
        <w:ind w:left="103" w:right="41" w:firstLine="226"/>
        <w:jc w:val="both"/>
      </w:pPr>
      <w:r>
        <w:rPr>
          <w:color w:val="231F20"/>
          <w:spacing w:val="-4"/>
        </w:rPr>
        <w:t xml:space="preserve">Questa </w:t>
      </w:r>
      <w:r>
        <w:rPr>
          <w:color w:val="231F20"/>
          <w:spacing w:val="-3"/>
        </w:rPr>
        <w:t xml:space="preserve">rete </w:t>
      </w:r>
      <w:r>
        <w:rPr>
          <w:color w:val="231F20"/>
        </w:rPr>
        <w:t xml:space="preserve">di </w:t>
      </w:r>
      <w:r>
        <w:rPr>
          <w:color w:val="231F20"/>
          <w:spacing w:val="-4"/>
        </w:rPr>
        <w:t xml:space="preserve">specialisti </w:t>
      </w:r>
      <w:r>
        <w:rPr>
          <w:color w:val="231F20"/>
        </w:rPr>
        <w:t xml:space="preserve">ha </w:t>
      </w:r>
      <w:r>
        <w:rPr>
          <w:color w:val="231F20"/>
          <w:spacing w:val="-4"/>
        </w:rPr>
        <w:t xml:space="preserve">lavorato 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 xml:space="preserve">lavora </w:t>
      </w:r>
      <w:r>
        <w:rPr>
          <w:color w:val="231F20"/>
          <w:spacing w:val="-3"/>
        </w:rPr>
        <w:t xml:space="preserve">con </w:t>
      </w:r>
      <w:r>
        <w:rPr>
          <w:color w:val="231F20"/>
          <w:spacing w:val="-4"/>
        </w:rPr>
        <w:t xml:space="preserve">ri- sultati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 xml:space="preserve">volte eccezionali, </w:t>
      </w:r>
      <w:r>
        <w:rPr>
          <w:color w:val="231F20"/>
        </w:rPr>
        <w:t xml:space="preserve">da </w:t>
      </w:r>
      <w:r>
        <w:rPr>
          <w:color w:val="231F20"/>
          <w:spacing w:val="-3"/>
        </w:rPr>
        <w:t xml:space="preserve">più </w:t>
      </w:r>
      <w:r>
        <w:rPr>
          <w:color w:val="231F20"/>
        </w:rPr>
        <w:t xml:space="preserve">di un </w:t>
      </w:r>
      <w:r>
        <w:rPr>
          <w:color w:val="231F20"/>
          <w:spacing w:val="-4"/>
        </w:rPr>
        <w:t xml:space="preserve">secolo, </w:t>
      </w:r>
      <w:r>
        <w:rPr>
          <w:color w:val="231F20"/>
        </w:rPr>
        <w:t xml:space="preserve">in </w:t>
      </w:r>
      <w:r>
        <w:rPr>
          <w:color w:val="231F20"/>
          <w:spacing w:val="-4"/>
        </w:rPr>
        <w:t>favore</w:t>
      </w:r>
    </w:p>
    <w:p w:rsidR="00806805" w:rsidRDefault="00BC28A0">
      <w:pPr>
        <w:pStyle w:val="Corpodeltesto"/>
        <w:spacing w:before="98" w:line="285" w:lineRule="auto"/>
        <w:ind w:left="103" w:right="124"/>
        <w:jc w:val="both"/>
      </w:pPr>
      <w:r>
        <w:br w:type="column"/>
      </w:r>
      <w:r>
        <w:rPr>
          <w:color w:val="231F20"/>
          <w:spacing w:val="-3"/>
        </w:rPr>
        <w:lastRenderedPageBreak/>
        <w:t xml:space="preserve">delle relazioni </w:t>
      </w:r>
      <w:r>
        <w:rPr>
          <w:color w:val="231F20"/>
        </w:rPr>
        <w:t xml:space="preserve">fra gli </w:t>
      </w:r>
      <w:r>
        <w:rPr>
          <w:color w:val="231F20"/>
          <w:spacing w:val="-3"/>
        </w:rPr>
        <w:t xml:space="preserve">Stati, </w:t>
      </w:r>
      <w:r>
        <w:rPr>
          <w:color w:val="231F20"/>
        </w:rPr>
        <w:t xml:space="preserve">la </w:t>
      </w:r>
      <w:r>
        <w:rPr>
          <w:color w:val="231F20"/>
          <w:spacing w:val="-3"/>
        </w:rPr>
        <w:t xml:space="preserve">libertà </w:t>
      </w:r>
      <w:r>
        <w:rPr>
          <w:color w:val="231F20"/>
        </w:rPr>
        <w:t xml:space="preserve">di </w:t>
      </w:r>
      <w:r>
        <w:rPr>
          <w:color w:val="231F20"/>
          <w:spacing w:val="-3"/>
        </w:rPr>
        <w:t xml:space="preserve">navigazione, la </w:t>
      </w:r>
      <w:r>
        <w:rPr>
          <w:color w:val="231F20"/>
          <w:spacing w:val="-4"/>
        </w:rPr>
        <w:t>sicurezza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degli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Stretti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commercio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internazionale,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con particolare riferimento </w:t>
      </w:r>
      <w:r>
        <w:rPr>
          <w:color w:val="231F20"/>
        </w:rPr>
        <w:t xml:space="preserve">al </w:t>
      </w:r>
      <w:r>
        <w:rPr>
          <w:color w:val="231F20"/>
          <w:spacing w:val="-4"/>
        </w:rPr>
        <w:t>settore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navale.</w:t>
      </w:r>
    </w:p>
    <w:p w:rsidR="00806805" w:rsidRDefault="00BC28A0">
      <w:pPr>
        <w:pStyle w:val="Corpodeltesto"/>
        <w:spacing w:before="2" w:line="285" w:lineRule="auto"/>
        <w:ind w:left="103" w:right="120" w:firstLine="226"/>
        <w:jc w:val="both"/>
      </w:pPr>
      <w:r>
        <w:rPr>
          <w:color w:val="231F20"/>
          <w:spacing w:val="-3"/>
        </w:rPr>
        <w:t>Tale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attività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svolge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all’estero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può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essere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molto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di- </w:t>
      </w:r>
      <w:r>
        <w:rPr>
          <w:color w:val="231F20"/>
        </w:rPr>
        <w:t xml:space="preserve">versa da caso a caso, ma la sua condotta, su specifici </w:t>
      </w:r>
      <w:r>
        <w:rPr>
          <w:color w:val="231F20"/>
          <w:spacing w:val="-4"/>
        </w:rPr>
        <w:t>aspetti,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può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essere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anche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temporaneamente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centralizzata, </w:t>
      </w:r>
      <w:r>
        <w:rPr>
          <w:color w:val="231F20"/>
        </w:rPr>
        <w:t xml:space="preserve">se </w:t>
      </w:r>
      <w:r>
        <w:rPr>
          <w:color w:val="231F20"/>
          <w:spacing w:val="-3"/>
        </w:rPr>
        <w:t xml:space="preserve">per </w:t>
      </w:r>
      <w:r>
        <w:rPr>
          <w:color w:val="231F20"/>
          <w:spacing w:val="-4"/>
        </w:rPr>
        <w:t xml:space="preserve">esempio l’Italia decidesse </w:t>
      </w:r>
      <w:r>
        <w:rPr>
          <w:color w:val="231F20"/>
        </w:rPr>
        <w:t xml:space="preserve">di </w:t>
      </w:r>
      <w:r>
        <w:rPr>
          <w:color w:val="231F20"/>
          <w:spacing w:val="-4"/>
        </w:rPr>
        <w:t xml:space="preserve">chiedere </w:t>
      </w:r>
      <w:r>
        <w:rPr>
          <w:color w:val="231F20"/>
        </w:rPr>
        <w:t xml:space="preserve">ai </w:t>
      </w:r>
      <w:r>
        <w:rPr>
          <w:color w:val="231F20"/>
          <w:spacing w:val="-3"/>
        </w:rPr>
        <w:t xml:space="preserve">suoi </w:t>
      </w:r>
      <w:r>
        <w:rPr>
          <w:color w:val="231F20"/>
          <w:spacing w:val="-4"/>
        </w:rPr>
        <w:t xml:space="preserve">Ad- detti Navali </w:t>
      </w:r>
      <w:r>
        <w:rPr>
          <w:color w:val="231F20"/>
          <w:spacing w:val="-3"/>
        </w:rPr>
        <w:t xml:space="preserve">nel </w:t>
      </w:r>
      <w:r>
        <w:rPr>
          <w:color w:val="231F20"/>
          <w:spacing w:val="-4"/>
        </w:rPr>
        <w:t xml:space="preserve">mondo </w:t>
      </w:r>
      <w:r>
        <w:rPr>
          <w:color w:val="231F20"/>
        </w:rPr>
        <w:t xml:space="preserve">di </w:t>
      </w:r>
      <w:r>
        <w:rPr>
          <w:color w:val="231F20"/>
          <w:spacing w:val="-4"/>
        </w:rPr>
        <w:t xml:space="preserve">compiere un’azione </w:t>
      </w:r>
      <w:r>
        <w:rPr>
          <w:color w:val="231F20"/>
        </w:rPr>
        <w:t xml:space="preserve">in </w:t>
      </w:r>
      <w:r>
        <w:rPr>
          <w:color w:val="231F20"/>
          <w:spacing w:val="-4"/>
        </w:rPr>
        <w:t xml:space="preserve">favore </w:t>
      </w:r>
      <w:r>
        <w:rPr>
          <w:color w:val="231F20"/>
        </w:rPr>
        <w:t>di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interesse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nazionale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specifico.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Infine,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l’Addetto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Na- </w:t>
      </w:r>
      <w:r>
        <w:rPr>
          <w:color w:val="231F20"/>
          <w:spacing w:val="-3"/>
        </w:rPr>
        <w:t xml:space="preserve">vale </w:t>
      </w:r>
      <w:r>
        <w:rPr>
          <w:color w:val="231F20"/>
          <w:spacing w:val="-4"/>
        </w:rPr>
        <w:t xml:space="preserve">serve tradizionalmente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 xml:space="preserve">cementare </w:t>
      </w:r>
      <w:r>
        <w:rPr>
          <w:color w:val="231F20"/>
        </w:rPr>
        <w:t xml:space="preserve">e a </w:t>
      </w:r>
      <w:r>
        <w:rPr>
          <w:color w:val="231F20"/>
          <w:spacing w:val="-4"/>
        </w:rPr>
        <w:t xml:space="preserve">garantire la </w:t>
      </w:r>
      <w:r>
        <w:rPr>
          <w:color w:val="231F20"/>
        </w:rPr>
        <w:t xml:space="preserve">continuità dell’amicizia tra la Marina che lo manda e </w:t>
      </w:r>
      <w:r>
        <w:rPr>
          <w:color w:val="231F20"/>
          <w:spacing w:val="-4"/>
        </w:rPr>
        <w:t xml:space="preserve">quella </w:t>
      </w:r>
      <w:r>
        <w:rPr>
          <w:color w:val="231F20"/>
          <w:spacing w:val="-3"/>
        </w:rPr>
        <w:t xml:space="preserve">che </w:t>
      </w:r>
      <w:r>
        <w:rPr>
          <w:color w:val="231F20"/>
        </w:rPr>
        <w:t>lo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riceve.</w:t>
      </w:r>
    </w:p>
    <w:p w:rsidR="00806805" w:rsidRDefault="00BC28A0">
      <w:pPr>
        <w:pStyle w:val="Corpodeltesto"/>
        <w:spacing w:before="6" w:line="285" w:lineRule="auto"/>
        <w:ind w:left="103" w:right="121" w:firstLine="226"/>
        <w:jc w:val="both"/>
      </w:pPr>
      <w:r>
        <w:rPr>
          <w:color w:val="231F20"/>
          <w:spacing w:val="-5"/>
        </w:rPr>
        <w:t>L’Addetto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Navale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di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un’Ambasciata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può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quindi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 xml:space="preserve">essere </w:t>
      </w:r>
      <w:r>
        <w:rPr>
          <w:color w:val="231F20"/>
          <w:spacing w:val="-4"/>
        </w:rPr>
        <w:t xml:space="preserve">visto, </w:t>
      </w:r>
      <w:r>
        <w:rPr>
          <w:color w:val="231F20"/>
        </w:rPr>
        <w:t xml:space="preserve">in </w:t>
      </w:r>
      <w:r>
        <w:rPr>
          <w:color w:val="231F20"/>
          <w:spacing w:val="-4"/>
        </w:rPr>
        <w:t xml:space="preserve">varie occasioni, </w:t>
      </w:r>
      <w:r>
        <w:rPr>
          <w:color w:val="231F20"/>
          <w:spacing w:val="-3"/>
        </w:rPr>
        <w:t xml:space="preserve">come </w:t>
      </w:r>
      <w:r>
        <w:rPr>
          <w:color w:val="231F20"/>
          <w:spacing w:val="-4"/>
        </w:rPr>
        <w:t xml:space="preserve">strumento della </w:t>
      </w:r>
      <w:r>
        <w:rPr>
          <w:i/>
          <w:color w:val="231F20"/>
          <w:spacing w:val="-4"/>
        </w:rPr>
        <w:t xml:space="preserve">naval di- </w:t>
      </w:r>
      <w:r>
        <w:rPr>
          <w:i/>
          <w:color w:val="231F20"/>
          <w:spacing w:val="-5"/>
        </w:rPr>
        <w:t>plomacy</w:t>
      </w:r>
      <w:r>
        <w:rPr>
          <w:color w:val="231F20"/>
          <w:spacing w:val="-5"/>
        </w:rPr>
        <w:t>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con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particolare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riferimento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alle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pratiche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di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«</w:t>
      </w:r>
      <w:r>
        <w:rPr>
          <w:i/>
          <w:color w:val="231F20"/>
          <w:spacing w:val="-5"/>
        </w:rPr>
        <w:t>soft power</w:t>
      </w:r>
      <w:r>
        <w:rPr>
          <w:color w:val="231F20"/>
          <w:spacing w:val="-5"/>
        </w:rPr>
        <w:t>»,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commercio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internazionale,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alle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attività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di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coo- perazione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militare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quella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salvataggio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mare,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 xml:space="preserve">quelle antipirateria, </w:t>
      </w:r>
      <w:r>
        <w:rPr>
          <w:color w:val="231F20"/>
        </w:rPr>
        <w:t xml:space="preserve">di </w:t>
      </w:r>
      <w:r>
        <w:rPr>
          <w:color w:val="231F20"/>
          <w:spacing w:val="-4"/>
        </w:rPr>
        <w:t>protezione civile,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ecc.</w:t>
      </w:r>
    </w:p>
    <w:p w:rsidR="00806805" w:rsidRDefault="00BC28A0">
      <w:pPr>
        <w:pStyle w:val="Heading1"/>
        <w:spacing w:before="194"/>
        <w:ind w:right="119"/>
        <w:jc w:val="both"/>
      </w:pPr>
      <w:r>
        <w:rPr>
          <w:color w:val="231F20"/>
        </w:rPr>
        <w:t>L’impatto delle operazioni di pace sulla diplomazia navale</w:t>
      </w:r>
    </w:p>
    <w:p w:rsidR="00806805" w:rsidRDefault="00BC28A0">
      <w:pPr>
        <w:pStyle w:val="Corpodeltesto"/>
        <w:spacing w:before="100" w:line="285" w:lineRule="auto"/>
        <w:ind w:left="103" w:right="120" w:firstLine="226"/>
        <w:jc w:val="both"/>
      </w:pPr>
      <w:r>
        <w:rPr>
          <w:color w:val="231F20"/>
        </w:rPr>
        <w:t>C’è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un’altra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attività,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frequente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pas- sato, ma che è andata affermandosi e intensificandosi dopo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nascita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Nazioni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Unite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altre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principali Organizzazioni Internazionali e che può includere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una buona parte di diplomazia navale.</w:t>
      </w:r>
    </w:p>
    <w:p w:rsidR="00806805" w:rsidRDefault="00BC28A0">
      <w:pPr>
        <w:pStyle w:val="Corpodeltesto"/>
        <w:spacing w:before="3" w:line="285" w:lineRule="auto"/>
        <w:ind w:left="103" w:right="115" w:firstLine="226"/>
        <w:jc w:val="both"/>
      </w:pPr>
      <w:r>
        <w:rPr>
          <w:color w:val="231F20"/>
        </w:rPr>
        <w:t xml:space="preserve">Si </w:t>
      </w:r>
      <w:r>
        <w:rPr>
          <w:color w:val="231F20"/>
          <w:spacing w:val="2"/>
        </w:rPr>
        <w:t xml:space="preserve">tratta delle operazioni </w:t>
      </w:r>
      <w:r>
        <w:rPr>
          <w:color w:val="231F20"/>
        </w:rPr>
        <w:t xml:space="preserve">di </w:t>
      </w:r>
      <w:r>
        <w:rPr>
          <w:color w:val="231F20"/>
          <w:spacing w:val="2"/>
        </w:rPr>
        <w:t xml:space="preserve">«mantenimento </w:t>
      </w:r>
      <w:r>
        <w:rPr>
          <w:color w:val="231F20"/>
          <w:spacing w:val="3"/>
        </w:rPr>
        <w:t xml:space="preserve">della </w:t>
      </w:r>
      <w:r>
        <w:rPr>
          <w:color w:val="231F20"/>
        </w:rPr>
        <w:t xml:space="preserve">pace», includendo tra queste l’antipirateria, ma anche la </w:t>
      </w:r>
      <w:r>
        <w:rPr>
          <w:color w:val="231F20"/>
          <w:spacing w:val="2"/>
        </w:rPr>
        <w:t xml:space="preserve">sorveglianza degli Stretti </w:t>
      </w:r>
      <w:r>
        <w:rPr>
          <w:color w:val="231F20"/>
        </w:rPr>
        <w:t xml:space="preserve">e di </w:t>
      </w:r>
      <w:r>
        <w:rPr>
          <w:color w:val="231F20"/>
          <w:spacing w:val="2"/>
        </w:rPr>
        <w:t xml:space="preserve">qualunque zona </w:t>
      </w:r>
      <w:r>
        <w:rPr>
          <w:color w:val="231F20"/>
          <w:spacing w:val="3"/>
        </w:rPr>
        <w:t xml:space="preserve">ma- </w:t>
      </w:r>
      <w:r>
        <w:rPr>
          <w:color w:val="231F20"/>
          <w:spacing w:val="2"/>
        </w:rPr>
        <w:t xml:space="preserve">rittima prescelta </w:t>
      </w:r>
      <w:r>
        <w:rPr>
          <w:color w:val="231F20"/>
        </w:rPr>
        <w:t xml:space="preserve">per </w:t>
      </w:r>
      <w:r>
        <w:rPr>
          <w:color w:val="231F20"/>
          <w:spacing w:val="2"/>
        </w:rPr>
        <w:t xml:space="preserve">ragioni politiche, </w:t>
      </w:r>
      <w:r>
        <w:rPr>
          <w:color w:val="231F20"/>
        </w:rPr>
        <w:t xml:space="preserve">o per </w:t>
      </w:r>
      <w:r>
        <w:rPr>
          <w:color w:val="231F20"/>
          <w:spacing w:val="3"/>
        </w:rPr>
        <w:t xml:space="preserve">motivi </w:t>
      </w:r>
      <w:r>
        <w:rPr>
          <w:color w:val="231F20"/>
        </w:rPr>
        <w:t xml:space="preserve">di </w:t>
      </w:r>
      <w:r>
        <w:rPr>
          <w:color w:val="231F20"/>
          <w:spacing w:val="2"/>
        </w:rPr>
        <w:t xml:space="preserve">lotta </w:t>
      </w:r>
      <w:r>
        <w:rPr>
          <w:color w:val="231F20"/>
        </w:rPr>
        <w:t xml:space="preserve">al </w:t>
      </w:r>
      <w:r>
        <w:rPr>
          <w:color w:val="231F20"/>
          <w:spacing w:val="2"/>
        </w:rPr>
        <w:t xml:space="preserve">contrabbando, lotta </w:t>
      </w:r>
      <w:r>
        <w:rPr>
          <w:color w:val="231F20"/>
        </w:rPr>
        <w:t xml:space="preserve">al </w:t>
      </w:r>
      <w:r>
        <w:rPr>
          <w:color w:val="231F20"/>
          <w:spacing w:val="2"/>
        </w:rPr>
        <w:t xml:space="preserve">traffico </w:t>
      </w:r>
      <w:r>
        <w:rPr>
          <w:color w:val="231F20"/>
        </w:rPr>
        <w:t xml:space="preserve">di </w:t>
      </w:r>
      <w:r>
        <w:rPr>
          <w:color w:val="231F20"/>
          <w:spacing w:val="2"/>
        </w:rPr>
        <w:t xml:space="preserve">armi </w:t>
      </w:r>
      <w:r>
        <w:rPr>
          <w:color w:val="231F20"/>
        </w:rPr>
        <w:t xml:space="preserve">e </w:t>
      </w:r>
      <w:r>
        <w:rPr>
          <w:color w:val="231F20"/>
          <w:spacing w:val="3"/>
        </w:rPr>
        <w:t xml:space="preserve">di </w:t>
      </w:r>
      <w:r>
        <w:rPr>
          <w:color w:val="231F20"/>
          <w:spacing w:val="4"/>
        </w:rPr>
        <w:t xml:space="preserve">esseri umani. </w:t>
      </w:r>
      <w:r>
        <w:rPr>
          <w:color w:val="231F20"/>
          <w:spacing w:val="3"/>
        </w:rPr>
        <w:t xml:space="preserve">Non </w:t>
      </w:r>
      <w:r>
        <w:rPr>
          <w:color w:val="231F20"/>
          <w:spacing w:val="4"/>
        </w:rPr>
        <w:t xml:space="preserve">bisogna dimenticare inoltre </w:t>
      </w:r>
      <w:r>
        <w:rPr>
          <w:color w:val="231F20"/>
          <w:spacing w:val="5"/>
        </w:rPr>
        <w:t xml:space="preserve">le </w:t>
      </w:r>
      <w:r>
        <w:rPr>
          <w:color w:val="231F20"/>
        </w:rPr>
        <w:t xml:space="preserve">azioni navali di soccorso e ricostruzione, a seguito di </w:t>
      </w:r>
      <w:r>
        <w:rPr>
          <w:color w:val="231F20"/>
          <w:spacing w:val="2"/>
        </w:rPr>
        <w:t xml:space="preserve">disastri naturali </w:t>
      </w:r>
      <w:r>
        <w:rPr>
          <w:color w:val="231F20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</w:rPr>
        <w:t>ambientali.</w:t>
      </w:r>
    </w:p>
    <w:p w:rsidR="00806805" w:rsidRDefault="00BC28A0">
      <w:pPr>
        <w:pStyle w:val="Corpodeltesto"/>
        <w:spacing w:before="5" w:line="285" w:lineRule="auto"/>
        <w:ind w:left="103" w:right="118" w:firstLine="226"/>
        <w:jc w:val="both"/>
      </w:pPr>
      <w:r>
        <w:rPr>
          <w:color w:val="231F20"/>
        </w:rPr>
        <w:t xml:space="preserve">Tali operazioni che, almeno per quanto riguarda </w:t>
      </w:r>
      <w:r>
        <w:rPr>
          <w:color w:val="231F20"/>
          <w:spacing w:val="-4"/>
        </w:rPr>
        <w:t xml:space="preserve">gli </w:t>
      </w:r>
      <w:r>
        <w:rPr>
          <w:color w:val="231F20"/>
        </w:rPr>
        <w:t>impegni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dall’Italia,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succedute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nu- mero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corso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degli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anni,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sono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avvenute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anche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con- temporanea, magari su mandato di differenti organizzazioni o accordi internazionali. I risultati di queste attività di </w:t>
      </w:r>
      <w:r>
        <w:rPr>
          <w:i/>
          <w:color w:val="231F20"/>
        </w:rPr>
        <w:t xml:space="preserve">naval diplomacy </w:t>
      </w:r>
      <w:r>
        <w:rPr>
          <w:color w:val="231F20"/>
        </w:rPr>
        <w:t xml:space="preserve">e di diplomazia </w:t>
      </w:r>
      <w:r>
        <w:rPr>
          <w:color w:val="231F20"/>
          <w:spacing w:val="-4"/>
        </w:rPr>
        <w:t xml:space="preserve">mi- </w:t>
      </w:r>
      <w:r>
        <w:rPr>
          <w:color w:val="231F20"/>
        </w:rPr>
        <w:t>litare in generale sono stati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straordinari.</w:t>
      </w:r>
    </w:p>
    <w:p w:rsidR="00806805" w:rsidRDefault="00BC28A0">
      <w:pPr>
        <w:pStyle w:val="Corpodeltesto"/>
        <w:spacing w:before="5" w:line="285" w:lineRule="auto"/>
        <w:ind w:left="103" w:right="122" w:firstLine="226"/>
        <w:jc w:val="both"/>
      </w:pPr>
      <w:r>
        <w:rPr>
          <w:color w:val="231F20"/>
        </w:rPr>
        <w:t>Il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prestigio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delle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Forze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Armate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Italia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nei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Paesi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di- </w:t>
      </w:r>
      <w:r>
        <w:rPr>
          <w:color w:val="231F20"/>
          <w:spacing w:val="-3"/>
        </w:rPr>
        <w:t xml:space="preserve">sponibili </w:t>
      </w:r>
      <w:r>
        <w:rPr>
          <w:color w:val="231F20"/>
        </w:rPr>
        <w:t xml:space="preserve">per </w:t>
      </w:r>
      <w:r>
        <w:rPr>
          <w:color w:val="231F20"/>
          <w:spacing w:val="-3"/>
        </w:rPr>
        <w:t xml:space="preserve">questo </w:t>
      </w:r>
      <w:r>
        <w:rPr>
          <w:color w:val="231F20"/>
        </w:rPr>
        <w:t xml:space="preserve">tipo di attività è </w:t>
      </w:r>
      <w:r>
        <w:rPr>
          <w:color w:val="231F20"/>
          <w:spacing w:val="-3"/>
        </w:rPr>
        <w:t xml:space="preserve">notevolmente au- mentato. Soldati, marinai, avieri, carabinieri, </w:t>
      </w:r>
      <w:r>
        <w:rPr>
          <w:color w:val="231F20"/>
        </w:rPr>
        <w:t>non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sono</w:t>
      </w:r>
    </w:p>
    <w:p w:rsidR="00806805" w:rsidRDefault="00806805">
      <w:pPr>
        <w:spacing w:line="285" w:lineRule="auto"/>
        <w:jc w:val="both"/>
        <w:sectPr w:rsidR="00806805">
          <w:type w:val="continuous"/>
          <w:pgSz w:w="22680" w:h="15310" w:orient="landscape"/>
          <w:pgMar w:top="0" w:right="840" w:bottom="780" w:left="860" w:header="720" w:footer="720" w:gutter="0"/>
          <w:cols w:num="4" w:space="720" w:equalWidth="0">
            <w:col w:w="4688" w:space="188"/>
            <w:col w:w="4682" w:space="1781"/>
            <w:col w:w="4680" w:space="195"/>
            <w:col w:w="4766"/>
          </w:cols>
        </w:sectPr>
      </w:pPr>
    </w:p>
    <w:p w:rsidR="00806805" w:rsidRDefault="00CA4DA1">
      <w:pPr>
        <w:spacing w:before="124" w:line="208" w:lineRule="auto"/>
        <w:ind w:left="12342" w:right="6259"/>
        <w:jc w:val="both"/>
        <w:rPr>
          <w:rFonts w:ascii="Arial Narrow"/>
          <w:b/>
          <w:sz w:val="16"/>
        </w:rPr>
      </w:pPr>
      <w:r w:rsidRPr="00CA4DA1">
        <w:lastRenderedPageBreak/>
        <w:pict>
          <v:group id="_x0000_s2050" style="position:absolute;left:0;text-align:left;margin-left:41.95pt;margin-top:-3.35pt;width:1058.85pt;height:190.1pt;z-index:-252113920;mso-position-horizontal-relative:page" coordorigin="839,-67" coordsize="21177,3802">
            <v:shape id="_x0000_s2055" type="#_x0000_t75" style="position:absolute;left:5839;top:-8;width:10999;height:3742">
              <v:imagedata r:id="rId18" o:title=""/>
            </v:shape>
            <v:shape id="_x0000_s2054" type="#_x0000_t75" style="position:absolute;left:959;top:-1;width:5838;height:2312">
              <v:imagedata r:id="rId19" o:title=""/>
            </v:shape>
            <v:shape id="_x0000_s2053" style="position:absolute;left:899;top:-8;width:5958;height:2378" coordorigin="899,-7" coordsize="5958,2378" path="m6857,-7r,2378l899,2371,899,-7e" filled="f" strokecolor="white" strokeweight="6pt">
              <v:path arrowok="t"/>
            </v:shape>
            <v:shape id="_x0000_s2052" type="#_x0000_t75" style="position:absolute;left:15880;top:-1;width:5835;height:2312">
              <v:imagedata r:id="rId20" o:title=""/>
            </v:shape>
            <v:shape id="_x0000_s2051" style="position:absolute;left:15820;top:-8;width:6135;height:2378" coordorigin="15821,-7" coordsize="6135,2378" path="m21956,-7r,2378l15821,2371r,-2378e" filled="f" strokecolor="white" strokeweight="6pt">
              <v:path arrowok="t"/>
            </v:shape>
            <w10:wrap anchorx="page"/>
          </v:group>
        </w:pict>
      </w:r>
      <w:r w:rsidR="00BC28A0">
        <w:rPr>
          <w:rFonts w:ascii="Arial Narrow"/>
          <w:b/>
          <w:color w:val="231F20"/>
          <w:sz w:val="16"/>
        </w:rPr>
        <w:t xml:space="preserve">Immagini che ritraggono la FREMM </w:t>
      </w:r>
      <w:r w:rsidR="00BC28A0">
        <w:rPr>
          <w:rFonts w:ascii="Arial Narrow"/>
          <w:b/>
          <w:i/>
          <w:color w:val="231F20"/>
          <w:sz w:val="16"/>
        </w:rPr>
        <w:t xml:space="preserve">MARGOTTINI </w:t>
      </w:r>
      <w:r w:rsidR="00BC28A0">
        <w:rPr>
          <w:rFonts w:ascii="Arial Narrow"/>
          <w:b/>
          <w:color w:val="231F20"/>
          <w:sz w:val="16"/>
        </w:rPr>
        <w:t>impegnata in operazioni di antipirateria nel Golfo di Aden.</w:t>
      </w:r>
    </w:p>
    <w:p w:rsidR="00806805" w:rsidRDefault="00806805">
      <w:pPr>
        <w:pStyle w:val="Corpodeltesto"/>
        <w:rPr>
          <w:rFonts w:ascii="Arial Narrow"/>
          <w:b/>
          <w:sz w:val="20"/>
        </w:rPr>
      </w:pPr>
    </w:p>
    <w:p w:rsidR="00806805" w:rsidRDefault="00806805">
      <w:pPr>
        <w:pStyle w:val="Corpodeltesto"/>
        <w:rPr>
          <w:rFonts w:ascii="Arial Narrow"/>
          <w:b/>
          <w:sz w:val="20"/>
        </w:rPr>
      </w:pPr>
    </w:p>
    <w:p w:rsidR="00806805" w:rsidRDefault="00806805">
      <w:pPr>
        <w:pStyle w:val="Corpodeltesto"/>
        <w:rPr>
          <w:rFonts w:ascii="Arial Narrow"/>
          <w:b/>
          <w:sz w:val="20"/>
        </w:rPr>
      </w:pPr>
    </w:p>
    <w:p w:rsidR="00806805" w:rsidRDefault="00806805">
      <w:pPr>
        <w:pStyle w:val="Corpodeltesto"/>
        <w:rPr>
          <w:rFonts w:ascii="Arial Narrow"/>
          <w:b/>
          <w:sz w:val="20"/>
        </w:rPr>
      </w:pPr>
    </w:p>
    <w:p w:rsidR="00806805" w:rsidRDefault="00806805">
      <w:pPr>
        <w:pStyle w:val="Corpodeltesto"/>
        <w:rPr>
          <w:rFonts w:ascii="Arial Narrow"/>
          <w:b/>
          <w:sz w:val="20"/>
        </w:rPr>
      </w:pPr>
    </w:p>
    <w:p w:rsidR="00806805" w:rsidRDefault="00806805">
      <w:pPr>
        <w:pStyle w:val="Corpodeltesto"/>
        <w:rPr>
          <w:rFonts w:ascii="Arial Narrow"/>
          <w:b/>
          <w:sz w:val="20"/>
        </w:rPr>
      </w:pPr>
    </w:p>
    <w:p w:rsidR="00806805" w:rsidRDefault="00806805">
      <w:pPr>
        <w:pStyle w:val="Corpodeltesto"/>
        <w:rPr>
          <w:rFonts w:ascii="Arial Narrow"/>
          <w:b/>
          <w:sz w:val="20"/>
        </w:rPr>
      </w:pPr>
    </w:p>
    <w:p w:rsidR="00806805" w:rsidRDefault="00806805">
      <w:pPr>
        <w:pStyle w:val="Corpodeltesto"/>
        <w:spacing w:before="5"/>
        <w:rPr>
          <w:rFonts w:ascii="Arial Narrow"/>
          <w:b/>
          <w:sz w:val="18"/>
        </w:rPr>
      </w:pPr>
    </w:p>
    <w:p w:rsidR="00806805" w:rsidRDefault="00806805">
      <w:pPr>
        <w:rPr>
          <w:rFonts w:ascii="Arial Narrow"/>
          <w:sz w:val="18"/>
        </w:rPr>
        <w:sectPr w:rsidR="00806805" w:rsidSect="00B22A9D">
          <w:footerReference w:type="default" r:id="rId21"/>
          <w:pgSz w:w="22680" w:h="15310" w:orient="landscape"/>
          <w:pgMar w:top="0" w:right="840" w:bottom="780" w:left="860" w:header="0" w:footer="588" w:gutter="0"/>
          <w:cols w:space="720"/>
          <w:titlePg/>
          <w:docGrid w:linePitch="299"/>
        </w:sectPr>
      </w:pPr>
    </w:p>
    <w:p w:rsidR="00806805" w:rsidRDefault="00BC28A0">
      <w:pPr>
        <w:pStyle w:val="Corpodeltesto"/>
        <w:spacing w:before="99" w:line="285" w:lineRule="auto"/>
        <w:ind w:left="103" w:right="39"/>
        <w:jc w:val="both"/>
      </w:pPr>
      <w:r>
        <w:rPr>
          <w:color w:val="231F20"/>
          <w:spacing w:val="-3"/>
        </w:rPr>
        <w:lastRenderedPageBreak/>
        <w:t>più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visti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dall’opinione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pubblica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soltanto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come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difensori </w:t>
      </w:r>
      <w:r>
        <w:rPr>
          <w:color w:val="231F20"/>
          <w:spacing w:val="-3"/>
        </w:rPr>
        <w:t xml:space="preserve">della Patria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guerra, </w:t>
      </w:r>
      <w:r>
        <w:rPr>
          <w:color w:val="231F20"/>
        </w:rPr>
        <w:t xml:space="preserve">ma anche come i </w:t>
      </w:r>
      <w:r>
        <w:rPr>
          <w:color w:val="231F20"/>
          <w:spacing w:val="-3"/>
        </w:rPr>
        <w:t xml:space="preserve">difensori della </w:t>
      </w:r>
      <w:r>
        <w:rPr>
          <w:color w:val="231F20"/>
          <w:spacing w:val="-4"/>
        </w:rPr>
        <w:t xml:space="preserve">pace, </w:t>
      </w:r>
      <w:r>
        <w:rPr>
          <w:color w:val="231F20"/>
          <w:spacing w:val="-3"/>
        </w:rPr>
        <w:t xml:space="preserve">sia pur </w:t>
      </w:r>
      <w:r>
        <w:rPr>
          <w:color w:val="231F20"/>
          <w:spacing w:val="-4"/>
        </w:rPr>
        <w:t xml:space="preserve">attraverso l’esposizione delle armi, </w:t>
      </w:r>
      <w:r>
        <w:rPr>
          <w:color w:val="231F20"/>
        </w:rPr>
        <w:t xml:space="preserve">ma </w:t>
      </w:r>
      <w:r>
        <w:rPr>
          <w:color w:val="231F20"/>
          <w:spacing w:val="-4"/>
        </w:rPr>
        <w:t xml:space="preserve">au- </w:t>
      </w:r>
      <w:r>
        <w:rPr>
          <w:color w:val="231F20"/>
          <w:spacing w:val="-5"/>
        </w:rPr>
        <w:t>spicabilmente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solo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scopo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di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deterrenza,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acquisendo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 xml:space="preserve">così </w:t>
      </w:r>
      <w:r>
        <w:rPr>
          <w:color w:val="231F20"/>
          <w:spacing w:val="-4"/>
        </w:rPr>
        <w:t>una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nuova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positiva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identità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agli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occhi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della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 xml:space="preserve">popolazione, </w:t>
      </w:r>
      <w:r>
        <w:rPr>
          <w:color w:val="231F20"/>
          <w:spacing w:val="-4"/>
        </w:rPr>
        <w:t xml:space="preserve">senza peraltro perdere </w:t>
      </w:r>
      <w:r>
        <w:rPr>
          <w:color w:val="231F20"/>
        </w:rPr>
        <w:t xml:space="preserve">la </w:t>
      </w:r>
      <w:r>
        <w:rPr>
          <w:color w:val="231F20"/>
          <w:spacing w:val="-3"/>
        </w:rPr>
        <w:t xml:space="preserve">loro </w:t>
      </w:r>
      <w:r>
        <w:rPr>
          <w:color w:val="231F20"/>
          <w:spacing w:val="-4"/>
        </w:rPr>
        <w:t>natura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originale.</w:t>
      </w:r>
    </w:p>
    <w:p w:rsidR="00806805" w:rsidRDefault="00BC28A0">
      <w:pPr>
        <w:pStyle w:val="Corpodeltesto"/>
        <w:spacing w:before="4" w:line="285" w:lineRule="auto"/>
        <w:ind w:left="103" w:right="38" w:firstLine="226"/>
        <w:jc w:val="both"/>
      </w:pPr>
      <w:r>
        <w:rPr>
          <w:color w:val="231F20"/>
          <w:spacing w:val="-4"/>
        </w:rPr>
        <w:t>Anche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l’intensa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attività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soccorso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contro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calamità naturali ambientali 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 xml:space="preserve">gli </w:t>
      </w:r>
      <w:r>
        <w:rPr>
          <w:color w:val="231F20"/>
          <w:spacing w:val="-4"/>
        </w:rPr>
        <w:t xml:space="preserve">incidenti </w:t>
      </w:r>
      <w:r>
        <w:rPr>
          <w:color w:val="231F20"/>
        </w:rPr>
        <w:t xml:space="preserve">di </w:t>
      </w:r>
      <w:r>
        <w:rPr>
          <w:color w:val="231F20"/>
          <w:spacing w:val="-4"/>
        </w:rPr>
        <w:t xml:space="preserve">navigazione hanno stretto </w:t>
      </w:r>
      <w:r>
        <w:rPr>
          <w:color w:val="231F20"/>
        </w:rPr>
        <w:t xml:space="preserve">i </w:t>
      </w:r>
      <w:r>
        <w:rPr>
          <w:color w:val="231F20"/>
          <w:spacing w:val="-4"/>
        </w:rPr>
        <w:t xml:space="preserve">cittadini attorno </w:t>
      </w:r>
      <w:r>
        <w:rPr>
          <w:color w:val="231F20"/>
          <w:spacing w:val="-3"/>
        </w:rPr>
        <w:t xml:space="preserve">alle loro </w:t>
      </w:r>
      <w:r>
        <w:rPr>
          <w:color w:val="231F20"/>
          <w:spacing w:val="-4"/>
        </w:rPr>
        <w:t xml:space="preserve">rispettive Marine mili- </w:t>
      </w:r>
      <w:r>
        <w:rPr>
          <w:color w:val="231F20"/>
          <w:spacing w:val="-3"/>
        </w:rPr>
        <w:t>tari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quelle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degli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altri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Paesi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partecipanti.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Una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delle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più </w:t>
      </w:r>
      <w:r>
        <w:rPr>
          <w:color w:val="231F20"/>
          <w:spacing w:val="-5"/>
        </w:rPr>
        <w:t>simboliche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questo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senso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«olistico»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è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per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Marina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Mi- litare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missione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di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sorveglianza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della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libera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 xml:space="preserve">navigazione </w:t>
      </w:r>
      <w:r>
        <w:rPr>
          <w:color w:val="231F20"/>
          <w:spacing w:val="-3"/>
        </w:rPr>
        <w:t xml:space="preserve">degli Stretti </w:t>
      </w:r>
      <w:r>
        <w:rPr>
          <w:color w:val="231F20"/>
        </w:rPr>
        <w:t xml:space="preserve">di </w:t>
      </w:r>
      <w:r>
        <w:rPr>
          <w:color w:val="231F20"/>
          <w:spacing w:val="-3"/>
        </w:rPr>
        <w:t xml:space="preserve">Tiran </w:t>
      </w:r>
      <w:r>
        <w:rPr>
          <w:color w:val="231F20"/>
        </w:rPr>
        <w:t xml:space="preserve">tra il </w:t>
      </w:r>
      <w:r>
        <w:rPr>
          <w:color w:val="231F20"/>
          <w:spacing w:val="-3"/>
        </w:rPr>
        <w:t xml:space="preserve">Sinai 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 xml:space="preserve">l’Arabia Saudita, al- l’uscita </w:t>
      </w:r>
      <w:r>
        <w:rPr>
          <w:color w:val="231F20"/>
        </w:rPr>
        <w:t xml:space="preserve">del </w:t>
      </w:r>
      <w:r>
        <w:rPr>
          <w:color w:val="231F20"/>
          <w:spacing w:val="-3"/>
        </w:rPr>
        <w:t xml:space="preserve">Golfo </w:t>
      </w:r>
      <w:r>
        <w:rPr>
          <w:color w:val="231F20"/>
        </w:rPr>
        <w:t xml:space="preserve">di </w:t>
      </w:r>
      <w:r>
        <w:rPr>
          <w:color w:val="231F20"/>
          <w:spacing w:val="-3"/>
        </w:rPr>
        <w:t xml:space="preserve">Aqaba, dove </w:t>
      </w:r>
      <w:r>
        <w:rPr>
          <w:color w:val="231F20"/>
        </w:rPr>
        <w:t xml:space="preserve">si </w:t>
      </w:r>
      <w:r>
        <w:rPr>
          <w:color w:val="231F20"/>
          <w:spacing w:val="-3"/>
        </w:rPr>
        <w:t xml:space="preserve">affacciano Israele, </w:t>
      </w:r>
      <w:r>
        <w:rPr>
          <w:color w:val="231F20"/>
          <w:spacing w:val="-4"/>
        </w:rPr>
        <w:t xml:space="preserve">Giordania, Egitto 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 xml:space="preserve">Arabia Saudita, </w:t>
      </w:r>
      <w:r>
        <w:rPr>
          <w:color w:val="231F20"/>
        </w:rPr>
        <w:t xml:space="preserve">in </w:t>
      </w:r>
      <w:r>
        <w:rPr>
          <w:color w:val="231F20"/>
          <w:spacing w:val="-4"/>
        </w:rPr>
        <w:t xml:space="preserve">esecuzione degli accordi </w:t>
      </w:r>
      <w:r>
        <w:rPr>
          <w:color w:val="231F20"/>
        </w:rPr>
        <w:t xml:space="preserve">di </w:t>
      </w:r>
      <w:r>
        <w:rPr>
          <w:color w:val="231F20"/>
          <w:spacing w:val="-3"/>
        </w:rPr>
        <w:t xml:space="preserve">Camp </w:t>
      </w:r>
      <w:r>
        <w:rPr>
          <w:color w:val="231F20"/>
          <w:spacing w:val="-4"/>
        </w:rPr>
        <w:t xml:space="preserve">David </w:t>
      </w:r>
      <w:r>
        <w:rPr>
          <w:color w:val="231F20"/>
          <w:spacing w:val="-3"/>
        </w:rPr>
        <w:t xml:space="preserve">del </w:t>
      </w:r>
      <w:r>
        <w:rPr>
          <w:color w:val="231F20"/>
          <w:spacing w:val="-4"/>
        </w:rPr>
        <w:t xml:space="preserve">1978. </w:t>
      </w:r>
      <w:r>
        <w:rPr>
          <w:color w:val="231F20"/>
        </w:rPr>
        <w:t xml:space="preserve">Da </w:t>
      </w:r>
      <w:r>
        <w:rPr>
          <w:color w:val="231F20"/>
          <w:spacing w:val="-4"/>
        </w:rPr>
        <w:t xml:space="preserve">allora, </w:t>
      </w:r>
      <w:r>
        <w:rPr>
          <w:color w:val="231F20"/>
        </w:rPr>
        <w:t xml:space="preserve">la </w:t>
      </w:r>
      <w:r>
        <w:rPr>
          <w:color w:val="231F20"/>
          <w:spacing w:val="-4"/>
        </w:rPr>
        <w:t xml:space="preserve">missione </w:t>
      </w:r>
      <w:r>
        <w:rPr>
          <w:color w:val="231F20"/>
        </w:rPr>
        <w:t xml:space="preserve">navale italiana composta da 3 pattugliatori, con la </w:t>
      </w:r>
      <w:r>
        <w:rPr>
          <w:color w:val="231F20"/>
          <w:spacing w:val="-2"/>
        </w:rPr>
        <w:t xml:space="preserve">sua </w:t>
      </w:r>
      <w:r>
        <w:rPr>
          <w:color w:val="231F20"/>
          <w:spacing w:val="-3"/>
        </w:rPr>
        <w:t xml:space="preserve">presenza continua </w:t>
      </w:r>
      <w:r>
        <w:rPr>
          <w:color w:val="231F20"/>
        </w:rPr>
        <w:t xml:space="preserve">per </w:t>
      </w:r>
      <w:r>
        <w:rPr>
          <w:color w:val="231F20"/>
          <w:spacing w:val="-3"/>
        </w:rPr>
        <w:t xml:space="preserve">oltre </w:t>
      </w:r>
      <w:r>
        <w:rPr>
          <w:color w:val="231F20"/>
        </w:rPr>
        <w:t xml:space="preserve">40 </w:t>
      </w:r>
      <w:r>
        <w:rPr>
          <w:color w:val="231F20"/>
          <w:spacing w:val="-3"/>
        </w:rPr>
        <w:t xml:space="preserve">anni, </w:t>
      </w:r>
      <w:r>
        <w:rPr>
          <w:color w:val="231F20"/>
        </w:rPr>
        <w:t xml:space="preserve">si è </w:t>
      </w:r>
      <w:r>
        <w:rPr>
          <w:color w:val="231F20"/>
          <w:spacing w:val="-3"/>
        </w:rPr>
        <w:t xml:space="preserve">guadagnata la </w:t>
      </w:r>
      <w:r>
        <w:rPr>
          <w:color w:val="231F20"/>
          <w:spacing w:val="-4"/>
        </w:rPr>
        <w:t xml:space="preserve">stima </w:t>
      </w:r>
      <w:r>
        <w:rPr>
          <w:color w:val="231F20"/>
          <w:spacing w:val="-3"/>
        </w:rPr>
        <w:t xml:space="preserve">dei </w:t>
      </w:r>
      <w:r>
        <w:rPr>
          <w:color w:val="231F20"/>
          <w:spacing w:val="-4"/>
        </w:rPr>
        <w:t xml:space="preserve">naviganti 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 xml:space="preserve">dei </w:t>
      </w:r>
      <w:r>
        <w:rPr>
          <w:color w:val="231F20"/>
          <w:spacing w:val="-4"/>
        </w:rPr>
        <w:t xml:space="preserve">marittimi della </w:t>
      </w:r>
      <w:r>
        <w:rPr>
          <w:color w:val="231F20"/>
          <w:spacing w:val="-3"/>
        </w:rPr>
        <w:t xml:space="preserve">zona che </w:t>
      </w:r>
      <w:r>
        <w:rPr>
          <w:color w:val="231F20"/>
          <w:spacing w:val="-4"/>
        </w:rPr>
        <w:t xml:space="preserve">sanno </w:t>
      </w:r>
      <w:r>
        <w:rPr>
          <w:color w:val="231F20"/>
        </w:rPr>
        <w:t xml:space="preserve">di </w:t>
      </w:r>
      <w:r>
        <w:rPr>
          <w:color w:val="231F20"/>
          <w:spacing w:val="-4"/>
        </w:rPr>
        <w:t xml:space="preserve">poter contare sulle forze </w:t>
      </w:r>
      <w:r>
        <w:rPr>
          <w:color w:val="231F20"/>
        </w:rPr>
        <w:t xml:space="preserve">di </w:t>
      </w:r>
      <w:r>
        <w:rPr>
          <w:color w:val="231F20"/>
          <w:spacing w:val="-3"/>
        </w:rPr>
        <w:t xml:space="preserve">pace </w:t>
      </w:r>
      <w:r>
        <w:rPr>
          <w:color w:val="231F20"/>
          <w:spacing w:val="-4"/>
        </w:rPr>
        <w:t xml:space="preserve">anche </w:t>
      </w:r>
      <w:r>
        <w:rPr>
          <w:color w:val="231F20"/>
          <w:spacing w:val="-3"/>
        </w:rPr>
        <w:t xml:space="preserve">per </w:t>
      </w:r>
      <w:r>
        <w:rPr>
          <w:color w:val="231F20"/>
          <w:spacing w:val="-4"/>
        </w:rPr>
        <w:t xml:space="preserve">motivi di salvataggio 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 xml:space="preserve">soccorso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mare </w:t>
      </w:r>
      <w:r>
        <w:rPr>
          <w:color w:val="231F20"/>
        </w:rPr>
        <w:t>in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generale.</w:t>
      </w:r>
    </w:p>
    <w:p w:rsidR="00806805" w:rsidRDefault="00BC28A0">
      <w:pPr>
        <w:pStyle w:val="Corpodeltesto"/>
        <w:spacing w:before="9" w:line="285" w:lineRule="auto"/>
        <w:ind w:left="103" w:right="39" w:firstLine="226"/>
        <w:jc w:val="both"/>
      </w:pPr>
      <w:r>
        <w:rPr>
          <w:color w:val="231F20"/>
          <w:spacing w:val="-5"/>
        </w:rPr>
        <w:t xml:space="preserve">Un’altra straordinaria </w:t>
      </w:r>
      <w:r>
        <w:rPr>
          <w:color w:val="231F20"/>
          <w:spacing w:val="-4"/>
        </w:rPr>
        <w:t>conseguenza delle operazioni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 xml:space="preserve">di </w:t>
      </w:r>
      <w:r>
        <w:rPr>
          <w:color w:val="231F20"/>
          <w:spacing w:val="-3"/>
        </w:rPr>
        <w:t xml:space="preserve">pace </w:t>
      </w:r>
      <w:r>
        <w:rPr>
          <w:color w:val="231F20"/>
        </w:rPr>
        <w:t xml:space="preserve">è </w:t>
      </w:r>
      <w:r>
        <w:rPr>
          <w:color w:val="231F20"/>
          <w:spacing w:val="-3"/>
        </w:rPr>
        <w:t xml:space="preserve">l’influenza </w:t>
      </w:r>
      <w:r>
        <w:rPr>
          <w:color w:val="231F20"/>
        </w:rPr>
        <w:t xml:space="preserve">che </w:t>
      </w:r>
      <w:r>
        <w:rPr>
          <w:color w:val="231F20"/>
          <w:spacing w:val="-3"/>
        </w:rPr>
        <w:t xml:space="preserve">esse hanno avuto sulle politiche </w:t>
      </w:r>
      <w:r>
        <w:rPr>
          <w:color w:val="231F20"/>
          <w:spacing w:val="-4"/>
        </w:rPr>
        <w:t>estere degli Stati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protagonisti.</w:t>
      </w:r>
    </w:p>
    <w:p w:rsidR="00806805" w:rsidRDefault="00BC28A0">
      <w:pPr>
        <w:pStyle w:val="Corpodeltesto"/>
        <w:spacing w:before="2" w:line="285" w:lineRule="auto"/>
        <w:ind w:left="103" w:right="38" w:firstLine="226"/>
        <w:jc w:val="both"/>
      </w:pPr>
      <w:r>
        <w:rPr>
          <w:color w:val="231F20"/>
        </w:rPr>
        <w:t>Si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può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notare,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infatti,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che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pratica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questione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 xml:space="preserve">in- </w:t>
      </w:r>
      <w:r>
        <w:rPr>
          <w:color w:val="231F20"/>
          <w:spacing w:val="-5"/>
        </w:rPr>
        <w:t>novato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parzialmente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il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concetto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tradizionale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della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 xml:space="preserve">politica </w:t>
      </w:r>
      <w:r>
        <w:rPr>
          <w:color w:val="231F20"/>
          <w:spacing w:val="-4"/>
        </w:rPr>
        <w:t xml:space="preserve">estera, secondo </w:t>
      </w:r>
      <w:r>
        <w:rPr>
          <w:color w:val="231F20"/>
        </w:rPr>
        <w:t xml:space="preserve">il </w:t>
      </w:r>
      <w:r>
        <w:rPr>
          <w:color w:val="231F20"/>
          <w:spacing w:val="-4"/>
        </w:rPr>
        <w:t xml:space="preserve">quale </w:t>
      </w:r>
      <w:r>
        <w:rPr>
          <w:color w:val="231F20"/>
        </w:rPr>
        <w:t xml:space="preserve">i </w:t>
      </w:r>
      <w:r>
        <w:rPr>
          <w:color w:val="231F20"/>
          <w:spacing w:val="-4"/>
        </w:rPr>
        <w:t xml:space="preserve">militari intervenivano quando </w:t>
      </w:r>
      <w:r>
        <w:rPr>
          <w:color w:val="231F20"/>
          <w:spacing w:val="-3"/>
        </w:rPr>
        <w:t xml:space="preserve">ogni sforzo diplomatico </w:t>
      </w:r>
      <w:r>
        <w:rPr>
          <w:color w:val="231F20"/>
        </w:rPr>
        <w:t xml:space="preserve">era </w:t>
      </w:r>
      <w:r>
        <w:rPr>
          <w:color w:val="231F20"/>
          <w:spacing w:val="-3"/>
        </w:rPr>
        <w:t xml:space="preserve">considerato esaurito. Oggi invece, anche </w:t>
      </w:r>
      <w:r>
        <w:rPr>
          <w:color w:val="231F20"/>
        </w:rPr>
        <w:t xml:space="preserve">il </w:t>
      </w:r>
      <w:r>
        <w:rPr>
          <w:color w:val="231F20"/>
          <w:spacing w:val="-3"/>
        </w:rPr>
        <w:t xml:space="preserve">Ministero della Difesa </w:t>
      </w:r>
      <w:r>
        <w:rPr>
          <w:color w:val="231F20"/>
        </w:rPr>
        <w:t xml:space="preserve">ha </w:t>
      </w:r>
      <w:r>
        <w:rPr>
          <w:color w:val="231F20"/>
          <w:spacing w:val="-3"/>
        </w:rPr>
        <w:t xml:space="preserve">acquisito un </w:t>
      </w:r>
      <w:r>
        <w:rPr>
          <w:color w:val="231F20"/>
        </w:rPr>
        <w:t xml:space="preserve">ruolo potenziale di operatore di pace nella diplomazia preventiva e successiva ai conflitti grazie alle forze di </w:t>
      </w:r>
      <w:r>
        <w:rPr>
          <w:color w:val="231F20"/>
          <w:spacing w:val="-3"/>
        </w:rPr>
        <w:t xml:space="preserve">pace </w:t>
      </w:r>
      <w:r>
        <w:rPr>
          <w:color w:val="231F20"/>
          <w:spacing w:val="-4"/>
        </w:rPr>
        <w:t xml:space="preserve">operanti sotto </w:t>
      </w:r>
      <w:r>
        <w:rPr>
          <w:color w:val="231F20"/>
        </w:rPr>
        <w:t xml:space="preserve">il </w:t>
      </w:r>
      <w:r>
        <w:rPr>
          <w:color w:val="231F20"/>
          <w:spacing w:val="-4"/>
        </w:rPr>
        <w:t xml:space="preserve">mandato delle principali Organiz- zazioni Internazionali. </w:t>
      </w:r>
      <w:r>
        <w:rPr>
          <w:color w:val="231F20"/>
          <w:spacing w:val="-3"/>
        </w:rPr>
        <w:t xml:space="preserve">Come </w:t>
      </w:r>
      <w:r>
        <w:rPr>
          <w:color w:val="231F20"/>
          <w:spacing w:val="-4"/>
        </w:rPr>
        <w:t xml:space="preserve">conseguenza, </w:t>
      </w:r>
      <w:r>
        <w:rPr>
          <w:color w:val="231F20"/>
        </w:rPr>
        <w:t xml:space="preserve">il </w:t>
      </w:r>
      <w:r>
        <w:rPr>
          <w:color w:val="231F20"/>
          <w:spacing w:val="-4"/>
        </w:rPr>
        <w:t>Ministero della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Difesa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entra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nelle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discussioni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governative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di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 xml:space="preserve">politica </w:t>
      </w:r>
      <w:r>
        <w:rPr>
          <w:color w:val="231F20"/>
          <w:spacing w:val="-3"/>
        </w:rPr>
        <w:t xml:space="preserve">estera molto prima </w:t>
      </w:r>
      <w:r>
        <w:rPr>
          <w:color w:val="231F20"/>
        </w:rPr>
        <w:t xml:space="preserve">che nel </w:t>
      </w:r>
      <w:r>
        <w:rPr>
          <w:color w:val="231F20"/>
          <w:spacing w:val="-3"/>
        </w:rPr>
        <w:t xml:space="preserve">passato </w:t>
      </w:r>
      <w:r>
        <w:rPr>
          <w:color w:val="231F20"/>
        </w:rPr>
        <w:t xml:space="preserve">e ciò </w:t>
      </w:r>
      <w:r>
        <w:rPr>
          <w:color w:val="231F20"/>
          <w:spacing w:val="-3"/>
        </w:rPr>
        <w:t xml:space="preserve">comporta una </w:t>
      </w:r>
      <w:r>
        <w:rPr>
          <w:color w:val="231F20"/>
          <w:spacing w:val="-4"/>
        </w:rPr>
        <w:t>nuova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speciale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relazione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questo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Ministero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degli Esteri; </w:t>
      </w:r>
      <w:r>
        <w:rPr>
          <w:color w:val="231F20"/>
          <w:spacing w:val="-3"/>
        </w:rPr>
        <w:t xml:space="preserve">una </w:t>
      </w:r>
      <w:r>
        <w:rPr>
          <w:color w:val="231F20"/>
          <w:spacing w:val="-4"/>
        </w:rPr>
        <w:t xml:space="preserve">relazione </w:t>
      </w:r>
      <w:r>
        <w:rPr>
          <w:color w:val="231F20"/>
          <w:spacing w:val="-3"/>
        </w:rPr>
        <w:t xml:space="preserve">che </w:t>
      </w:r>
      <w:r>
        <w:rPr>
          <w:color w:val="231F20"/>
          <w:spacing w:val="-4"/>
        </w:rPr>
        <w:t xml:space="preserve">dev’essere particolarmente cu- </w:t>
      </w:r>
      <w:r>
        <w:rPr>
          <w:color w:val="231F20"/>
          <w:spacing w:val="-3"/>
        </w:rPr>
        <w:t xml:space="preserve">rata </w:t>
      </w:r>
      <w:r>
        <w:rPr>
          <w:color w:val="231F20"/>
          <w:spacing w:val="-4"/>
        </w:rPr>
        <w:t xml:space="preserve">dalle </w:t>
      </w:r>
      <w:r>
        <w:rPr>
          <w:color w:val="231F20"/>
          <w:spacing w:val="-3"/>
        </w:rPr>
        <w:t xml:space="preserve">due </w:t>
      </w:r>
      <w:r>
        <w:rPr>
          <w:color w:val="231F20"/>
          <w:spacing w:val="-4"/>
        </w:rPr>
        <w:t xml:space="preserve">parti </w:t>
      </w:r>
      <w:r>
        <w:rPr>
          <w:color w:val="231F20"/>
          <w:spacing w:val="-3"/>
        </w:rPr>
        <w:t xml:space="preserve">con </w:t>
      </w:r>
      <w:r>
        <w:rPr>
          <w:color w:val="231F20"/>
          <w:spacing w:val="-4"/>
        </w:rPr>
        <w:t xml:space="preserve">senso dello Stato 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 xml:space="preserve">trasparenza. </w:t>
      </w:r>
      <w:r>
        <w:rPr>
          <w:color w:val="231F20"/>
        </w:rPr>
        <w:t>Più frequentemente, rispetto al passato possono anche sorgere problemi di coordinamento, sia a livello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degli</w:t>
      </w:r>
    </w:p>
    <w:p w:rsidR="00806805" w:rsidRDefault="00BC28A0">
      <w:pPr>
        <w:pStyle w:val="Corpodeltesto"/>
        <w:rPr>
          <w:sz w:val="24"/>
        </w:rPr>
      </w:pPr>
      <w:r>
        <w:br w:type="column"/>
      </w:r>
    </w:p>
    <w:p w:rsidR="00806805" w:rsidRDefault="00806805">
      <w:pPr>
        <w:pStyle w:val="Corpodeltesto"/>
        <w:rPr>
          <w:sz w:val="24"/>
        </w:rPr>
      </w:pPr>
    </w:p>
    <w:p w:rsidR="00806805" w:rsidRDefault="00806805">
      <w:pPr>
        <w:pStyle w:val="Corpodeltesto"/>
        <w:rPr>
          <w:sz w:val="24"/>
        </w:rPr>
      </w:pPr>
    </w:p>
    <w:p w:rsidR="00806805" w:rsidRDefault="00806805">
      <w:pPr>
        <w:pStyle w:val="Corpodeltesto"/>
        <w:rPr>
          <w:sz w:val="24"/>
        </w:rPr>
      </w:pPr>
    </w:p>
    <w:p w:rsidR="00806805" w:rsidRDefault="00806805">
      <w:pPr>
        <w:pStyle w:val="Corpodeltesto"/>
        <w:rPr>
          <w:sz w:val="24"/>
        </w:rPr>
      </w:pPr>
    </w:p>
    <w:p w:rsidR="00806805" w:rsidRDefault="00BC28A0">
      <w:pPr>
        <w:pStyle w:val="Corpodeltesto"/>
        <w:spacing w:before="159" w:line="285" w:lineRule="auto"/>
        <w:ind w:left="103" w:right="38"/>
        <w:jc w:val="both"/>
      </w:pPr>
      <w:r>
        <w:rPr>
          <w:color w:val="231F20"/>
        </w:rPr>
        <w:t xml:space="preserve">stessi Ministri degli Esteri e della Difesa, sia a livello </w:t>
      </w:r>
      <w:r>
        <w:rPr>
          <w:color w:val="231F20"/>
          <w:spacing w:val="-4"/>
        </w:rPr>
        <w:t>delle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rispettive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strutture,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con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nascita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di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contenziosi.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 xml:space="preserve">Per </w:t>
      </w:r>
      <w:r>
        <w:rPr>
          <w:color w:val="231F20"/>
          <w:spacing w:val="-4"/>
        </w:rPr>
        <w:t xml:space="preserve">evitare questo </w:t>
      </w:r>
      <w:r>
        <w:rPr>
          <w:color w:val="231F20"/>
        </w:rPr>
        <w:t xml:space="preserve">è </w:t>
      </w:r>
      <w:r>
        <w:rPr>
          <w:color w:val="231F20"/>
          <w:spacing w:val="-4"/>
        </w:rPr>
        <w:t xml:space="preserve">opportuno accrescere </w:t>
      </w:r>
      <w:r>
        <w:rPr>
          <w:color w:val="231F20"/>
        </w:rPr>
        <w:t xml:space="preserve">la </w:t>
      </w:r>
      <w:r>
        <w:rPr>
          <w:color w:val="231F20"/>
          <w:spacing w:val="-4"/>
        </w:rPr>
        <w:t xml:space="preserve">conoscenza re- ciproca delle </w:t>
      </w:r>
      <w:r>
        <w:rPr>
          <w:color w:val="231F20"/>
          <w:spacing w:val="-3"/>
        </w:rPr>
        <w:t xml:space="preserve">due </w:t>
      </w:r>
      <w:r>
        <w:rPr>
          <w:color w:val="231F20"/>
          <w:spacing w:val="-4"/>
        </w:rPr>
        <w:t xml:space="preserve">strutture, tramite corsi presso </w:t>
      </w:r>
      <w:r>
        <w:rPr>
          <w:color w:val="231F20"/>
        </w:rPr>
        <w:t xml:space="preserve">i </w:t>
      </w:r>
      <w:r>
        <w:rPr>
          <w:color w:val="231F20"/>
          <w:spacing w:val="-3"/>
        </w:rPr>
        <w:t xml:space="preserve">due </w:t>
      </w:r>
      <w:r>
        <w:rPr>
          <w:color w:val="231F20"/>
          <w:spacing w:val="-4"/>
        </w:rPr>
        <w:t>di- casteri,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incoraggiare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sinergie,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far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fronte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comune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le </w:t>
      </w:r>
      <w:r>
        <w:rPr>
          <w:color w:val="231F20"/>
          <w:spacing w:val="-5"/>
        </w:rPr>
        <w:t>reciproche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esigenze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di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bilancio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avendo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bene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mente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 xml:space="preserve">che, </w:t>
      </w:r>
      <w:r>
        <w:rPr>
          <w:color w:val="231F20"/>
          <w:spacing w:val="-4"/>
        </w:rPr>
        <w:t xml:space="preserve">prima </w:t>
      </w:r>
      <w:r>
        <w:rPr>
          <w:color w:val="231F20"/>
        </w:rPr>
        <w:t xml:space="preserve">di </w:t>
      </w:r>
      <w:r>
        <w:rPr>
          <w:color w:val="231F20"/>
          <w:spacing w:val="-3"/>
        </w:rPr>
        <w:t xml:space="preserve">ogni </w:t>
      </w:r>
      <w:r>
        <w:rPr>
          <w:color w:val="231F20"/>
          <w:spacing w:val="-4"/>
        </w:rPr>
        <w:t xml:space="preserve">altra cosa, entrambi </w:t>
      </w:r>
      <w:r>
        <w:rPr>
          <w:color w:val="231F20"/>
        </w:rPr>
        <w:t xml:space="preserve">si </w:t>
      </w:r>
      <w:r>
        <w:rPr>
          <w:color w:val="231F20"/>
          <w:spacing w:val="-4"/>
        </w:rPr>
        <w:t xml:space="preserve">occupano della si- curezza nazionale, </w:t>
      </w:r>
      <w:r>
        <w:rPr>
          <w:color w:val="231F20"/>
          <w:spacing w:val="-3"/>
        </w:rPr>
        <w:t xml:space="preserve">che </w:t>
      </w:r>
      <w:r>
        <w:rPr>
          <w:color w:val="231F20"/>
        </w:rPr>
        <w:t xml:space="preserve">è il </w:t>
      </w:r>
      <w:r>
        <w:rPr>
          <w:color w:val="231F20"/>
          <w:spacing w:val="-3"/>
        </w:rPr>
        <w:t xml:space="preserve">fine </w:t>
      </w:r>
      <w:r>
        <w:rPr>
          <w:color w:val="231F20"/>
          <w:spacing w:val="-4"/>
        </w:rPr>
        <w:t xml:space="preserve">ultimo </w:t>
      </w:r>
      <w:r>
        <w:rPr>
          <w:color w:val="231F20"/>
          <w:spacing w:val="-3"/>
        </w:rPr>
        <w:t xml:space="preserve">sia </w:t>
      </w:r>
      <w:r>
        <w:rPr>
          <w:color w:val="231F20"/>
          <w:spacing w:val="-4"/>
        </w:rPr>
        <w:t xml:space="preserve">della politica </w:t>
      </w:r>
      <w:r>
        <w:rPr>
          <w:color w:val="231F20"/>
          <w:spacing w:val="-5"/>
        </w:rPr>
        <w:t>estera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che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di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quella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di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difesa.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Naturalmente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non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 xml:space="preserve">possiamo </w:t>
      </w:r>
      <w:r>
        <w:rPr>
          <w:color w:val="231F20"/>
          <w:spacing w:val="-4"/>
        </w:rPr>
        <w:t>affermare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con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certezza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che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tutte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operazioni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pace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 xml:space="preserve">che </w:t>
      </w:r>
      <w:r>
        <w:rPr>
          <w:color w:val="231F20"/>
        </w:rPr>
        <w:t xml:space="preserve">si </w:t>
      </w:r>
      <w:r>
        <w:rPr>
          <w:color w:val="231F20"/>
          <w:spacing w:val="-4"/>
        </w:rPr>
        <w:t xml:space="preserve">svolgono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mare </w:t>
      </w:r>
      <w:r>
        <w:rPr>
          <w:color w:val="231F20"/>
          <w:spacing w:val="-4"/>
        </w:rPr>
        <w:t xml:space="preserve">possano essere classificate </w:t>
      </w:r>
      <w:r>
        <w:rPr>
          <w:color w:val="231F20"/>
          <w:spacing w:val="-3"/>
        </w:rPr>
        <w:t xml:space="preserve">come </w:t>
      </w:r>
      <w:r>
        <w:rPr>
          <w:color w:val="231F20"/>
          <w:spacing w:val="-4"/>
        </w:rPr>
        <w:t xml:space="preserve">di- </w:t>
      </w:r>
      <w:r>
        <w:rPr>
          <w:color w:val="231F20"/>
        </w:rPr>
        <w:t xml:space="preserve">plomazia navale. Operazioni di «imposizione della </w:t>
      </w:r>
      <w:r>
        <w:rPr>
          <w:color w:val="231F20"/>
          <w:spacing w:val="-4"/>
        </w:rPr>
        <w:t>pace»,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per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esempio,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fanno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certamente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parte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della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politica estera, </w:t>
      </w:r>
      <w:r>
        <w:rPr>
          <w:color w:val="231F20"/>
        </w:rPr>
        <w:t xml:space="preserve">ma il </w:t>
      </w:r>
      <w:r>
        <w:rPr>
          <w:color w:val="231F20"/>
          <w:spacing w:val="-3"/>
        </w:rPr>
        <w:t xml:space="preserve">loro </w:t>
      </w:r>
      <w:r>
        <w:rPr>
          <w:color w:val="231F20"/>
          <w:spacing w:val="-4"/>
        </w:rPr>
        <w:t xml:space="preserve">inserimento </w:t>
      </w:r>
      <w:r>
        <w:rPr>
          <w:color w:val="231F20"/>
          <w:spacing w:val="-3"/>
        </w:rPr>
        <w:t xml:space="preserve">nel </w:t>
      </w:r>
      <w:r>
        <w:rPr>
          <w:color w:val="231F20"/>
          <w:spacing w:val="-4"/>
        </w:rPr>
        <w:t xml:space="preserve">quadro della </w:t>
      </w:r>
      <w:r>
        <w:rPr>
          <w:i/>
          <w:color w:val="231F20"/>
          <w:spacing w:val="-4"/>
        </w:rPr>
        <w:t xml:space="preserve">naval di- </w:t>
      </w:r>
      <w:r>
        <w:rPr>
          <w:i/>
          <w:color w:val="231F20"/>
          <w:spacing w:val="-5"/>
        </w:rPr>
        <w:t>plomacy</w:t>
      </w:r>
      <w:r>
        <w:rPr>
          <w:i/>
          <w:color w:val="231F20"/>
          <w:spacing w:val="-14"/>
        </w:rPr>
        <w:t xml:space="preserve"> </w:t>
      </w:r>
      <w:r>
        <w:rPr>
          <w:color w:val="231F20"/>
          <w:spacing w:val="-3"/>
        </w:rPr>
        <w:t>va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valutato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caso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per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caso.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Ricordiamo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che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tra- dizionale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diplomazia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delle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cannoniere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prevede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 xml:space="preserve">un’attività </w:t>
      </w:r>
      <w:r>
        <w:rPr>
          <w:color w:val="231F20"/>
        </w:rPr>
        <w:t>di politica estera che implica dimostrazioni di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potenza </w:t>
      </w:r>
      <w:r>
        <w:rPr>
          <w:color w:val="231F20"/>
          <w:spacing w:val="-4"/>
        </w:rPr>
        <w:t xml:space="preserve">militare sottintendendo </w:t>
      </w:r>
      <w:r>
        <w:rPr>
          <w:color w:val="231F20"/>
          <w:spacing w:val="-3"/>
        </w:rPr>
        <w:t xml:space="preserve">una </w:t>
      </w:r>
      <w:r>
        <w:rPr>
          <w:color w:val="231F20"/>
          <w:spacing w:val="-4"/>
        </w:rPr>
        <w:t xml:space="preserve">minaccia </w:t>
      </w:r>
      <w:r>
        <w:rPr>
          <w:color w:val="231F20"/>
        </w:rPr>
        <w:t xml:space="preserve">di </w:t>
      </w:r>
      <w:r>
        <w:rPr>
          <w:color w:val="231F20"/>
          <w:spacing w:val="-4"/>
        </w:rPr>
        <w:t xml:space="preserve">forza, </w:t>
      </w:r>
      <w:r>
        <w:rPr>
          <w:color w:val="231F20"/>
        </w:rPr>
        <w:t xml:space="preserve">se </w:t>
      </w:r>
      <w:r>
        <w:rPr>
          <w:color w:val="231F20"/>
          <w:spacing w:val="-3"/>
        </w:rPr>
        <w:t xml:space="preserve">non </w:t>
      </w:r>
      <w:r>
        <w:rPr>
          <w:color w:val="231F20"/>
          <w:spacing w:val="-4"/>
        </w:rPr>
        <w:t>si dovesse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venire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accordo.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Mentre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per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quanto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riguarda </w:t>
      </w:r>
      <w:r>
        <w:rPr>
          <w:color w:val="231F20"/>
        </w:rPr>
        <w:t>le operazioni di «mantenimento della pace» —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legitti- </w:t>
      </w:r>
      <w:r>
        <w:rPr>
          <w:color w:val="231F20"/>
          <w:spacing w:val="-4"/>
        </w:rPr>
        <w:t>mate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grazie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un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accordo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internazionale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una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 xml:space="preserve">decisione </w:t>
      </w:r>
      <w:r>
        <w:rPr>
          <w:color w:val="231F20"/>
        </w:rPr>
        <w:t>degli organismi centrali di un’Organizzazione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 xml:space="preserve">Interna- </w:t>
      </w:r>
      <w:r>
        <w:rPr>
          <w:color w:val="231F20"/>
          <w:spacing w:val="-3"/>
        </w:rPr>
        <w:t xml:space="preserve">zionale, capace </w:t>
      </w:r>
      <w:r>
        <w:rPr>
          <w:color w:val="231F20"/>
        </w:rPr>
        <w:t xml:space="preserve">di </w:t>
      </w:r>
      <w:r>
        <w:rPr>
          <w:color w:val="231F20"/>
          <w:spacing w:val="-3"/>
        </w:rPr>
        <w:t xml:space="preserve">stimolare </w:t>
      </w:r>
      <w:r>
        <w:rPr>
          <w:color w:val="231F20"/>
        </w:rPr>
        <w:t xml:space="preserve">due o più ex </w:t>
      </w:r>
      <w:r>
        <w:rPr>
          <w:color w:val="231F20"/>
          <w:spacing w:val="-3"/>
        </w:rPr>
        <w:t xml:space="preserve">belligeranti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 xml:space="preserve">rispettare </w:t>
      </w:r>
      <w:r>
        <w:rPr>
          <w:color w:val="231F20"/>
          <w:spacing w:val="-3"/>
        </w:rPr>
        <w:t xml:space="preserve">tali </w:t>
      </w:r>
      <w:r>
        <w:rPr>
          <w:color w:val="231F20"/>
          <w:spacing w:val="-4"/>
        </w:rPr>
        <w:t xml:space="preserve">accordi 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 xml:space="preserve">magari organizzare 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 xml:space="preserve">monitorare </w:t>
      </w:r>
      <w:r>
        <w:rPr>
          <w:color w:val="231F20"/>
        </w:rPr>
        <w:t>il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processo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elettorale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tratta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senz’altro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diplomazia navale. </w:t>
      </w:r>
      <w:r>
        <w:rPr>
          <w:color w:val="231F20"/>
        </w:rPr>
        <w:t xml:space="preserve">In </w:t>
      </w:r>
      <w:r>
        <w:rPr>
          <w:color w:val="231F20"/>
          <w:spacing w:val="-4"/>
        </w:rPr>
        <w:t xml:space="preserve">questo senso </w:t>
      </w:r>
      <w:r>
        <w:rPr>
          <w:color w:val="231F20"/>
        </w:rPr>
        <w:t xml:space="preserve">la </w:t>
      </w:r>
      <w:r>
        <w:rPr>
          <w:color w:val="231F20"/>
          <w:spacing w:val="-4"/>
        </w:rPr>
        <w:t xml:space="preserve">diplomazia navale, </w:t>
      </w:r>
      <w:r>
        <w:rPr>
          <w:color w:val="231F20"/>
        </w:rPr>
        <w:t xml:space="preserve">un </w:t>
      </w:r>
      <w:r>
        <w:rPr>
          <w:color w:val="231F20"/>
          <w:spacing w:val="-4"/>
        </w:rPr>
        <w:t>tempo considerato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uno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strumento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usare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quando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possibile,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di- </w:t>
      </w:r>
      <w:r>
        <w:rPr>
          <w:color w:val="231F20"/>
        </w:rPr>
        <w:t xml:space="preserve">venta un’opzione che la pianificazione operativa deve considerare come praticamente permanente e anche la </w:t>
      </w:r>
      <w:r>
        <w:rPr>
          <w:color w:val="231F20"/>
          <w:spacing w:val="-4"/>
        </w:rPr>
        <w:t xml:space="preserve">pianificazione delle costruzioni navali </w:t>
      </w:r>
      <w:r>
        <w:rPr>
          <w:color w:val="231F20"/>
          <w:spacing w:val="-3"/>
        </w:rPr>
        <w:t>deve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prevederla.</w:t>
      </w:r>
    </w:p>
    <w:p w:rsidR="00806805" w:rsidRDefault="00BC28A0">
      <w:pPr>
        <w:pStyle w:val="Corpodeltesto"/>
        <w:spacing w:before="19" w:line="285" w:lineRule="auto"/>
        <w:ind w:left="103" w:right="38" w:firstLine="226"/>
        <w:jc w:val="both"/>
      </w:pPr>
      <w:r>
        <w:rPr>
          <w:color w:val="231F20"/>
          <w:spacing w:val="-3"/>
        </w:rPr>
        <w:t xml:space="preserve">Una </w:t>
      </w:r>
      <w:r>
        <w:rPr>
          <w:color w:val="231F20"/>
          <w:spacing w:val="-4"/>
        </w:rPr>
        <w:t xml:space="preserve">parte della Marina </w:t>
      </w:r>
      <w:r>
        <w:rPr>
          <w:color w:val="231F20"/>
        </w:rPr>
        <w:t xml:space="preserve">di un </w:t>
      </w:r>
      <w:r>
        <w:rPr>
          <w:color w:val="231F20"/>
          <w:spacing w:val="-4"/>
        </w:rPr>
        <w:t xml:space="preserve">grande Stato moderno </w:t>
      </w:r>
      <w:r>
        <w:rPr>
          <w:color w:val="231F20"/>
        </w:rPr>
        <w:t xml:space="preserve">è destinata permanentemente a navigare lontano dalle </w:t>
      </w:r>
      <w:r>
        <w:rPr>
          <w:color w:val="231F20"/>
          <w:spacing w:val="-4"/>
        </w:rPr>
        <w:t xml:space="preserve">acque territoriali, </w:t>
      </w:r>
      <w:r>
        <w:rPr>
          <w:color w:val="231F20"/>
          <w:spacing w:val="-3"/>
        </w:rPr>
        <w:t xml:space="preserve">non solo per </w:t>
      </w:r>
      <w:r>
        <w:rPr>
          <w:color w:val="231F20"/>
          <w:spacing w:val="-4"/>
        </w:rPr>
        <w:t xml:space="preserve">normali compiti operativi </w:t>
      </w:r>
      <w:r>
        <w:rPr>
          <w:color w:val="231F20"/>
        </w:rPr>
        <w:t xml:space="preserve">nazionali, ma anche quale partecipazione alle forze di </w:t>
      </w:r>
      <w:r>
        <w:rPr>
          <w:color w:val="231F20"/>
          <w:spacing w:val="-4"/>
        </w:rPr>
        <w:t>mantenimento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della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pace,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sorveglianza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degli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Stretti,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di</w:t>
      </w:r>
    </w:p>
    <w:p w:rsidR="00806805" w:rsidRDefault="00BC28A0">
      <w:pPr>
        <w:pStyle w:val="Corpodeltesto"/>
        <w:rPr>
          <w:sz w:val="24"/>
        </w:rPr>
      </w:pPr>
      <w:r>
        <w:br w:type="column"/>
      </w:r>
    </w:p>
    <w:p w:rsidR="00806805" w:rsidRDefault="00806805">
      <w:pPr>
        <w:pStyle w:val="Corpodeltesto"/>
        <w:rPr>
          <w:sz w:val="24"/>
        </w:rPr>
      </w:pPr>
    </w:p>
    <w:p w:rsidR="00806805" w:rsidRDefault="00806805">
      <w:pPr>
        <w:pStyle w:val="Corpodeltesto"/>
        <w:rPr>
          <w:sz w:val="24"/>
        </w:rPr>
      </w:pPr>
    </w:p>
    <w:p w:rsidR="00806805" w:rsidRDefault="00806805">
      <w:pPr>
        <w:pStyle w:val="Corpodeltesto"/>
        <w:rPr>
          <w:sz w:val="24"/>
        </w:rPr>
      </w:pPr>
    </w:p>
    <w:p w:rsidR="00806805" w:rsidRDefault="00806805">
      <w:pPr>
        <w:pStyle w:val="Corpodeltesto"/>
        <w:rPr>
          <w:sz w:val="24"/>
        </w:rPr>
      </w:pPr>
    </w:p>
    <w:p w:rsidR="00806805" w:rsidRDefault="00BC28A0">
      <w:pPr>
        <w:pStyle w:val="Corpodeltesto"/>
        <w:spacing w:before="159" w:line="285" w:lineRule="auto"/>
        <w:ind w:left="103"/>
      </w:pPr>
      <w:r>
        <w:rPr>
          <w:color w:val="231F20"/>
        </w:rPr>
        <w:t>antipirateria, in esecuzione di accordi internazionali, o per compiti di protezione civile internazionale.</w:t>
      </w:r>
    </w:p>
    <w:p w:rsidR="00806805" w:rsidRDefault="00BC28A0">
      <w:pPr>
        <w:pStyle w:val="Heading1"/>
        <w:spacing w:before="191"/>
      </w:pPr>
      <w:r>
        <w:rPr>
          <w:color w:val="231F20"/>
        </w:rPr>
        <w:t>Il futuro</w:t>
      </w:r>
    </w:p>
    <w:p w:rsidR="00806805" w:rsidRDefault="00BC28A0">
      <w:pPr>
        <w:pStyle w:val="Corpodeltesto"/>
        <w:spacing w:before="100" w:line="285" w:lineRule="auto"/>
        <w:ind w:left="103" w:right="42" w:firstLine="226"/>
        <w:jc w:val="both"/>
      </w:pPr>
      <w:r>
        <w:rPr>
          <w:color w:val="231F20"/>
          <w:spacing w:val="-4"/>
        </w:rPr>
        <w:t>Quando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affronta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negoziato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complesso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pieno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di passaggi difficili, l’esperienza diplomatica suggerisce di cominciare </w:t>
      </w:r>
      <w:r>
        <w:rPr>
          <w:color w:val="231F20"/>
        </w:rPr>
        <w:t xml:space="preserve">la </w:t>
      </w:r>
      <w:r>
        <w:rPr>
          <w:color w:val="231F20"/>
          <w:spacing w:val="-4"/>
        </w:rPr>
        <w:t xml:space="preserve">discussione esaminando prima </w:t>
      </w:r>
      <w:r>
        <w:rPr>
          <w:color w:val="231F20"/>
        </w:rPr>
        <w:t xml:space="preserve">i </w:t>
      </w:r>
      <w:r>
        <w:rPr>
          <w:color w:val="231F20"/>
          <w:spacing w:val="-4"/>
        </w:rPr>
        <w:t xml:space="preserve">punti nei quali </w:t>
      </w:r>
      <w:r>
        <w:rPr>
          <w:color w:val="231F20"/>
        </w:rPr>
        <w:t xml:space="preserve">le </w:t>
      </w:r>
      <w:r>
        <w:rPr>
          <w:color w:val="231F20"/>
          <w:spacing w:val="-3"/>
        </w:rPr>
        <w:t xml:space="preserve">due 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 xml:space="preserve">più </w:t>
      </w:r>
      <w:r>
        <w:rPr>
          <w:color w:val="231F20"/>
          <w:spacing w:val="-4"/>
        </w:rPr>
        <w:t xml:space="preserve">parti partecipanti </w:t>
      </w:r>
      <w:r>
        <w:rPr>
          <w:color w:val="231F20"/>
        </w:rPr>
        <w:t xml:space="preserve">al </w:t>
      </w:r>
      <w:r>
        <w:rPr>
          <w:color w:val="231F20"/>
          <w:spacing w:val="-4"/>
        </w:rPr>
        <w:t xml:space="preserve">negoziato </w:t>
      </w:r>
      <w:r>
        <w:rPr>
          <w:color w:val="231F20"/>
        </w:rPr>
        <w:t xml:space="preserve">si </w:t>
      </w:r>
      <w:r>
        <w:rPr>
          <w:color w:val="231F20"/>
          <w:spacing w:val="-4"/>
        </w:rPr>
        <w:t xml:space="preserve">ritro- </w:t>
      </w:r>
      <w:r>
        <w:rPr>
          <w:color w:val="231F20"/>
          <w:spacing w:val="-5"/>
        </w:rPr>
        <w:t>vano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su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posizioni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simili,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addirittura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consensuali.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 xml:space="preserve">Questo </w:t>
      </w:r>
      <w:r>
        <w:rPr>
          <w:color w:val="231F20"/>
          <w:spacing w:val="-4"/>
        </w:rPr>
        <w:t xml:space="preserve">permette l’instaurarsi, </w:t>
      </w:r>
      <w:r>
        <w:rPr>
          <w:color w:val="231F20"/>
        </w:rPr>
        <w:t xml:space="preserve">se </w:t>
      </w:r>
      <w:r>
        <w:rPr>
          <w:color w:val="231F20"/>
          <w:spacing w:val="-3"/>
        </w:rPr>
        <w:t xml:space="preserve">non </w:t>
      </w:r>
      <w:r>
        <w:rPr>
          <w:color w:val="231F20"/>
          <w:spacing w:val="-4"/>
        </w:rPr>
        <w:t xml:space="preserve">della fiducia, quanto meno </w:t>
      </w:r>
      <w:r>
        <w:rPr>
          <w:color w:val="231F20"/>
        </w:rPr>
        <w:t xml:space="preserve">di </w:t>
      </w:r>
      <w:r>
        <w:rPr>
          <w:color w:val="231F20"/>
          <w:spacing w:val="-3"/>
        </w:rPr>
        <w:t xml:space="preserve">una </w:t>
      </w:r>
      <w:r>
        <w:rPr>
          <w:color w:val="231F20"/>
          <w:spacing w:val="-4"/>
        </w:rPr>
        <w:t xml:space="preserve">certa confidenza, </w:t>
      </w:r>
      <w:r>
        <w:rPr>
          <w:color w:val="231F20"/>
          <w:spacing w:val="-3"/>
        </w:rPr>
        <w:t xml:space="preserve">per poi, una </w:t>
      </w:r>
      <w:r>
        <w:rPr>
          <w:color w:val="231F20"/>
          <w:spacing w:val="-4"/>
        </w:rPr>
        <w:t xml:space="preserve">volta rotto </w:t>
      </w:r>
      <w:r>
        <w:rPr>
          <w:color w:val="231F20"/>
        </w:rPr>
        <w:t xml:space="preserve">il </w:t>
      </w:r>
      <w:r>
        <w:rPr>
          <w:color w:val="231F20"/>
          <w:spacing w:val="-4"/>
        </w:rPr>
        <w:t xml:space="preserve">ghiac- </w:t>
      </w:r>
      <w:r>
        <w:rPr>
          <w:color w:val="231F20"/>
          <w:spacing w:val="-3"/>
        </w:rPr>
        <w:t xml:space="preserve">cio, </w:t>
      </w:r>
      <w:r>
        <w:rPr>
          <w:color w:val="231F20"/>
          <w:spacing w:val="-4"/>
        </w:rPr>
        <w:t xml:space="preserve">cominciare </w:t>
      </w:r>
      <w:r>
        <w:rPr>
          <w:color w:val="231F20"/>
        </w:rPr>
        <w:t xml:space="preserve">ad </w:t>
      </w:r>
      <w:r>
        <w:rPr>
          <w:color w:val="231F20"/>
          <w:spacing w:val="-4"/>
        </w:rPr>
        <w:t xml:space="preserve">affrontare </w:t>
      </w:r>
      <w:r>
        <w:rPr>
          <w:color w:val="231F20"/>
        </w:rPr>
        <w:t xml:space="preserve">i </w:t>
      </w:r>
      <w:r>
        <w:rPr>
          <w:color w:val="231F20"/>
          <w:spacing w:val="-3"/>
        </w:rPr>
        <w:t>temi più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divisivi.</w:t>
      </w:r>
    </w:p>
    <w:p w:rsidR="00806805" w:rsidRDefault="00BC28A0">
      <w:pPr>
        <w:pStyle w:val="Corpodeltesto"/>
        <w:spacing w:before="5" w:line="285" w:lineRule="auto"/>
        <w:ind w:left="103" w:right="40" w:firstLine="226"/>
        <w:jc w:val="both"/>
      </w:pPr>
      <w:r>
        <w:rPr>
          <w:color w:val="231F20"/>
          <w:spacing w:val="-3"/>
        </w:rPr>
        <w:t xml:space="preserve">Per </w:t>
      </w:r>
      <w:r>
        <w:rPr>
          <w:color w:val="231F20"/>
          <w:spacing w:val="-4"/>
        </w:rPr>
        <w:t xml:space="preserve">quanto riguarda </w:t>
      </w:r>
      <w:r>
        <w:rPr>
          <w:color w:val="231F20"/>
        </w:rPr>
        <w:t xml:space="preserve">il </w:t>
      </w:r>
      <w:r>
        <w:rPr>
          <w:color w:val="231F20"/>
          <w:spacing w:val="-3"/>
        </w:rPr>
        <w:t xml:space="preserve">tema </w:t>
      </w:r>
      <w:r>
        <w:rPr>
          <w:color w:val="231F20"/>
          <w:spacing w:val="-4"/>
        </w:rPr>
        <w:t>della difesa europea, per esempio,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quanto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riguarda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predisposizione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una prima struttura operativa </w:t>
      </w:r>
      <w:r>
        <w:rPr>
          <w:color w:val="231F20"/>
        </w:rPr>
        <w:t xml:space="preserve">di </w:t>
      </w:r>
      <w:r>
        <w:rPr>
          <w:color w:val="231F20"/>
          <w:spacing w:val="-4"/>
        </w:rPr>
        <w:t xml:space="preserve">coordinamento, </w:t>
      </w:r>
      <w:r>
        <w:rPr>
          <w:color w:val="231F20"/>
        </w:rPr>
        <w:t xml:space="preserve">si </w:t>
      </w:r>
      <w:r>
        <w:rPr>
          <w:color w:val="231F20"/>
          <w:spacing w:val="-3"/>
        </w:rPr>
        <w:t xml:space="preserve">sono </w:t>
      </w:r>
      <w:r>
        <w:rPr>
          <w:color w:val="231F20"/>
          <w:spacing w:val="-4"/>
        </w:rPr>
        <w:t xml:space="preserve">fatti </w:t>
      </w:r>
      <w:r>
        <w:rPr>
          <w:color w:val="231F20"/>
          <w:spacing w:val="-3"/>
        </w:rPr>
        <w:t xml:space="preserve">importanti progressi sul piano giuridico, mentre </w:t>
      </w:r>
      <w:r>
        <w:rPr>
          <w:color w:val="231F20"/>
        </w:rPr>
        <w:t xml:space="preserve">il </w:t>
      </w:r>
      <w:r>
        <w:rPr>
          <w:color w:val="231F20"/>
          <w:spacing w:val="-3"/>
        </w:rPr>
        <w:t xml:space="preserve">vero </w:t>
      </w:r>
      <w:r>
        <w:rPr>
          <w:color w:val="231F20"/>
          <w:spacing w:val="-5"/>
        </w:rPr>
        <w:t>scoglio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rimane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quello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politico: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alcuni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Stati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europei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 xml:space="preserve">hanno </w:t>
      </w:r>
      <w:r>
        <w:rPr>
          <w:color w:val="231F20"/>
          <w:spacing w:val="-4"/>
        </w:rPr>
        <w:t>forti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difficoltà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nell’accettare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una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delega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all’UE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 xml:space="preserve">materia </w:t>
      </w:r>
      <w:r>
        <w:rPr>
          <w:color w:val="231F20"/>
        </w:rPr>
        <w:t xml:space="preserve">di </w:t>
      </w:r>
      <w:r>
        <w:rPr>
          <w:color w:val="231F20"/>
          <w:spacing w:val="-4"/>
        </w:rPr>
        <w:t xml:space="preserve">difesa. Ebbene, </w:t>
      </w:r>
      <w:r>
        <w:rPr>
          <w:color w:val="231F20"/>
        </w:rPr>
        <w:t xml:space="preserve">è </w:t>
      </w:r>
      <w:r>
        <w:rPr>
          <w:color w:val="231F20"/>
          <w:spacing w:val="-4"/>
        </w:rPr>
        <w:t xml:space="preserve">opportuno ricordare </w:t>
      </w:r>
      <w:r>
        <w:rPr>
          <w:color w:val="231F20"/>
          <w:spacing w:val="-3"/>
        </w:rPr>
        <w:t xml:space="preserve">che </w:t>
      </w:r>
      <w:r>
        <w:rPr>
          <w:color w:val="231F20"/>
          <w:spacing w:val="-4"/>
        </w:rPr>
        <w:t>l’elemento che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ha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fatto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compiere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finora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più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significativi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passi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 xml:space="preserve">avanti </w:t>
      </w:r>
      <w:r>
        <w:rPr>
          <w:color w:val="231F20"/>
          <w:spacing w:val="-3"/>
        </w:rPr>
        <w:t xml:space="preserve">sul </w:t>
      </w:r>
      <w:r>
        <w:rPr>
          <w:color w:val="231F20"/>
          <w:spacing w:val="-4"/>
        </w:rPr>
        <w:t xml:space="preserve">cammino dello sviluppo dell’identità </w:t>
      </w:r>
      <w:r>
        <w:rPr>
          <w:color w:val="231F20"/>
        </w:rPr>
        <w:t xml:space="preserve">di </w:t>
      </w:r>
      <w:r>
        <w:rPr>
          <w:color w:val="231F20"/>
          <w:spacing w:val="-4"/>
        </w:rPr>
        <w:t xml:space="preserve">difesa euro- </w:t>
      </w:r>
      <w:r>
        <w:rPr>
          <w:color w:val="231F20"/>
          <w:spacing w:val="-3"/>
        </w:rPr>
        <w:t>pea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è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stato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quello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economico.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Anche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per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futuro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parte economica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potrebbe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essere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veicolo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trainante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per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 xml:space="preserve">raffor- </w:t>
      </w:r>
      <w:r>
        <w:rPr>
          <w:color w:val="231F20"/>
          <w:spacing w:val="-3"/>
        </w:rPr>
        <w:t xml:space="preserve">zare </w:t>
      </w:r>
      <w:r>
        <w:rPr>
          <w:color w:val="231F20"/>
        </w:rPr>
        <w:t xml:space="preserve">la </w:t>
      </w:r>
      <w:r>
        <w:rPr>
          <w:color w:val="231F20"/>
          <w:spacing w:val="-4"/>
        </w:rPr>
        <w:t xml:space="preserve">difesa europea. </w:t>
      </w:r>
      <w:r>
        <w:rPr>
          <w:color w:val="231F20"/>
        </w:rPr>
        <w:t xml:space="preserve">I </w:t>
      </w:r>
      <w:r>
        <w:rPr>
          <w:color w:val="231F20"/>
          <w:spacing w:val="-4"/>
        </w:rPr>
        <w:t xml:space="preserve">principali motivi </w:t>
      </w:r>
      <w:r>
        <w:rPr>
          <w:color w:val="231F20"/>
          <w:spacing w:val="-3"/>
        </w:rPr>
        <w:t xml:space="preserve">per </w:t>
      </w:r>
      <w:r>
        <w:rPr>
          <w:color w:val="231F20"/>
          <w:spacing w:val="-4"/>
        </w:rPr>
        <w:t xml:space="preserve">questo pri- </w:t>
      </w:r>
      <w:r>
        <w:rPr>
          <w:color w:val="231F20"/>
          <w:spacing w:val="-3"/>
        </w:rPr>
        <w:t xml:space="preserve">mato economico nella costruzione della difesa europea sono </w:t>
      </w:r>
      <w:r>
        <w:rPr>
          <w:color w:val="231F20"/>
          <w:spacing w:val="-4"/>
        </w:rPr>
        <w:t xml:space="preserve">costituiti dall’urgente esigenza </w:t>
      </w:r>
      <w:r>
        <w:rPr>
          <w:color w:val="231F20"/>
        </w:rPr>
        <w:t xml:space="preserve">di </w:t>
      </w:r>
      <w:r>
        <w:rPr>
          <w:color w:val="231F20"/>
          <w:spacing w:val="-4"/>
        </w:rPr>
        <w:t xml:space="preserve">costituire grandi </w:t>
      </w:r>
      <w:r>
        <w:rPr>
          <w:color w:val="231F20"/>
          <w:spacing w:val="-3"/>
        </w:rPr>
        <w:t xml:space="preserve">gruppi industriali </w:t>
      </w:r>
      <w:r>
        <w:rPr>
          <w:color w:val="231F20"/>
        </w:rPr>
        <w:t xml:space="preserve">del </w:t>
      </w:r>
      <w:r>
        <w:rPr>
          <w:color w:val="231F20"/>
          <w:spacing w:val="-4"/>
        </w:rPr>
        <w:t xml:space="preserve">settore, </w:t>
      </w:r>
      <w:r>
        <w:rPr>
          <w:color w:val="231F20"/>
          <w:spacing w:val="-3"/>
        </w:rPr>
        <w:t xml:space="preserve">pena </w:t>
      </w:r>
      <w:r>
        <w:rPr>
          <w:color w:val="231F20"/>
        </w:rPr>
        <w:t xml:space="preserve">la </w:t>
      </w:r>
      <w:r>
        <w:rPr>
          <w:color w:val="231F20"/>
          <w:spacing w:val="-3"/>
        </w:rPr>
        <w:t xml:space="preserve">progressiva dimi- </w:t>
      </w:r>
      <w:r>
        <w:rPr>
          <w:color w:val="231F20"/>
          <w:spacing w:val="-5"/>
        </w:rPr>
        <w:t>nuzione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della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capacità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europea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di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mantenersi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 xml:space="preserve">competitiva </w:t>
      </w:r>
      <w:r>
        <w:rPr>
          <w:color w:val="231F20"/>
          <w:spacing w:val="-3"/>
        </w:rPr>
        <w:t xml:space="preserve">nel </w:t>
      </w:r>
      <w:r>
        <w:rPr>
          <w:color w:val="231F20"/>
          <w:spacing w:val="-4"/>
        </w:rPr>
        <w:t xml:space="preserve">settore degli armamenti. </w:t>
      </w:r>
      <w:r>
        <w:rPr>
          <w:color w:val="231F20"/>
        </w:rPr>
        <w:t xml:space="preserve">Un </w:t>
      </w:r>
      <w:r>
        <w:rPr>
          <w:color w:val="231F20"/>
          <w:spacing w:val="-4"/>
        </w:rPr>
        <w:t xml:space="preserve">successo anche parziale </w:t>
      </w:r>
      <w:r>
        <w:rPr>
          <w:color w:val="231F20"/>
          <w:spacing w:val="-5"/>
        </w:rPr>
        <w:t xml:space="preserve">della </w:t>
      </w:r>
      <w:r>
        <w:rPr>
          <w:color w:val="231F20"/>
          <w:spacing w:val="-6"/>
        </w:rPr>
        <w:t xml:space="preserve">predetta esigenza porterebbe </w:t>
      </w:r>
      <w:r>
        <w:rPr>
          <w:color w:val="231F20"/>
          <w:spacing w:val="-5"/>
        </w:rPr>
        <w:t xml:space="preserve">grandi </w:t>
      </w:r>
      <w:r>
        <w:rPr>
          <w:color w:val="231F20"/>
          <w:spacing w:val="-6"/>
        </w:rPr>
        <w:t xml:space="preserve">vantaggi all’Eu- </w:t>
      </w:r>
      <w:r>
        <w:rPr>
          <w:color w:val="231F20"/>
          <w:spacing w:val="-3"/>
        </w:rPr>
        <w:t>ropa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sul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piano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dell’autonomia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strategica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quello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 xml:space="preserve">della standardizzazione degli armamenti, </w:t>
      </w:r>
      <w:r>
        <w:rPr>
          <w:color w:val="231F20"/>
        </w:rPr>
        <w:t xml:space="preserve">di </w:t>
      </w:r>
      <w:r>
        <w:rPr>
          <w:color w:val="231F20"/>
          <w:spacing w:val="-3"/>
        </w:rPr>
        <w:t xml:space="preserve">cui </w:t>
      </w:r>
      <w:r>
        <w:rPr>
          <w:color w:val="231F20"/>
          <w:spacing w:val="-4"/>
        </w:rPr>
        <w:t xml:space="preserve">conosciamo il </w:t>
      </w:r>
      <w:r>
        <w:rPr>
          <w:color w:val="231F20"/>
        </w:rPr>
        <w:t xml:space="preserve">valore determinante in caso di conflitti armati. </w:t>
      </w:r>
      <w:r>
        <w:rPr>
          <w:color w:val="231F20"/>
          <w:spacing w:val="-2"/>
        </w:rPr>
        <w:t xml:space="preserve">Ricor- </w:t>
      </w:r>
      <w:r>
        <w:rPr>
          <w:color w:val="231F20"/>
        </w:rPr>
        <w:t xml:space="preserve">diamo l’importanza per l’Europa in campo navale </w:t>
      </w:r>
      <w:r>
        <w:rPr>
          <w:color w:val="231F20"/>
          <w:spacing w:val="-2"/>
        </w:rPr>
        <w:t xml:space="preserve">dei </w:t>
      </w:r>
      <w:r>
        <w:rPr>
          <w:color w:val="231F20"/>
          <w:spacing w:val="-5"/>
        </w:rPr>
        <w:t>progetti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comuni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italo-francesi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Orizzonte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FREMM,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non-</w:t>
      </w:r>
    </w:p>
    <w:p w:rsidR="00806805" w:rsidRDefault="00BC28A0">
      <w:pPr>
        <w:pStyle w:val="Corpodeltesto"/>
        <w:spacing w:before="99" w:line="285" w:lineRule="auto"/>
        <w:ind w:left="103" w:right="124"/>
        <w:jc w:val="both"/>
      </w:pPr>
      <w:r>
        <w:br w:type="column"/>
      </w:r>
      <w:r>
        <w:rPr>
          <w:color w:val="231F20"/>
          <w:spacing w:val="-4"/>
        </w:rPr>
        <w:lastRenderedPageBreak/>
        <w:t>ché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l’accordo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di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Fincantieri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con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francese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Naval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Group; mentre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un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altro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importante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accordo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tra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Fincantieri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 xml:space="preserve">can- </w:t>
      </w:r>
      <w:r>
        <w:rPr>
          <w:color w:val="231F20"/>
          <w:spacing w:val="-4"/>
        </w:rPr>
        <w:t>tieri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francesi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STX,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già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concluso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parti,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stenta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con- </w:t>
      </w:r>
      <w:r>
        <w:rPr>
          <w:color w:val="231F20"/>
          <w:spacing w:val="-3"/>
        </w:rPr>
        <w:t xml:space="preserve">fermarsi, dimostrando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sostanza l’immaturità politica </w:t>
      </w:r>
      <w:r>
        <w:rPr>
          <w:color w:val="231F20"/>
          <w:spacing w:val="-4"/>
        </w:rPr>
        <w:t xml:space="preserve">europea </w:t>
      </w:r>
      <w:r>
        <w:rPr>
          <w:color w:val="231F20"/>
        </w:rPr>
        <w:t xml:space="preserve">e le </w:t>
      </w:r>
      <w:r>
        <w:rPr>
          <w:color w:val="231F20"/>
          <w:spacing w:val="-4"/>
        </w:rPr>
        <w:t xml:space="preserve">rivalità esistenti </w:t>
      </w:r>
      <w:r>
        <w:rPr>
          <w:color w:val="231F20"/>
          <w:spacing w:val="-3"/>
        </w:rPr>
        <w:t>nel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settore.</w:t>
      </w:r>
    </w:p>
    <w:p w:rsidR="00806805" w:rsidRDefault="00BC28A0">
      <w:pPr>
        <w:pStyle w:val="Corpodeltesto"/>
        <w:spacing w:before="3" w:line="285" w:lineRule="auto"/>
        <w:ind w:left="103" w:right="122" w:firstLine="226"/>
        <w:jc w:val="both"/>
      </w:pPr>
      <w:r>
        <w:rPr>
          <w:color w:val="231F20"/>
          <w:spacing w:val="-4"/>
        </w:rPr>
        <w:t>Riteniamo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tuttavia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che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questioni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carattere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 xml:space="preserve">econo- </w:t>
      </w:r>
      <w:r>
        <w:rPr>
          <w:color w:val="231F20"/>
        </w:rPr>
        <w:t xml:space="preserve">mico saranno il ferro di lancia delle future discussioni </w:t>
      </w:r>
      <w:r>
        <w:rPr>
          <w:color w:val="231F20"/>
          <w:spacing w:val="-3"/>
        </w:rPr>
        <w:t xml:space="preserve">sulla difesa </w:t>
      </w:r>
      <w:r>
        <w:rPr>
          <w:color w:val="231F20"/>
        </w:rPr>
        <w:t xml:space="preserve">europea e che </w:t>
      </w:r>
      <w:r>
        <w:rPr>
          <w:color w:val="231F20"/>
          <w:spacing w:val="-3"/>
        </w:rPr>
        <w:t xml:space="preserve">presto </w:t>
      </w:r>
      <w:r>
        <w:rPr>
          <w:color w:val="231F20"/>
        </w:rPr>
        <w:t xml:space="preserve">o tardi la </w:t>
      </w:r>
      <w:r>
        <w:rPr>
          <w:color w:val="231F20"/>
          <w:spacing w:val="-3"/>
        </w:rPr>
        <w:t xml:space="preserve">spinta deri- vante dalla pressione economica, anche </w:t>
      </w:r>
      <w:r>
        <w:rPr>
          <w:color w:val="231F20"/>
        </w:rPr>
        <w:t xml:space="preserve">nel </w:t>
      </w:r>
      <w:r>
        <w:rPr>
          <w:color w:val="231F20"/>
          <w:spacing w:val="-3"/>
        </w:rPr>
        <w:t xml:space="preserve">settore na- </w:t>
      </w:r>
      <w:r>
        <w:rPr>
          <w:color w:val="231F20"/>
        </w:rPr>
        <w:t xml:space="preserve">vale, permetterà agli Europei qualche passo avanti </w:t>
      </w:r>
      <w:r>
        <w:rPr>
          <w:color w:val="231F20"/>
          <w:spacing w:val="-2"/>
        </w:rPr>
        <w:t xml:space="preserve">sul </w:t>
      </w:r>
      <w:r>
        <w:rPr>
          <w:color w:val="231F20"/>
          <w:spacing w:val="-4"/>
        </w:rPr>
        <w:t xml:space="preserve">piano politico. Riteniamo, inoltre, </w:t>
      </w:r>
      <w:r>
        <w:rPr>
          <w:color w:val="231F20"/>
          <w:spacing w:val="-3"/>
        </w:rPr>
        <w:t xml:space="preserve">che </w:t>
      </w:r>
      <w:r>
        <w:rPr>
          <w:color w:val="231F20"/>
        </w:rPr>
        <w:t xml:space="preserve">la </w:t>
      </w:r>
      <w:r>
        <w:rPr>
          <w:color w:val="231F20"/>
          <w:spacing w:val="-4"/>
        </w:rPr>
        <w:t>diplomazia na- vale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possa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dare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un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importante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contributo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alla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pace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 xml:space="preserve">ogni </w:t>
      </w:r>
      <w:r>
        <w:rPr>
          <w:color w:val="231F20"/>
          <w:spacing w:val="-4"/>
        </w:rPr>
        <w:t>parte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del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mondo,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riesce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dimostrare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come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 xml:space="preserve">sicurezza </w:t>
      </w:r>
      <w:r>
        <w:rPr>
          <w:color w:val="231F20"/>
          <w:spacing w:val="-4"/>
        </w:rPr>
        <w:t xml:space="preserve">marittima </w:t>
      </w:r>
      <w:r>
        <w:rPr>
          <w:color w:val="231F20"/>
        </w:rPr>
        <w:t xml:space="preserve">in </w:t>
      </w:r>
      <w:r>
        <w:rPr>
          <w:color w:val="231F20"/>
          <w:spacing w:val="-4"/>
        </w:rPr>
        <w:t xml:space="preserve">tutti </w:t>
      </w:r>
      <w:r>
        <w:rPr>
          <w:color w:val="231F20"/>
        </w:rPr>
        <w:t xml:space="preserve">i </w:t>
      </w:r>
      <w:r>
        <w:rPr>
          <w:color w:val="231F20"/>
          <w:spacing w:val="-3"/>
        </w:rPr>
        <w:t xml:space="preserve">suoi </w:t>
      </w:r>
      <w:r>
        <w:rPr>
          <w:color w:val="231F20"/>
          <w:spacing w:val="-4"/>
        </w:rPr>
        <w:t xml:space="preserve">aspetti costituisca </w:t>
      </w:r>
      <w:r>
        <w:rPr>
          <w:color w:val="231F20"/>
        </w:rPr>
        <w:t xml:space="preserve">un </w:t>
      </w:r>
      <w:r>
        <w:rPr>
          <w:color w:val="231F20"/>
          <w:spacing w:val="-4"/>
        </w:rPr>
        <w:t xml:space="preserve">valore irri- </w:t>
      </w:r>
      <w:r>
        <w:rPr>
          <w:color w:val="231F20"/>
          <w:spacing w:val="-5"/>
        </w:rPr>
        <w:t>nunciabile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comune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tutti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Paesi.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Infatti,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l’apertura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 xml:space="preserve">delle </w:t>
      </w:r>
      <w:r>
        <w:rPr>
          <w:color w:val="231F20"/>
        </w:rPr>
        <w:t xml:space="preserve">frontiere, la libertà di navigazione, la sicurezza degli Stretti costituiscono nel nostro mondo globale un’esi- </w:t>
      </w:r>
      <w:r>
        <w:rPr>
          <w:color w:val="231F20"/>
          <w:spacing w:val="-4"/>
        </w:rPr>
        <w:t xml:space="preserve">genza </w:t>
      </w:r>
      <w:r>
        <w:rPr>
          <w:color w:val="231F20"/>
          <w:spacing w:val="-3"/>
        </w:rPr>
        <w:t xml:space="preserve">che non </w:t>
      </w:r>
      <w:r>
        <w:rPr>
          <w:color w:val="231F20"/>
          <w:spacing w:val="-4"/>
        </w:rPr>
        <w:t xml:space="preserve">riguarda soltanto </w:t>
      </w:r>
      <w:r>
        <w:rPr>
          <w:color w:val="231F20"/>
        </w:rPr>
        <w:t xml:space="preserve">i </w:t>
      </w:r>
      <w:r>
        <w:rPr>
          <w:color w:val="231F20"/>
          <w:spacing w:val="-3"/>
        </w:rPr>
        <w:t xml:space="preserve">più </w:t>
      </w:r>
      <w:r>
        <w:rPr>
          <w:color w:val="231F20"/>
          <w:spacing w:val="-4"/>
        </w:rPr>
        <w:t xml:space="preserve">agguerriti Paesi di </w:t>
      </w:r>
      <w:r>
        <w:rPr>
          <w:color w:val="231F20"/>
          <w:spacing w:val="-3"/>
        </w:rPr>
        <w:t xml:space="preserve">ogni </w:t>
      </w:r>
      <w:r>
        <w:rPr>
          <w:color w:val="231F20"/>
          <w:spacing w:val="-4"/>
        </w:rPr>
        <w:t xml:space="preserve">continente </w:t>
      </w:r>
      <w:r>
        <w:rPr>
          <w:color w:val="231F20"/>
          <w:spacing w:val="-3"/>
        </w:rPr>
        <w:t xml:space="preserve">sul </w:t>
      </w:r>
      <w:r>
        <w:rPr>
          <w:color w:val="231F20"/>
          <w:spacing w:val="-4"/>
        </w:rPr>
        <w:t xml:space="preserve">piano </w:t>
      </w:r>
      <w:r>
        <w:rPr>
          <w:color w:val="231F20"/>
          <w:spacing w:val="-3"/>
        </w:rPr>
        <w:t xml:space="preserve">del </w:t>
      </w:r>
      <w:r>
        <w:rPr>
          <w:color w:val="231F20"/>
          <w:spacing w:val="-4"/>
        </w:rPr>
        <w:t xml:space="preserve">commercio internazionale, </w:t>
      </w:r>
      <w:r>
        <w:rPr>
          <w:color w:val="231F20"/>
        </w:rPr>
        <w:t>ma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riguarda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assolutamente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tutti.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voglia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ricono- scere </w:t>
      </w:r>
      <w:r>
        <w:rPr>
          <w:color w:val="231F20"/>
        </w:rPr>
        <w:t xml:space="preserve">o </w:t>
      </w:r>
      <w:r>
        <w:rPr>
          <w:color w:val="231F20"/>
          <w:spacing w:val="-4"/>
        </w:rPr>
        <w:t xml:space="preserve">meno, </w:t>
      </w:r>
      <w:r>
        <w:rPr>
          <w:color w:val="231F20"/>
        </w:rPr>
        <w:t xml:space="preserve">la </w:t>
      </w:r>
      <w:r>
        <w:rPr>
          <w:color w:val="231F20"/>
          <w:spacing w:val="-4"/>
        </w:rPr>
        <w:t xml:space="preserve">globalizzazione, oppure semplicemente </w:t>
      </w:r>
      <w:r>
        <w:rPr>
          <w:color w:val="231F20"/>
        </w:rPr>
        <w:t xml:space="preserve">i </w:t>
      </w:r>
      <w:r>
        <w:rPr>
          <w:color w:val="231F20"/>
          <w:spacing w:val="-4"/>
        </w:rPr>
        <w:t xml:space="preserve">progressi tecnologici,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 xml:space="preserve">partire </w:t>
      </w:r>
      <w:r>
        <w:rPr>
          <w:color w:val="231F20"/>
        </w:rPr>
        <w:t xml:space="preserve">da </w:t>
      </w:r>
      <w:r>
        <w:rPr>
          <w:color w:val="231F20"/>
          <w:spacing w:val="-4"/>
        </w:rPr>
        <w:t xml:space="preserve">quelli nella comuni- cazione, hanno moltiplicato </w:t>
      </w:r>
      <w:r>
        <w:rPr>
          <w:color w:val="231F20"/>
          <w:spacing w:val="-3"/>
        </w:rPr>
        <w:t xml:space="preserve">gli </w:t>
      </w:r>
      <w:r>
        <w:rPr>
          <w:color w:val="231F20"/>
          <w:spacing w:val="-4"/>
        </w:rPr>
        <w:t xml:space="preserve">scambi internazionali, di </w:t>
      </w:r>
      <w:r>
        <w:rPr>
          <w:color w:val="231F20"/>
          <w:spacing w:val="-3"/>
        </w:rPr>
        <w:t xml:space="preserve">cui una </w:t>
      </w:r>
      <w:r>
        <w:rPr>
          <w:color w:val="231F20"/>
          <w:spacing w:val="-4"/>
        </w:rPr>
        <w:t xml:space="preserve">larghissima parte avviene </w:t>
      </w:r>
      <w:r>
        <w:rPr>
          <w:color w:val="231F20"/>
          <w:spacing w:val="-3"/>
        </w:rPr>
        <w:t>per via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marittima.</w:t>
      </w:r>
    </w:p>
    <w:p w:rsidR="00806805" w:rsidRDefault="00BC28A0">
      <w:pPr>
        <w:pStyle w:val="Corpodeltesto"/>
        <w:spacing w:before="12" w:line="285" w:lineRule="auto"/>
        <w:ind w:left="103" w:right="122" w:firstLine="226"/>
        <w:jc w:val="both"/>
      </w:pPr>
      <w:r>
        <w:rPr>
          <w:color w:val="231F20"/>
        </w:rPr>
        <w:t xml:space="preserve">Da </w:t>
      </w:r>
      <w:r>
        <w:rPr>
          <w:color w:val="231F20"/>
          <w:spacing w:val="-3"/>
        </w:rPr>
        <w:t xml:space="preserve">qui </w:t>
      </w:r>
      <w:r>
        <w:rPr>
          <w:color w:val="231F20"/>
        </w:rPr>
        <w:t xml:space="preserve">il </w:t>
      </w:r>
      <w:r>
        <w:rPr>
          <w:color w:val="231F20"/>
          <w:spacing w:val="-3"/>
        </w:rPr>
        <w:t xml:space="preserve">nome </w:t>
      </w:r>
      <w:r>
        <w:rPr>
          <w:color w:val="231F20"/>
        </w:rPr>
        <w:t xml:space="preserve">di </w:t>
      </w:r>
      <w:r>
        <w:rPr>
          <w:color w:val="231F20"/>
          <w:spacing w:val="-4"/>
        </w:rPr>
        <w:t>«</w:t>
      </w:r>
      <w:r>
        <w:rPr>
          <w:i/>
          <w:color w:val="231F20"/>
          <w:spacing w:val="-4"/>
        </w:rPr>
        <w:t>blue century</w:t>
      </w:r>
      <w:r>
        <w:rPr>
          <w:color w:val="231F20"/>
          <w:spacing w:val="-4"/>
        </w:rPr>
        <w:t xml:space="preserve">» </w:t>
      </w:r>
      <w:r>
        <w:rPr>
          <w:color w:val="231F20"/>
          <w:spacing w:val="-3"/>
        </w:rPr>
        <w:t xml:space="preserve">per </w:t>
      </w:r>
      <w:r>
        <w:rPr>
          <w:color w:val="231F20"/>
        </w:rPr>
        <w:t xml:space="preserve">il </w:t>
      </w:r>
      <w:r>
        <w:rPr>
          <w:color w:val="231F20"/>
          <w:spacing w:val="-4"/>
        </w:rPr>
        <w:t xml:space="preserve">secolo </w:t>
      </w:r>
      <w:r>
        <w:rPr>
          <w:color w:val="231F20"/>
        </w:rPr>
        <w:t xml:space="preserve">in </w:t>
      </w:r>
      <w:r>
        <w:rPr>
          <w:color w:val="231F20"/>
          <w:spacing w:val="-4"/>
        </w:rPr>
        <w:t xml:space="preserve">cui viviamo. Tutti </w:t>
      </w:r>
      <w:r>
        <w:rPr>
          <w:color w:val="231F20"/>
        </w:rPr>
        <w:t xml:space="preserve">i </w:t>
      </w:r>
      <w:r>
        <w:rPr>
          <w:color w:val="231F20"/>
          <w:spacing w:val="-4"/>
        </w:rPr>
        <w:t xml:space="preserve">Paesi </w:t>
      </w:r>
      <w:r>
        <w:rPr>
          <w:color w:val="231F20"/>
          <w:spacing w:val="-3"/>
        </w:rPr>
        <w:t xml:space="preserve">del </w:t>
      </w:r>
      <w:r>
        <w:rPr>
          <w:color w:val="231F20"/>
          <w:spacing w:val="-4"/>
        </w:rPr>
        <w:t xml:space="preserve">mondo dovrebbero quindi es- </w:t>
      </w:r>
      <w:r>
        <w:rPr>
          <w:color w:val="231F20"/>
          <w:spacing w:val="-3"/>
        </w:rPr>
        <w:t xml:space="preserve">sere </w:t>
      </w:r>
      <w:r>
        <w:rPr>
          <w:color w:val="231F20"/>
          <w:spacing w:val="-4"/>
        </w:rPr>
        <w:t xml:space="preserve">interessati all’apertura delle frontiere, </w:t>
      </w:r>
      <w:r>
        <w:rPr>
          <w:color w:val="231F20"/>
          <w:spacing w:val="-3"/>
        </w:rPr>
        <w:t xml:space="preserve">alla </w:t>
      </w:r>
      <w:r>
        <w:rPr>
          <w:color w:val="231F20"/>
          <w:spacing w:val="-4"/>
        </w:rPr>
        <w:t xml:space="preserve">libertà di navigazione 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 xml:space="preserve">alla </w:t>
      </w:r>
      <w:r>
        <w:rPr>
          <w:color w:val="231F20"/>
          <w:spacing w:val="-4"/>
        </w:rPr>
        <w:t xml:space="preserve">sicurezza marittima. </w:t>
      </w:r>
      <w:r>
        <w:rPr>
          <w:color w:val="231F20"/>
        </w:rPr>
        <w:t xml:space="preserve">Si </w:t>
      </w:r>
      <w:r>
        <w:rPr>
          <w:color w:val="231F20"/>
          <w:spacing w:val="-4"/>
        </w:rPr>
        <w:t xml:space="preserve">potrebbe par- </w:t>
      </w:r>
      <w:r>
        <w:rPr>
          <w:color w:val="231F20"/>
          <w:spacing w:val="-3"/>
        </w:rPr>
        <w:t xml:space="preserve">tire </w:t>
      </w:r>
      <w:r>
        <w:rPr>
          <w:color w:val="231F20"/>
        </w:rPr>
        <w:t xml:space="preserve">da lì </w:t>
      </w:r>
      <w:r>
        <w:rPr>
          <w:color w:val="231F20"/>
          <w:spacing w:val="-3"/>
        </w:rPr>
        <w:t xml:space="preserve">per </w:t>
      </w:r>
      <w:r>
        <w:rPr>
          <w:color w:val="231F20"/>
          <w:spacing w:val="-4"/>
        </w:rPr>
        <w:t xml:space="preserve">stimolare comportamenti virtuosi </w:t>
      </w:r>
      <w:r>
        <w:rPr>
          <w:color w:val="231F20"/>
        </w:rPr>
        <w:t xml:space="preserve">in </w:t>
      </w:r>
      <w:r>
        <w:rPr>
          <w:color w:val="231F20"/>
          <w:spacing w:val="-4"/>
        </w:rPr>
        <w:t xml:space="preserve">nego- </w:t>
      </w:r>
      <w:r>
        <w:rPr>
          <w:color w:val="231F20"/>
          <w:spacing w:val="-3"/>
        </w:rPr>
        <w:t xml:space="preserve">ziati </w:t>
      </w:r>
      <w:r>
        <w:rPr>
          <w:color w:val="231F20"/>
        </w:rPr>
        <w:t xml:space="preserve">più </w:t>
      </w:r>
      <w:r>
        <w:rPr>
          <w:color w:val="231F20"/>
          <w:spacing w:val="-3"/>
        </w:rPr>
        <w:t xml:space="preserve">allargati </w:t>
      </w:r>
      <w:r>
        <w:rPr>
          <w:color w:val="231F20"/>
        </w:rPr>
        <w:t xml:space="preserve">che </w:t>
      </w:r>
      <w:r>
        <w:rPr>
          <w:color w:val="231F20"/>
          <w:spacing w:val="-3"/>
        </w:rPr>
        <w:t xml:space="preserve">comprendano oltre alla sicurezza </w:t>
      </w:r>
      <w:r>
        <w:rPr>
          <w:color w:val="231F20"/>
        </w:rPr>
        <w:t xml:space="preserve">marittima, la difficile situazione geopolitica terrestre </w:t>
      </w:r>
      <w:r>
        <w:rPr>
          <w:color w:val="231F20"/>
          <w:spacing w:val="-4"/>
        </w:rPr>
        <w:t xml:space="preserve">come, </w:t>
      </w:r>
      <w:r>
        <w:rPr>
          <w:color w:val="231F20"/>
          <w:spacing w:val="-3"/>
        </w:rPr>
        <w:t xml:space="preserve">per </w:t>
      </w:r>
      <w:r>
        <w:rPr>
          <w:color w:val="231F20"/>
          <w:spacing w:val="-4"/>
        </w:rPr>
        <w:t xml:space="preserve">esempio, quella </w:t>
      </w:r>
      <w:r>
        <w:rPr>
          <w:color w:val="231F20"/>
          <w:spacing w:val="-3"/>
        </w:rPr>
        <w:t xml:space="preserve">del </w:t>
      </w:r>
      <w:r>
        <w:rPr>
          <w:color w:val="231F20"/>
          <w:spacing w:val="-4"/>
        </w:rPr>
        <w:t>Golfo.</w:t>
      </w:r>
    </w:p>
    <w:p w:rsidR="00806805" w:rsidRDefault="00BC28A0">
      <w:pPr>
        <w:pStyle w:val="Corpodeltesto"/>
        <w:spacing w:before="5" w:line="285" w:lineRule="auto"/>
        <w:ind w:left="103" w:right="123" w:firstLine="226"/>
        <w:jc w:val="both"/>
      </w:pPr>
      <w:r>
        <w:rPr>
          <w:color w:val="231F20"/>
        </w:rPr>
        <w:t xml:space="preserve">In </w:t>
      </w:r>
      <w:r>
        <w:rPr>
          <w:color w:val="231F20"/>
          <w:spacing w:val="-4"/>
        </w:rPr>
        <w:t xml:space="preserve">conclusione, grazie </w:t>
      </w:r>
      <w:r>
        <w:rPr>
          <w:color w:val="231F20"/>
          <w:spacing w:val="-3"/>
        </w:rPr>
        <w:t xml:space="preserve">alle </w:t>
      </w:r>
      <w:r>
        <w:rPr>
          <w:color w:val="231F20"/>
          <w:spacing w:val="-4"/>
        </w:rPr>
        <w:t xml:space="preserve">possibilità </w:t>
      </w:r>
      <w:r>
        <w:rPr>
          <w:color w:val="231F20"/>
        </w:rPr>
        <w:t xml:space="preserve">di </w:t>
      </w:r>
      <w:r>
        <w:rPr>
          <w:color w:val="231F20"/>
          <w:spacing w:val="-4"/>
        </w:rPr>
        <w:t xml:space="preserve">condivisione </w:t>
      </w:r>
      <w:r>
        <w:rPr>
          <w:color w:val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approfondimento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anche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collegiale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delle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questioni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si- curezza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marittima,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che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gli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strumenti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della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diplomazia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na- vale </w:t>
      </w:r>
      <w:r>
        <w:rPr>
          <w:color w:val="231F20"/>
          <w:spacing w:val="-5"/>
        </w:rPr>
        <w:t xml:space="preserve">contemporanea </w:t>
      </w:r>
      <w:r>
        <w:rPr>
          <w:color w:val="231F20"/>
          <w:spacing w:val="-3"/>
        </w:rPr>
        <w:t xml:space="preserve">ci </w:t>
      </w:r>
      <w:r>
        <w:rPr>
          <w:color w:val="231F20"/>
          <w:spacing w:val="-5"/>
        </w:rPr>
        <w:t xml:space="preserve">offrono, dovremmo essere capaci, </w:t>
      </w:r>
      <w:r>
        <w:rPr>
          <w:color w:val="231F20"/>
        </w:rPr>
        <w:t xml:space="preserve">se </w:t>
      </w:r>
      <w:r>
        <w:rPr>
          <w:color w:val="231F20"/>
          <w:spacing w:val="-4"/>
        </w:rPr>
        <w:t xml:space="preserve">fossimo </w:t>
      </w:r>
      <w:r>
        <w:rPr>
          <w:color w:val="231F20"/>
        </w:rPr>
        <w:t xml:space="preserve">in </w:t>
      </w:r>
      <w:r>
        <w:rPr>
          <w:color w:val="231F20"/>
          <w:spacing w:val="-4"/>
        </w:rPr>
        <w:t xml:space="preserve">buona fede, </w:t>
      </w:r>
      <w:r>
        <w:rPr>
          <w:color w:val="231F20"/>
        </w:rPr>
        <w:t xml:space="preserve">di </w:t>
      </w:r>
      <w:r>
        <w:rPr>
          <w:color w:val="231F20"/>
          <w:spacing w:val="-4"/>
        </w:rPr>
        <w:t xml:space="preserve">trarne vantaggio </w:t>
      </w:r>
      <w:r>
        <w:rPr>
          <w:color w:val="231F20"/>
          <w:spacing w:val="-3"/>
        </w:rPr>
        <w:t xml:space="preserve">per </w:t>
      </w:r>
      <w:r>
        <w:rPr>
          <w:color w:val="231F20"/>
          <w:spacing w:val="-4"/>
        </w:rPr>
        <w:t xml:space="preserve">realiz- zare, </w:t>
      </w:r>
      <w:r>
        <w:rPr>
          <w:color w:val="231F20"/>
          <w:spacing w:val="-3"/>
        </w:rPr>
        <w:t xml:space="preserve">con </w:t>
      </w:r>
      <w:r>
        <w:rPr>
          <w:color w:val="231F20"/>
          <w:spacing w:val="-4"/>
        </w:rPr>
        <w:t xml:space="preserve">tutte </w:t>
      </w:r>
      <w:r>
        <w:rPr>
          <w:color w:val="231F20"/>
        </w:rPr>
        <w:t xml:space="preserve">le </w:t>
      </w:r>
      <w:r>
        <w:rPr>
          <w:color w:val="231F20"/>
          <w:spacing w:val="-4"/>
        </w:rPr>
        <w:t xml:space="preserve">difficoltà </w:t>
      </w:r>
      <w:r>
        <w:rPr>
          <w:color w:val="231F20"/>
          <w:spacing w:val="-3"/>
        </w:rPr>
        <w:t xml:space="preserve">del </w:t>
      </w:r>
      <w:r>
        <w:rPr>
          <w:color w:val="231F20"/>
          <w:spacing w:val="-4"/>
        </w:rPr>
        <w:t xml:space="preserve">caso, </w:t>
      </w:r>
      <w:r>
        <w:rPr>
          <w:color w:val="231F20"/>
        </w:rPr>
        <w:t xml:space="preserve">un </w:t>
      </w:r>
      <w:r>
        <w:rPr>
          <w:color w:val="231F20"/>
          <w:spacing w:val="-4"/>
        </w:rPr>
        <w:t xml:space="preserve">futuro </w:t>
      </w:r>
      <w:r>
        <w:rPr>
          <w:color w:val="231F20"/>
          <w:spacing w:val="-3"/>
        </w:rPr>
        <w:t xml:space="preserve">più </w:t>
      </w:r>
      <w:r>
        <w:rPr>
          <w:color w:val="231F20"/>
          <w:spacing w:val="-4"/>
        </w:rPr>
        <w:t xml:space="preserve">profi- </w:t>
      </w:r>
      <w:r>
        <w:rPr>
          <w:color w:val="231F20"/>
          <w:spacing w:val="-3"/>
        </w:rPr>
        <w:t>cuo,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più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pacifico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più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sano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dal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punto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di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vista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ambientale.</w:t>
      </w:r>
    </w:p>
    <w:p w:rsidR="00806805" w:rsidRDefault="00BC28A0">
      <w:pPr>
        <w:pStyle w:val="Corpodeltesto"/>
        <w:tabs>
          <w:tab w:val="right" w:pos="4637"/>
        </w:tabs>
        <w:spacing w:line="288" w:lineRule="exact"/>
        <w:ind w:left="330"/>
        <w:rPr>
          <w:rFonts w:ascii="Arial Black"/>
          <w:sz w:val="28"/>
        </w:rPr>
      </w:pPr>
      <w:r>
        <w:rPr>
          <w:color w:val="231F20"/>
          <w:spacing w:val="-4"/>
          <w:w w:val="105"/>
        </w:rPr>
        <w:t>Proviamoci!</w:t>
      </w:r>
    </w:p>
    <w:sectPr w:rsidR="00806805" w:rsidSect="00806805">
      <w:type w:val="continuous"/>
      <w:pgSz w:w="22680" w:h="15310" w:orient="landscape"/>
      <w:pgMar w:top="0" w:right="840" w:bottom="780" w:left="860" w:header="708" w:footer="708" w:gutter="0"/>
      <w:cols w:num="4" w:space="708" w:equalWidth="0">
        <w:col w:w="4680" w:space="196"/>
        <w:col w:w="4680" w:space="1782"/>
        <w:col w:w="4683" w:space="193"/>
        <w:col w:w="4766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7945" w:rsidRDefault="007D7945" w:rsidP="00806805">
      <w:r>
        <w:separator/>
      </w:r>
    </w:p>
  </w:endnote>
  <w:endnote w:type="continuationSeparator" w:id="0">
    <w:p w:rsidR="007D7945" w:rsidRDefault="007D7945" w:rsidP="008068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6805" w:rsidRDefault="00CA4DA1">
    <w:pPr>
      <w:pStyle w:val="Corpodeltesto"/>
      <w:spacing w:line="14" w:lineRule="auto"/>
      <w:rPr>
        <w:sz w:val="20"/>
      </w:rPr>
    </w:pPr>
    <w:r w:rsidRPr="00CA4DA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47.2pt;margin-top:724.95pt;width:12.05pt;height:14.55pt;z-index:-252123136;mso-position-horizontal-relative:page;mso-position-vertical-relative:page" filled="f" stroked="f">
          <v:textbox inset="0,0,0,0">
            <w:txbxContent>
              <w:p w:rsidR="00806805" w:rsidRDefault="00806805" w:rsidP="00B22A9D">
                <w:pPr>
                  <w:spacing w:before="34"/>
                  <w:rPr>
                    <w:rFonts w:ascii="Arial"/>
                    <w:b/>
                    <w:sz w:val="18"/>
                  </w:rPr>
                </w:pPr>
              </w:p>
            </w:txbxContent>
          </v:textbox>
          <w10:wrap anchorx="page" anchory="page"/>
        </v:shape>
      </w:pict>
    </w:r>
    <w:r w:rsidRPr="00CA4DA1">
      <w:pict>
        <v:shape id="_x0000_s1042" type="#_x0000_t202" style="position:absolute;margin-left:409.7pt;margin-top:726.35pt;width:110.05pt;height:12.6pt;z-index:-252121088;mso-position-horizontal-relative:page;mso-position-vertical-relative:page" filled="f" stroked="f">
          <v:textbox inset="0,0,0,0">
            <w:txbxContent>
              <w:p w:rsidR="00806805" w:rsidRDefault="00806805" w:rsidP="00B22A9D">
                <w:pPr>
                  <w:spacing w:before="29"/>
                  <w:rPr>
                    <w:rFonts w:ascii="Arial"/>
                    <w:i/>
                    <w:sz w:val="16"/>
                  </w:rPr>
                </w:pPr>
              </w:p>
            </w:txbxContent>
          </v:textbox>
          <w10:wrap anchorx="page" anchory="page"/>
        </v:shape>
      </w:pict>
    </w:r>
    <w:r w:rsidRPr="00CA4DA1">
      <w:pict>
        <v:shape id="_x0000_s1041" type="#_x0000_t202" style="position:absolute;margin-left:614.1pt;margin-top:726.35pt;width:110.05pt;height:12.6pt;z-index:-252120064;mso-position-horizontal-relative:page;mso-position-vertical-relative:page" filled="f" stroked="f">
          <v:textbox inset="0,0,0,0">
            <w:txbxContent>
              <w:p w:rsidR="00806805" w:rsidRDefault="00806805" w:rsidP="00B22A9D">
                <w:pPr>
                  <w:spacing w:before="29"/>
                  <w:rPr>
                    <w:rFonts w:ascii="Arial"/>
                    <w:i/>
                    <w:sz w:val="16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6805" w:rsidRDefault="00CA4DA1">
    <w:pPr>
      <w:pStyle w:val="Corpodeltesto"/>
      <w:spacing w:line="14" w:lineRule="auto"/>
      <w:rPr>
        <w:sz w:val="20"/>
      </w:rPr>
    </w:pPr>
    <w:r w:rsidRPr="00CA4DA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47.2pt;margin-top:724.95pt;width:12.05pt;height:14.55pt;z-index:-252119040;mso-position-horizontal-relative:page;mso-position-vertical-relative:page" filled="f" stroked="f">
          <v:textbox inset="0,0,0,0">
            <w:txbxContent>
              <w:p w:rsidR="00806805" w:rsidRDefault="00806805">
                <w:pPr>
                  <w:spacing w:before="34"/>
                  <w:ind w:left="20"/>
                  <w:rPr>
                    <w:rFonts w:ascii="Arial"/>
                    <w:b/>
                    <w:sz w:val="18"/>
                  </w:rPr>
                </w:pPr>
              </w:p>
            </w:txbxContent>
          </v:textbox>
          <w10:wrap anchorx="page" anchory="page"/>
        </v:shape>
      </w:pict>
    </w:r>
    <w:r w:rsidRPr="00CA4DA1">
      <w:pict>
        <v:shape id="_x0000_s1039" type="#_x0000_t202" style="position:absolute;margin-left:1074.65pt;margin-top:724.95pt;width:12.05pt;height:14.55pt;z-index:-252118016;mso-position-horizontal-relative:page;mso-position-vertical-relative:page" filled="f" stroked="f">
          <v:textbox inset="0,0,0,0">
            <w:txbxContent>
              <w:p w:rsidR="00806805" w:rsidRDefault="00806805">
                <w:pPr>
                  <w:spacing w:before="34"/>
                  <w:ind w:left="20"/>
                  <w:rPr>
                    <w:rFonts w:ascii="Arial"/>
                    <w:b/>
                    <w:sz w:val="18"/>
                  </w:rPr>
                </w:pPr>
              </w:p>
            </w:txbxContent>
          </v:textbox>
          <w10:wrap anchorx="page" anchory="page"/>
        </v:shape>
      </w:pict>
    </w:r>
    <w:r w:rsidRPr="00CA4DA1">
      <w:pict>
        <v:shape id="_x0000_s1038" type="#_x0000_t202" style="position:absolute;margin-left:409.7pt;margin-top:726.35pt;width:110.05pt;height:12.6pt;z-index:-252116992;mso-position-horizontal-relative:page;mso-position-vertical-relative:page" filled="f" stroked="f">
          <v:textbox inset="0,0,0,0">
            <w:txbxContent>
              <w:p w:rsidR="00806805" w:rsidRDefault="00806805">
                <w:pPr>
                  <w:spacing w:before="29"/>
                  <w:ind w:left="20"/>
                  <w:rPr>
                    <w:rFonts w:ascii="Arial"/>
                    <w:i/>
                    <w:sz w:val="16"/>
                  </w:rPr>
                </w:pPr>
              </w:p>
            </w:txbxContent>
          </v:textbox>
          <w10:wrap anchorx="page" anchory="page"/>
        </v:shape>
      </w:pict>
    </w:r>
    <w:r w:rsidRPr="00CA4DA1">
      <w:pict>
        <v:shape id="_x0000_s1037" type="#_x0000_t202" style="position:absolute;margin-left:614.1pt;margin-top:726.35pt;width:110.05pt;height:12.6pt;z-index:-252115968;mso-position-horizontal-relative:page;mso-position-vertical-relative:page" filled="f" stroked="f">
          <v:textbox inset="0,0,0,0">
            <w:txbxContent>
              <w:p w:rsidR="00806805" w:rsidRDefault="00806805">
                <w:pPr>
                  <w:spacing w:before="29"/>
                  <w:ind w:left="20"/>
                  <w:rPr>
                    <w:rFonts w:ascii="Arial"/>
                    <w:i/>
                    <w:sz w:val="16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6805" w:rsidRDefault="00CA4DA1">
    <w:pPr>
      <w:pStyle w:val="Corpodeltesto"/>
      <w:spacing w:line="14" w:lineRule="auto"/>
      <w:rPr>
        <w:sz w:val="20"/>
      </w:rPr>
    </w:pPr>
    <w:r w:rsidRPr="00CA4DA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47.2pt;margin-top:724.95pt;width:12.05pt;height:14.55pt;z-index:-252114944;mso-position-horizontal-relative:page;mso-position-vertical-relative:page" filled="f" stroked="f">
          <v:textbox inset="0,0,0,0">
            <w:txbxContent>
              <w:p w:rsidR="00806805" w:rsidRDefault="00806805">
                <w:pPr>
                  <w:spacing w:before="34"/>
                  <w:ind w:left="20"/>
                  <w:rPr>
                    <w:rFonts w:ascii="Arial"/>
                    <w:b/>
                    <w:sz w:val="18"/>
                  </w:rPr>
                </w:pPr>
              </w:p>
            </w:txbxContent>
          </v:textbox>
          <w10:wrap anchorx="page" anchory="page"/>
        </v:shape>
      </w:pict>
    </w:r>
    <w:r w:rsidRPr="00CA4DA1">
      <w:pict>
        <v:shape id="_x0000_s1035" type="#_x0000_t202" style="position:absolute;margin-left:1074.65pt;margin-top:724.95pt;width:12.05pt;height:14.55pt;z-index:-252113920;mso-position-horizontal-relative:page;mso-position-vertical-relative:page" filled="f" stroked="f">
          <v:textbox inset="0,0,0,0">
            <w:txbxContent>
              <w:p w:rsidR="00806805" w:rsidRDefault="00806805">
                <w:pPr>
                  <w:spacing w:before="34"/>
                  <w:ind w:left="20"/>
                  <w:rPr>
                    <w:rFonts w:ascii="Arial"/>
                    <w:b/>
                    <w:sz w:val="18"/>
                  </w:rPr>
                </w:pPr>
              </w:p>
            </w:txbxContent>
          </v:textbox>
          <w10:wrap anchorx="page" anchory="page"/>
        </v:shape>
      </w:pict>
    </w:r>
    <w:r w:rsidRPr="00CA4DA1">
      <w:pict>
        <v:shape id="_x0000_s1034" type="#_x0000_t202" style="position:absolute;margin-left:409.7pt;margin-top:726.35pt;width:110.05pt;height:12.6pt;z-index:-252112896;mso-position-horizontal-relative:page;mso-position-vertical-relative:page" filled="f" stroked="f">
          <v:textbox inset="0,0,0,0">
            <w:txbxContent>
              <w:p w:rsidR="00806805" w:rsidRDefault="00806805">
                <w:pPr>
                  <w:spacing w:before="29"/>
                  <w:ind w:left="20"/>
                  <w:rPr>
                    <w:rFonts w:ascii="Arial"/>
                    <w:i/>
                    <w:sz w:val="16"/>
                  </w:rPr>
                </w:pPr>
              </w:p>
            </w:txbxContent>
          </v:textbox>
          <w10:wrap anchorx="page" anchory="page"/>
        </v:shape>
      </w:pict>
    </w:r>
    <w:r w:rsidRPr="00CA4DA1">
      <w:pict>
        <v:shape id="_x0000_s1033" type="#_x0000_t202" style="position:absolute;margin-left:614.1pt;margin-top:726.35pt;width:110.05pt;height:12.6pt;z-index:-252111872;mso-position-horizontal-relative:page;mso-position-vertical-relative:page" filled="f" stroked="f">
          <v:textbox inset="0,0,0,0">
            <w:txbxContent>
              <w:p w:rsidR="00806805" w:rsidRDefault="00806805">
                <w:pPr>
                  <w:spacing w:before="29"/>
                  <w:ind w:left="20"/>
                  <w:rPr>
                    <w:rFonts w:ascii="Arial"/>
                    <w:i/>
                    <w:sz w:val="16"/>
                  </w:rPr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6805" w:rsidRDefault="00CA4DA1">
    <w:pPr>
      <w:pStyle w:val="Corpodeltesto"/>
      <w:spacing w:line="14" w:lineRule="auto"/>
      <w:rPr>
        <w:sz w:val="20"/>
      </w:rPr>
    </w:pPr>
    <w:r w:rsidRPr="00CA4DA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47.2pt;margin-top:724.95pt;width:12.05pt;height:14.55pt;z-index:-252110848;mso-position-horizontal-relative:page;mso-position-vertical-relative:page" filled="f" stroked="f">
          <v:textbox inset="0,0,0,0">
            <w:txbxContent>
              <w:p w:rsidR="00806805" w:rsidRDefault="00806805">
                <w:pPr>
                  <w:spacing w:before="34"/>
                  <w:ind w:left="20"/>
                  <w:rPr>
                    <w:rFonts w:ascii="Arial"/>
                    <w:b/>
                    <w:sz w:val="18"/>
                  </w:rPr>
                </w:pPr>
              </w:p>
            </w:txbxContent>
          </v:textbox>
          <w10:wrap anchorx="page" anchory="page"/>
        </v:shape>
      </w:pict>
    </w:r>
    <w:r w:rsidRPr="00CA4DA1">
      <w:pict>
        <v:shape id="_x0000_s1031" type="#_x0000_t202" style="position:absolute;margin-left:1074.65pt;margin-top:724.95pt;width:12.05pt;height:14.55pt;z-index:-252109824;mso-position-horizontal-relative:page;mso-position-vertical-relative:page" filled="f" stroked="f">
          <v:textbox inset="0,0,0,0">
            <w:txbxContent>
              <w:p w:rsidR="00806805" w:rsidRDefault="00806805">
                <w:pPr>
                  <w:spacing w:before="34"/>
                  <w:ind w:left="20"/>
                  <w:rPr>
                    <w:rFonts w:ascii="Arial"/>
                    <w:b/>
                    <w:sz w:val="18"/>
                  </w:rPr>
                </w:pPr>
              </w:p>
            </w:txbxContent>
          </v:textbox>
          <w10:wrap anchorx="page" anchory="page"/>
        </v:shape>
      </w:pict>
    </w:r>
    <w:r w:rsidRPr="00CA4DA1">
      <w:pict>
        <v:shape id="_x0000_s1030" type="#_x0000_t202" style="position:absolute;margin-left:409.7pt;margin-top:726.35pt;width:110.05pt;height:12.6pt;z-index:-252108800;mso-position-horizontal-relative:page;mso-position-vertical-relative:page" filled="f" stroked="f">
          <v:textbox inset="0,0,0,0">
            <w:txbxContent>
              <w:p w:rsidR="00806805" w:rsidRDefault="00806805">
                <w:pPr>
                  <w:spacing w:before="29"/>
                  <w:ind w:left="20"/>
                  <w:rPr>
                    <w:rFonts w:ascii="Arial"/>
                    <w:i/>
                    <w:sz w:val="16"/>
                  </w:rPr>
                </w:pPr>
              </w:p>
            </w:txbxContent>
          </v:textbox>
          <w10:wrap anchorx="page" anchory="page"/>
        </v:shape>
      </w:pict>
    </w:r>
    <w:r w:rsidRPr="00CA4DA1">
      <w:pict>
        <v:shape id="_x0000_s1029" type="#_x0000_t202" style="position:absolute;margin-left:614.1pt;margin-top:726.35pt;width:110.05pt;height:12.6pt;z-index:-252107776;mso-position-horizontal-relative:page;mso-position-vertical-relative:page" filled="f" stroked="f">
          <v:textbox inset="0,0,0,0">
            <w:txbxContent>
              <w:p w:rsidR="00806805" w:rsidRDefault="00806805">
                <w:pPr>
                  <w:spacing w:before="29"/>
                  <w:ind w:left="20"/>
                  <w:rPr>
                    <w:rFonts w:ascii="Arial"/>
                    <w:i/>
                    <w:sz w:val="16"/>
                  </w:rPr>
                </w:pP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08532"/>
      <w:docPartObj>
        <w:docPartGallery w:val="Page Numbers (Bottom of Page)"/>
        <w:docPartUnique/>
      </w:docPartObj>
    </w:sdtPr>
    <w:sdtContent>
      <w:p w:rsidR="00B22A9D" w:rsidRDefault="00CA4DA1">
        <w:pPr>
          <w:pStyle w:val="Pidipagina"/>
          <w:jc w:val="right"/>
        </w:pPr>
        <w:fldSimple w:instr=" PAGE   \* MERGEFORMAT ">
          <w:r w:rsidR="00B22A9D">
            <w:rPr>
              <w:noProof/>
            </w:rPr>
            <w:t>7</w:t>
          </w:r>
        </w:fldSimple>
      </w:p>
    </w:sdtContent>
  </w:sdt>
  <w:p w:rsidR="00806805" w:rsidRDefault="00806805">
    <w:pPr>
      <w:pStyle w:val="Corpodeltesto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7945" w:rsidRDefault="007D7945" w:rsidP="00806805">
      <w:r>
        <w:separator/>
      </w:r>
    </w:p>
  </w:footnote>
  <w:footnote w:type="continuationSeparator" w:id="0">
    <w:p w:rsidR="007D7945" w:rsidRDefault="007D7945" w:rsidP="0080680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7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806805"/>
    <w:rsid w:val="000D2C4E"/>
    <w:rsid w:val="00506536"/>
    <w:rsid w:val="007D7945"/>
    <w:rsid w:val="00806805"/>
    <w:rsid w:val="00B22A9D"/>
    <w:rsid w:val="00BC28A0"/>
    <w:rsid w:val="00CA4DA1"/>
    <w:rsid w:val="00D67F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806805"/>
    <w:rPr>
      <w:rFonts w:ascii="Times New Roman" w:eastAsia="Times New Roman" w:hAnsi="Times New Roman" w:cs="Times New Roman"/>
      <w:lang w:val="it-IT"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0680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806805"/>
    <w:rPr>
      <w:sz w:val="21"/>
      <w:szCs w:val="21"/>
    </w:rPr>
  </w:style>
  <w:style w:type="paragraph" w:customStyle="1" w:styleId="Heading1">
    <w:name w:val="Heading 1"/>
    <w:basedOn w:val="Normale"/>
    <w:uiPriority w:val="1"/>
    <w:qFormat/>
    <w:rsid w:val="00806805"/>
    <w:pPr>
      <w:spacing w:before="1"/>
      <w:ind w:left="103"/>
      <w:outlineLvl w:val="1"/>
    </w:pPr>
    <w:rPr>
      <w:rFonts w:ascii="Arial Narrow" w:eastAsia="Arial Narrow" w:hAnsi="Arial Narrow" w:cs="Arial Narrow"/>
      <w:b/>
      <w:bCs/>
      <w:sz w:val="25"/>
      <w:szCs w:val="25"/>
    </w:rPr>
  </w:style>
  <w:style w:type="paragraph" w:styleId="Paragrafoelenco">
    <w:name w:val="List Paragraph"/>
    <w:basedOn w:val="Normale"/>
    <w:uiPriority w:val="1"/>
    <w:qFormat/>
    <w:rsid w:val="00806805"/>
  </w:style>
  <w:style w:type="paragraph" w:customStyle="1" w:styleId="TableParagraph">
    <w:name w:val="Table Paragraph"/>
    <w:basedOn w:val="Normale"/>
    <w:uiPriority w:val="1"/>
    <w:qFormat/>
    <w:rsid w:val="0080680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22A9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22A9D"/>
    <w:rPr>
      <w:rFonts w:ascii="Tahoma" w:eastAsia="Times New Roman" w:hAnsi="Tahoma" w:cs="Tahoma"/>
      <w:sz w:val="16"/>
      <w:szCs w:val="16"/>
      <w:lang w:val="it-IT" w:eastAsia="it-IT" w:bidi="it-I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B22A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22A9D"/>
    <w:rPr>
      <w:rFonts w:ascii="Times New Roman" w:eastAsia="Times New Roman" w:hAnsi="Times New Roman" w:cs="Times New Roman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B22A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22A9D"/>
    <w:rPr>
      <w:rFonts w:ascii="Times New Roman" w:eastAsia="Times New Roman" w:hAnsi="Times New Roman" w:cs="Times New Roman"/>
      <w:lang w:val="it-IT" w:eastAsia="it-IT" w:bidi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footer" Target="footer5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4933</Words>
  <Characters>28122</Characters>
  <Application>Microsoft Office Word</Application>
  <DocSecurity>0</DocSecurity>
  <Lines>234</Lines>
  <Paragraphs>65</Paragraphs>
  <ScaleCrop>false</ScaleCrop>
  <Company/>
  <LinksUpToDate>false</LinksUpToDate>
  <CharactersWithSpaces>32990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casardi_Layout 1</dc:title>
  <dc:creator>g.pesola</dc:creator>
  <cp:lastModifiedBy>PC</cp:lastModifiedBy>
  <cp:revision>2</cp:revision>
  <dcterms:created xsi:type="dcterms:W3CDTF">2019-12-13T10:24:00Z</dcterms:created>
  <dcterms:modified xsi:type="dcterms:W3CDTF">2019-12-13T10:24:00Z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2019-12-11T00:00:00Z</vt:filetime>
  </property>
</Properties>
</file>