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A9407B">
        <w:rPr>
          <w:sz w:val="36"/>
          <w:szCs w:val="36"/>
        </w:rPr>
        <w:t>IV</w:t>
      </w:r>
      <w:r w:rsidR="0005687A">
        <w:rPr>
          <w:sz w:val="36"/>
          <w:szCs w:val="36"/>
        </w:rPr>
        <w:t>° trimestre 201</w:t>
      </w:r>
      <w:r w:rsidR="00847113">
        <w:rPr>
          <w:sz w:val="36"/>
          <w:szCs w:val="36"/>
        </w:rPr>
        <w:t>9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142EFE" w:rsidRPr="004D09FE" w:rsidRDefault="00EF1147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3663C7" w:rsidRPr="00FB2A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A9407B" w:rsidRPr="00A9407B">
              <w:rPr>
                <w:rFonts w:ascii="Trebuchet MS" w:hAnsi="Trebuchet MS" w:cs="Arial"/>
              </w:rPr>
              <w:t>5</w:t>
            </w:r>
            <w:r w:rsidR="00A9407B">
              <w:rPr>
                <w:rFonts w:ascii="Trebuchet MS" w:hAnsi="Trebuchet MS" w:cs="Arial"/>
              </w:rPr>
              <w:t>.</w:t>
            </w:r>
            <w:r w:rsidR="00A9407B" w:rsidRPr="00A9407B">
              <w:rPr>
                <w:rFonts w:ascii="Trebuchet MS" w:hAnsi="Trebuchet MS" w:cs="Arial"/>
              </w:rPr>
              <w:t>114</w:t>
            </w:r>
            <w:r w:rsidR="00A9407B">
              <w:rPr>
                <w:rFonts w:ascii="Trebuchet MS" w:hAnsi="Trebuchet MS" w:cs="Arial"/>
              </w:rPr>
              <w:t>.</w:t>
            </w:r>
            <w:r w:rsidR="00A9407B" w:rsidRPr="00A9407B">
              <w:rPr>
                <w:rFonts w:ascii="Trebuchet MS" w:hAnsi="Trebuchet MS" w:cs="Arial"/>
              </w:rPr>
              <w:t>730,46</w:t>
            </w:r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2770"/>
        <w:gridCol w:w="3258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063AA5" w:rsidRPr="00063AA5" w:rsidRDefault="00063AA5" w:rsidP="00063AA5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063AA5">
              <w:rPr>
                <w:rFonts w:ascii="Trebuchet MS" w:hAnsi="Trebuchet MS" w:cs="Arial"/>
              </w:rPr>
              <w:t>-</w:t>
            </w:r>
            <w:r w:rsidR="00A9407B">
              <w:rPr>
                <w:rFonts w:ascii="Trebuchet MS" w:hAnsi="Trebuchet MS" w:cs="Arial"/>
              </w:rPr>
              <w:t>14,9146964</w:t>
            </w:r>
          </w:p>
          <w:p w:rsidR="00EF1147" w:rsidRPr="00107E35" w:rsidRDefault="00EF1147" w:rsidP="009A59D5">
            <w:pPr>
              <w:jc w:val="center"/>
            </w:pPr>
            <w:r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2F6D33">
              <w:rPr>
                <w:b/>
                <w:sz w:val="24"/>
              </w:rPr>
              <w:t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</w:t>
            </w:r>
            <w:r w:rsidRPr="00107E35">
              <w:rPr>
                <w:b/>
              </w:rPr>
              <w:t xml:space="preserve">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i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6E9AA954"/>
    <w:lvl w:ilvl="0" w:tplc="8C08839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2"/>
    <w:rsid w:val="00007926"/>
    <w:rsid w:val="00042E22"/>
    <w:rsid w:val="0005687A"/>
    <w:rsid w:val="00063AA5"/>
    <w:rsid w:val="000B38D5"/>
    <w:rsid w:val="000F1005"/>
    <w:rsid w:val="00107E35"/>
    <w:rsid w:val="00133923"/>
    <w:rsid w:val="00142EFE"/>
    <w:rsid w:val="001D379D"/>
    <w:rsid w:val="001E3F64"/>
    <w:rsid w:val="00232612"/>
    <w:rsid w:val="002535D2"/>
    <w:rsid w:val="002A187F"/>
    <w:rsid w:val="002B556D"/>
    <w:rsid w:val="002C5804"/>
    <w:rsid w:val="002F6D33"/>
    <w:rsid w:val="00337463"/>
    <w:rsid w:val="003663C7"/>
    <w:rsid w:val="00370B91"/>
    <w:rsid w:val="00383AFB"/>
    <w:rsid w:val="003863D7"/>
    <w:rsid w:val="003A0494"/>
    <w:rsid w:val="003A053F"/>
    <w:rsid w:val="003B0BC0"/>
    <w:rsid w:val="0044759C"/>
    <w:rsid w:val="00473252"/>
    <w:rsid w:val="004A0D14"/>
    <w:rsid w:val="004A3780"/>
    <w:rsid w:val="004C6572"/>
    <w:rsid w:val="004D09FE"/>
    <w:rsid w:val="004D3DDF"/>
    <w:rsid w:val="00526C22"/>
    <w:rsid w:val="00563BA0"/>
    <w:rsid w:val="005D70E9"/>
    <w:rsid w:val="005F3AF4"/>
    <w:rsid w:val="006204C9"/>
    <w:rsid w:val="00663FF1"/>
    <w:rsid w:val="00686AF4"/>
    <w:rsid w:val="006A035C"/>
    <w:rsid w:val="006D5381"/>
    <w:rsid w:val="0071321A"/>
    <w:rsid w:val="007177A6"/>
    <w:rsid w:val="00731B08"/>
    <w:rsid w:val="00742F0A"/>
    <w:rsid w:val="00760190"/>
    <w:rsid w:val="00790384"/>
    <w:rsid w:val="007A7881"/>
    <w:rsid w:val="007F7114"/>
    <w:rsid w:val="00814F77"/>
    <w:rsid w:val="008445BE"/>
    <w:rsid w:val="00847113"/>
    <w:rsid w:val="00891BD2"/>
    <w:rsid w:val="0090137B"/>
    <w:rsid w:val="00907A21"/>
    <w:rsid w:val="00990387"/>
    <w:rsid w:val="009A59D5"/>
    <w:rsid w:val="00A046AE"/>
    <w:rsid w:val="00A15C2E"/>
    <w:rsid w:val="00A71FCC"/>
    <w:rsid w:val="00A9407B"/>
    <w:rsid w:val="00AC05B2"/>
    <w:rsid w:val="00B86FD0"/>
    <w:rsid w:val="00BC3A4E"/>
    <w:rsid w:val="00BE1FAD"/>
    <w:rsid w:val="00C27B12"/>
    <w:rsid w:val="00C875C5"/>
    <w:rsid w:val="00CC3963"/>
    <w:rsid w:val="00CD433C"/>
    <w:rsid w:val="00CE2AC7"/>
    <w:rsid w:val="00D17489"/>
    <w:rsid w:val="00D61E7D"/>
    <w:rsid w:val="00D80B5F"/>
    <w:rsid w:val="00D81D44"/>
    <w:rsid w:val="00DF70DD"/>
    <w:rsid w:val="00E454FC"/>
    <w:rsid w:val="00E625AA"/>
    <w:rsid w:val="00ED2A3F"/>
    <w:rsid w:val="00ED577F"/>
    <w:rsid w:val="00ED784E"/>
    <w:rsid w:val="00EF1147"/>
    <w:rsid w:val="00F25A93"/>
    <w:rsid w:val="00F31CA8"/>
    <w:rsid w:val="00F54FB7"/>
    <w:rsid w:val="00F55EE1"/>
    <w:rsid w:val="00F579A0"/>
    <w:rsid w:val="00FB2AAB"/>
    <w:rsid w:val="00FD35BF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ABD7-5DB5-4FE1-966F-EFA9766B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7</cp:revision>
  <dcterms:created xsi:type="dcterms:W3CDTF">2019-07-22T10:00:00Z</dcterms:created>
  <dcterms:modified xsi:type="dcterms:W3CDTF">2020-01-22T14:11:00Z</dcterms:modified>
</cp:coreProperties>
</file>