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7284"/>
      </w:tblGrid>
      <w:tr w:rsidR="00C35D9C" w:rsidRPr="00334619">
        <w:trPr>
          <w:jc w:val="center"/>
        </w:trPr>
        <w:tc>
          <w:tcPr>
            <w:tcW w:w="10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D9C" w:rsidRPr="00334619" w:rsidRDefault="00C35D9C" w:rsidP="00C31793">
            <w:pPr>
              <w:tabs>
                <w:tab w:val="left" w:pos="225"/>
                <w:tab w:val="center" w:pos="3086"/>
              </w:tabs>
              <w:spacing w:before="160" w:after="80"/>
              <w:jc w:val="center"/>
              <w:rPr>
                <w:rFonts w:ascii="Verdana" w:hAnsi="Verdana" w:cs="Gill Sans"/>
                <w:b/>
                <w:bCs/>
                <w:smallCaps/>
                <w:spacing w:val="10"/>
                <w:sz w:val="18"/>
                <w:szCs w:val="18"/>
                <w:lang w:val="it-IT"/>
              </w:rPr>
            </w:pPr>
            <w:bookmarkStart w:id="0" w:name="_GoBack"/>
            <w:bookmarkEnd w:id="0"/>
            <w:r w:rsidRPr="00334619">
              <w:rPr>
                <w:rFonts w:ascii="Verdana" w:hAnsi="Verdana" w:cs="Gill Sans"/>
                <w:spacing w:val="10"/>
                <w:sz w:val="18"/>
                <w:szCs w:val="18"/>
                <w:lang w:val="it-IT"/>
              </w:rPr>
              <w:br w:type="page"/>
            </w:r>
            <w:r w:rsidRPr="00334619">
              <w:rPr>
                <w:rFonts w:ascii="Verdana" w:hAnsi="Verdana" w:cs="Gill Sans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  <w:t>BELGIO</w:t>
            </w:r>
          </w:p>
        </w:tc>
      </w:tr>
      <w:tr w:rsidR="00C35D9C" w:rsidRPr="00506790">
        <w:trPr>
          <w:jc w:val="center"/>
        </w:trPr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5D9C" w:rsidRPr="00334619" w:rsidRDefault="00C35D9C" w:rsidP="00C31793">
            <w:pPr>
              <w:pStyle w:val="Titolo4"/>
              <w:keepNext w:val="0"/>
              <w:widowControl w:val="0"/>
              <w:jc w:val="left"/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</w:pPr>
            <w:r w:rsidRPr="00334619"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  <w:t>Ambasciata</w:t>
            </w:r>
          </w:p>
        </w:tc>
        <w:tc>
          <w:tcPr>
            <w:tcW w:w="7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D9C" w:rsidRPr="00334619" w:rsidRDefault="00C35D9C" w:rsidP="00C31793">
            <w:pPr>
              <w:widowControl w:val="0"/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Via </w:t>
            </w:r>
            <w:r w:rsidR="00CC389C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Giuseppe de Notaris, 6</w:t>
            </w: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- 00197 Roma </w:t>
            </w:r>
          </w:p>
          <w:p w:rsidR="00C35D9C" w:rsidRPr="00334619" w:rsidRDefault="00C35D9C" w:rsidP="00C31793">
            <w:pPr>
              <w:widowControl w:val="0"/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E-mail:</w:t>
            </w:r>
            <w:r w:rsidR="00D36A02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hyperlink r:id="rId5" w:history="1">
              <w:r w:rsidRPr="00334619">
                <w:rPr>
                  <w:rStyle w:val="Collegamentoipertestuale"/>
                  <w:rFonts w:ascii="Verdana" w:hAnsi="Verdana" w:cs="Gill Sans"/>
                  <w:snapToGrid w:val="0"/>
                  <w:spacing w:val="10"/>
                  <w:sz w:val="18"/>
                  <w:szCs w:val="18"/>
                  <w:lang w:val="it-IT"/>
                </w:rPr>
                <w:t>rome@diplobel.fed.be</w:t>
              </w:r>
            </w:hyperlink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</w:p>
        </w:tc>
      </w:tr>
      <w:tr w:rsidR="00C35D9C" w:rsidRPr="00506790">
        <w:trPr>
          <w:jc w:val="center"/>
        </w:trPr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5D9C" w:rsidRPr="00334619" w:rsidRDefault="00C35D9C" w:rsidP="00F626A6">
            <w:pPr>
              <w:pStyle w:val="H5"/>
              <w:spacing w:before="0" w:after="0"/>
              <w:rPr>
                <w:rFonts w:ascii="Verdana" w:hAnsi="Verdana" w:cs="Gill Sans"/>
                <w:spacing w:val="10"/>
                <w:sz w:val="18"/>
                <w:szCs w:val="18"/>
              </w:rPr>
            </w:pPr>
            <w:r w:rsidRPr="00334619">
              <w:rPr>
                <w:rFonts w:ascii="Verdana" w:hAnsi="Verdana" w:cs="Gill Sans"/>
                <w:spacing w:val="10"/>
                <w:sz w:val="18"/>
                <w:szCs w:val="18"/>
              </w:rPr>
              <w:t>Sit</w:t>
            </w:r>
            <w:r w:rsidR="00F626A6">
              <w:rPr>
                <w:rFonts w:ascii="Verdana" w:hAnsi="Verdana" w:cs="Gill Sans"/>
                <w:spacing w:val="10"/>
                <w:sz w:val="18"/>
                <w:szCs w:val="18"/>
              </w:rPr>
              <w:t>i</w:t>
            </w:r>
            <w:r w:rsidRPr="00334619">
              <w:rPr>
                <w:rFonts w:ascii="Verdana" w:hAnsi="Verdana" w:cs="Gill Sans"/>
                <w:spacing w:val="10"/>
                <w:sz w:val="18"/>
                <w:szCs w:val="18"/>
              </w:rPr>
              <w:t xml:space="preserve"> internet util</w:t>
            </w:r>
            <w:r w:rsidR="00F626A6">
              <w:rPr>
                <w:rFonts w:ascii="Verdana" w:hAnsi="Verdana" w:cs="Gill Sans"/>
                <w:spacing w:val="10"/>
                <w:sz w:val="18"/>
                <w:szCs w:val="18"/>
              </w:rPr>
              <w:t>i</w:t>
            </w:r>
            <w:r w:rsidRPr="00334619">
              <w:rPr>
                <w:rFonts w:ascii="Verdana" w:hAnsi="Verdana" w:cs="Gill Sans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7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6A6" w:rsidRPr="00506790" w:rsidRDefault="00C35D9C" w:rsidP="00C93D18">
            <w:pPr>
              <w:pStyle w:val="Preformattato"/>
              <w:tabs>
                <w:tab w:val="clear" w:pos="0"/>
                <w:tab w:val="clear" w:pos="959"/>
              </w:tabs>
              <w:rPr>
                <w:rFonts w:ascii="Verdana" w:hAnsi="Verdana" w:cs="Gill Sans"/>
                <w:spacing w:val="10"/>
                <w:sz w:val="18"/>
                <w:szCs w:val="18"/>
              </w:rPr>
            </w:pPr>
            <w:r w:rsidRPr="00506790">
              <w:rPr>
                <w:rFonts w:ascii="Verdana" w:hAnsi="Verdana" w:cs="Gill Sans"/>
                <w:spacing w:val="10"/>
                <w:sz w:val="18"/>
                <w:szCs w:val="18"/>
              </w:rPr>
              <w:t>Comunità francese:</w:t>
            </w:r>
            <w:r w:rsidR="002F5D2C" w:rsidRPr="00506790">
              <w:rPr>
                <w:rFonts w:ascii="Verdana" w:hAnsi="Verdana" w:cs="Gill Sans"/>
                <w:spacing w:val="10"/>
                <w:sz w:val="18"/>
                <w:szCs w:val="18"/>
              </w:rPr>
              <w:t xml:space="preserve"> </w:t>
            </w:r>
            <w:hyperlink r:id="rId6" w:history="1">
              <w:r w:rsidR="00F626A6" w:rsidRPr="00506790">
                <w:rPr>
                  <w:rStyle w:val="Collegamentoipertestuale"/>
                  <w:rFonts w:ascii="Verdana" w:hAnsi="Verdana" w:cs="Gill Sans"/>
                  <w:spacing w:val="10"/>
                  <w:sz w:val="18"/>
                  <w:szCs w:val="18"/>
                </w:rPr>
                <w:t>www.wbi.be</w:t>
              </w:r>
            </w:hyperlink>
          </w:p>
          <w:p w:rsidR="00C35D9C" w:rsidRPr="00506790" w:rsidRDefault="00D16C8F" w:rsidP="00C93D18">
            <w:pPr>
              <w:pStyle w:val="Preformattato"/>
              <w:tabs>
                <w:tab w:val="clear" w:pos="0"/>
                <w:tab w:val="clear" w:pos="959"/>
              </w:tabs>
              <w:rPr>
                <w:rStyle w:val="Collegamentoipertestuale"/>
                <w:rFonts w:ascii="Verdana" w:hAnsi="Verdana" w:cs="Gill Sans"/>
                <w:spacing w:val="10"/>
                <w:sz w:val="18"/>
                <w:szCs w:val="18"/>
              </w:rPr>
            </w:pPr>
            <w:hyperlink r:id="rId7" w:history="1">
              <w:r w:rsidR="00506790" w:rsidRPr="00506790">
                <w:rPr>
                  <w:rStyle w:val="Collegamentoipertestuale"/>
                  <w:rFonts w:ascii="Verdana" w:hAnsi="Verdana" w:cs="Gill Sans"/>
                  <w:spacing w:val="10"/>
                  <w:sz w:val="18"/>
                  <w:szCs w:val="18"/>
                </w:rPr>
                <w:t>http://ltc.ulb.be/les-langues/cours-de-vacances</w:t>
              </w:r>
            </w:hyperlink>
          </w:p>
          <w:p w:rsidR="00506790" w:rsidRPr="00506790" w:rsidRDefault="00506790" w:rsidP="00C93D18">
            <w:pPr>
              <w:pStyle w:val="Preformattato"/>
              <w:tabs>
                <w:tab w:val="clear" w:pos="0"/>
                <w:tab w:val="clear" w:pos="959"/>
              </w:tabs>
              <w:rPr>
                <w:rFonts w:ascii="Verdana" w:hAnsi="Verdana" w:cs="Gill Sans"/>
                <w:spacing w:val="10"/>
                <w:sz w:val="18"/>
                <w:szCs w:val="18"/>
              </w:rPr>
            </w:pPr>
            <w:r w:rsidRPr="00506790">
              <w:rPr>
                <w:rStyle w:val="Collegamentoipertestuale"/>
                <w:rFonts w:ascii="Verdana" w:hAnsi="Verdana"/>
                <w:sz w:val="18"/>
                <w:szCs w:val="18"/>
              </w:rPr>
              <w:t>http:</w:t>
            </w:r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//</w:t>
            </w:r>
            <w:r w:rsidRPr="00506790">
              <w:rPr>
                <w:rStyle w:val="Collegamentoipertestuale"/>
                <w:rFonts w:ascii="Verdana" w:hAnsi="Verdana"/>
                <w:sz w:val="18"/>
                <w:szCs w:val="18"/>
              </w:rPr>
              <w:t>www.uclouva</w:t>
            </w:r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</w:t>
            </w:r>
            <w:r w:rsidRPr="00506790">
              <w:rPr>
                <w:rStyle w:val="Collegamentoipertestuale"/>
                <w:rFonts w:ascii="Verdana" w:hAnsi="Verdana"/>
                <w:sz w:val="18"/>
                <w:szCs w:val="18"/>
              </w:rPr>
              <w:t>n.be/stage-fle</w:t>
            </w:r>
          </w:p>
          <w:p w:rsidR="00F626A6" w:rsidRPr="00334619" w:rsidRDefault="00F626A6" w:rsidP="00C93D18">
            <w:pPr>
              <w:pStyle w:val="Preformattato"/>
              <w:tabs>
                <w:tab w:val="clear" w:pos="0"/>
                <w:tab w:val="clear" w:pos="959"/>
              </w:tabs>
              <w:rPr>
                <w:rFonts w:ascii="Verdana" w:hAnsi="Verdana" w:cs="Gill Sans"/>
                <w:spacing w:val="10"/>
                <w:sz w:val="18"/>
                <w:szCs w:val="18"/>
              </w:rPr>
            </w:pPr>
          </w:p>
        </w:tc>
      </w:tr>
      <w:tr w:rsidR="00C35D9C" w:rsidRPr="00F626A6">
        <w:trPr>
          <w:jc w:val="center"/>
        </w:trPr>
        <w:tc>
          <w:tcPr>
            <w:tcW w:w="10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D9C" w:rsidRPr="00334619" w:rsidRDefault="00C35D9C" w:rsidP="00C31793">
            <w:pPr>
              <w:widowControl w:val="0"/>
              <w:spacing w:before="120"/>
              <w:rPr>
                <w:rFonts w:ascii="Verdana" w:hAnsi="Verdana" w:cs="Gill Sans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Gill Sans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  <w:t>COMUNITÀ FRANCESE DEL BELGIO</w:t>
            </w:r>
          </w:p>
          <w:p w:rsidR="00C35D9C" w:rsidRPr="00334619" w:rsidRDefault="00C35D9C" w:rsidP="00C31793">
            <w:pPr>
              <w:pStyle w:val="Titolo2"/>
              <w:spacing w:before="0"/>
              <w:jc w:val="left"/>
              <w:rPr>
                <w:rFonts w:ascii="Verdana" w:hAnsi="Verdana"/>
                <w:smallCaps/>
                <w:sz w:val="18"/>
                <w:szCs w:val="18"/>
              </w:rPr>
            </w:pPr>
            <w:r w:rsidRPr="00334619">
              <w:rPr>
                <w:rFonts w:ascii="Verdana" w:hAnsi="Verdana"/>
                <w:sz w:val="18"/>
                <w:szCs w:val="18"/>
              </w:rPr>
              <w:t>Wallonie-Bruxelles International</w:t>
            </w:r>
          </w:p>
        </w:tc>
      </w:tr>
      <w:tr w:rsidR="00C35D9C" w:rsidRPr="00F626A6">
        <w:trPr>
          <w:jc w:val="center"/>
        </w:trPr>
        <w:tc>
          <w:tcPr>
            <w:tcW w:w="10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D9C" w:rsidRPr="00334619" w:rsidRDefault="00C35D9C" w:rsidP="00C31793">
            <w:pPr>
              <w:widowControl w:val="0"/>
              <w:rPr>
                <w:rFonts w:ascii="Verdana" w:hAnsi="Verdana" w:cs="Gill Sans"/>
                <w:b/>
                <w:bCs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Gill Sans"/>
                <w:b/>
                <w:bCs/>
                <w:spacing w:val="10"/>
                <w:sz w:val="18"/>
                <w:szCs w:val="18"/>
                <w:lang w:val="it-IT"/>
              </w:rPr>
              <w:t>Borse estive</w:t>
            </w:r>
          </w:p>
        </w:tc>
      </w:tr>
      <w:tr w:rsidR="00C35D9C" w:rsidRPr="00F626A6">
        <w:trPr>
          <w:jc w:val="center"/>
        </w:trPr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5D9C" w:rsidRPr="00334619" w:rsidRDefault="00C35D9C" w:rsidP="00C31793">
            <w:pPr>
              <w:pStyle w:val="Titolo1"/>
              <w:keepNext w:val="0"/>
              <w:widowControl w:val="0"/>
              <w:spacing w:before="0" w:after="0"/>
              <w:jc w:val="left"/>
              <w:rPr>
                <w:rFonts w:ascii="Verdana" w:hAnsi="Verdana" w:cs="Gill Sans"/>
                <w:spacing w:val="10"/>
                <w:sz w:val="18"/>
                <w:szCs w:val="18"/>
              </w:rPr>
            </w:pPr>
            <w:r w:rsidRPr="00334619">
              <w:rPr>
                <w:rFonts w:ascii="Verdana" w:hAnsi="Verdana" w:cs="Gill Sans"/>
                <w:spacing w:val="10"/>
                <w:sz w:val="18"/>
                <w:szCs w:val="18"/>
              </w:rPr>
              <w:t>Scadenza domanda</w:t>
            </w:r>
          </w:p>
        </w:tc>
        <w:tc>
          <w:tcPr>
            <w:tcW w:w="7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D9C" w:rsidRPr="00334619" w:rsidRDefault="004F200E" w:rsidP="002A14AB">
            <w:pPr>
              <w:widowControl w:val="0"/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="00A1705B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1</w:t>
            </w:r>
            <w:r w:rsidR="002A14AB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4</w:t>
            </w:r>
            <w:r w:rsidR="00A1705B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Marzo</w:t>
            </w: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="00C35D9C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20</w:t>
            </w:r>
            <w:r w:rsidR="00357240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20</w:t>
            </w:r>
          </w:p>
        </w:tc>
      </w:tr>
      <w:tr w:rsidR="00C35D9C" w:rsidRPr="00334619">
        <w:trPr>
          <w:jc w:val="center"/>
        </w:trPr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5D9C" w:rsidRPr="00334619" w:rsidRDefault="00C35D9C" w:rsidP="00C31793">
            <w:pPr>
              <w:pStyle w:val="Titolo4"/>
              <w:keepNext w:val="0"/>
              <w:widowControl w:val="0"/>
              <w:jc w:val="left"/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</w:pPr>
            <w:r w:rsidRPr="00334619"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  <w:t>Mensilità offerte</w:t>
            </w:r>
          </w:p>
        </w:tc>
        <w:tc>
          <w:tcPr>
            <w:tcW w:w="7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210" w:rsidRPr="00334619" w:rsidRDefault="00C35D9C" w:rsidP="00C31793">
            <w:pPr>
              <w:widowControl w:val="0"/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-</w:t>
            </w:r>
            <w:r w:rsidR="00FA3DC5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4</w:t>
            </w: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borse di studio di 3 settimane. </w:t>
            </w:r>
          </w:p>
          <w:p w:rsidR="00154210" w:rsidRPr="00334619" w:rsidRDefault="00C35D9C" w:rsidP="00C31793">
            <w:pPr>
              <w:widowControl w:val="0"/>
              <w:rPr>
                <w:rFonts w:ascii="Verdana" w:hAnsi="Verdana" w:cs="Gill Sans"/>
                <w:snapToGrid w:val="0"/>
                <w:spacing w:val="10"/>
                <w:sz w:val="18"/>
                <w:szCs w:val="18"/>
                <w:u w:val="single"/>
                <w:lang w:val="it-IT"/>
              </w:rPr>
            </w:pP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u w:val="single"/>
                <w:lang w:val="it-IT"/>
              </w:rPr>
              <w:t>Suddivise in</w:t>
            </w:r>
            <w:r w:rsidR="00154210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u w:val="single"/>
                <w:lang w:val="it-IT"/>
              </w:rPr>
              <w:t>:</w:t>
            </w:r>
          </w:p>
          <w:p w:rsidR="00154210" w:rsidRPr="00334619" w:rsidRDefault="00154210" w:rsidP="00C31793">
            <w:pPr>
              <w:widowControl w:val="0"/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-</w:t>
            </w:r>
            <w:r w:rsidR="00FA3DC5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2</w:t>
            </w:r>
            <w:r w:rsidR="00EF0153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="00C35D9C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per </w:t>
            </w: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(futuri) </w:t>
            </w:r>
            <w:r w:rsidR="00C35D9C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insegnanti di francese lingua straniera </w:t>
            </w:r>
            <w:r w:rsidR="004C7C38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(U</w:t>
            </w:r>
            <w:r w:rsidR="00164C7B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niversité Catholique de Louvain</w:t>
            </w:r>
            <w:r w:rsidR="004C7C38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).</w:t>
            </w:r>
          </w:p>
          <w:p w:rsidR="00C35D9C" w:rsidRPr="00334619" w:rsidRDefault="00154210" w:rsidP="00194374">
            <w:pPr>
              <w:widowControl w:val="0"/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-</w:t>
            </w:r>
            <w:r w:rsidR="00FA3DC5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2</w:t>
            </w:r>
            <w:r w:rsidR="00EF0153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per studenti</w:t>
            </w:r>
            <w:r w:rsidR="00CC389C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="00D36A02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; </w:t>
            </w:r>
            <w:r w:rsidR="00C35D9C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perfezionamento della lingua francese</w:t>
            </w:r>
            <w:r w:rsidR="004C7C38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(U</w:t>
            </w:r>
            <w:r w:rsidR="00164C7B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niversité Libre de Bruxelles</w:t>
            </w:r>
            <w:r w:rsidR="004C7C38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)</w:t>
            </w:r>
            <w:r w:rsidR="00C35D9C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.</w:t>
            </w:r>
          </w:p>
        </w:tc>
      </w:tr>
      <w:tr w:rsidR="00C35D9C" w:rsidRPr="00334619">
        <w:trPr>
          <w:jc w:val="center"/>
        </w:trPr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5D9C" w:rsidRPr="00334619" w:rsidRDefault="00C35D9C" w:rsidP="00C31793">
            <w:pPr>
              <w:pStyle w:val="Titolo4"/>
              <w:keepNext w:val="0"/>
              <w:widowControl w:val="0"/>
              <w:jc w:val="left"/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</w:pPr>
            <w:r w:rsidRPr="00334619"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  <w:t>Periodo di utilizzo</w:t>
            </w:r>
          </w:p>
        </w:tc>
        <w:tc>
          <w:tcPr>
            <w:tcW w:w="7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C7B" w:rsidRPr="00334619" w:rsidRDefault="00164C7B" w:rsidP="00C31793">
            <w:pPr>
              <w:widowControl w:val="0"/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>Université Catholique de Louvain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: </w:t>
            </w:r>
            <w:r w:rsidR="00A556D1"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>2</w:t>
            </w:r>
            <w:r w:rsidR="00A1705B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>7</w:t>
            </w:r>
            <w:r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 xml:space="preserve"> luglio-</w:t>
            </w:r>
            <w:r w:rsidR="00897EFD"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>1</w:t>
            </w:r>
            <w:r w:rsidR="00A1705B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>4</w:t>
            </w:r>
            <w:r w:rsidR="00897EFD"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>agosto 20</w:t>
            </w:r>
            <w:r w:rsidR="00357240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>20</w:t>
            </w:r>
            <w:r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 xml:space="preserve">. </w:t>
            </w:r>
          </w:p>
          <w:p w:rsidR="00C35D9C" w:rsidRPr="00334619" w:rsidRDefault="00164C7B" w:rsidP="00A1705B">
            <w:pPr>
              <w:pStyle w:val="Testonotadichiusura"/>
              <w:widowControl w:val="0"/>
              <w:jc w:val="left"/>
              <w:rPr>
                <w:rFonts w:ascii="Verdana" w:hAnsi="Verdana" w:cs="Gill Sans"/>
                <w:snapToGrid w:val="0"/>
                <w:spacing w:val="10"/>
                <w:sz w:val="18"/>
                <w:szCs w:val="18"/>
              </w:rPr>
            </w:pPr>
            <w:r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</w:rPr>
              <w:t>Université Libre de Bruxelles: 1</w:t>
            </w:r>
            <w:r w:rsidR="00A1705B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</w:rPr>
              <w:t>7</w:t>
            </w:r>
            <w:r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</w:rPr>
              <w:t xml:space="preserve"> luglio-</w:t>
            </w:r>
            <w:r w:rsidR="00A1705B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</w:rPr>
              <w:t>8</w:t>
            </w:r>
            <w:r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</w:rPr>
              <w:t xml:space="preserve"> agosto 20</w:t>
            </w:r>
            <w:r w:rsidR="00357240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</w:rPr>
              <w:t>20</w:t>
            </w:r>
            <w:r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</w:rPr>
              <w:t>.</w:t>
            </w:r>
          </w:p>
        </w:tc>
      </w:tr>
      <w:tr w:rsidR="00C35D9C" w:rsidRPr="00506790">
        <w:trPr>
          <w:jc w:val="center"/>
        </w:trPr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5D9C" w:rsidRPr="00334619" w:rsidRDefault="00C35D9C" w:rsidP="00C31793">
            <w:pPr>
              <w:pStyle w:val="Titolo4"/>
              <w:keepNext w:val="0"/>
              <w:widowControl w:val="0"/>
              <w:jc w:val="left"/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</w:pPr>
            <w:r w:rsidRPr="00334619"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  <w:t>Chi può concorrere</w:t>
            </w:r>
          </w:p>
        </w:tc>
        <w:tc>
          <w:tcPr>
            <w:tcW w:w="7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0153" w:rsidRPr="00334619" w:rsidRDefault="00235C0A" w:rsidP="00C31793">
            <w:pPr>
              <w:widowControl w:val="0"/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>Université Catholique de Louvain:</w:t>
            </w:r>
            <w:r w:rsidR="00EF0153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="00C2799C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(futuri) </w:t>
            </w:r>
            <w:r w:rsidR="00C2799C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u w:val="single"/>
                <w:lang w:val="it-IT"/>
              </w:rPr>
              <w:t>insegnanti</w:t>
            </w:r>
            <w:r w:rsidR="00C2799C"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 xml:space="preserve"> di francese lingua straniera</w:t>
            </w:r>
            <w:r w:rsidR="00C35D9C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 in possesso di laurea</w:t>
            </w:r>
            <w:r w:rsidR="00C2799C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="00EF0153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specialistica.</w:t>
            </w:r>
          </w:p>
          <w:p w:rsidR="00C35D9C" w:rsidRPr="00334619" w:rsidRDefault="00235C0A" w:rsidP="00A158E9">
            <w:pPr>
              <w:widowControl w:val="0"/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es-ES"/>
              </w:rPr>
            </w:pPr>
            <w:r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>Université Libre de Bruxelles</w:t>
            </w:r>
            <w:r w:rsidR="00EF0153" w:rsidRPr="00334619">
              <w:rPr>
                <w:rFonts w:ascii="Verdana" w:hAnsi="Verdana" w:cs="Arial"/>
                <w:b/>
                <w:snapToGrid w:val="0"/>
                <w:spacing w:val="10"/>
                <w:sz w:val="18"/>
                <w:szCs w:val="18"/>
                <w:lang w:val="it-IT"/>
              </w:rPr>
              <w:t>:</w:t>
            </w:r>
            <w:r w:rsidR="00EF0153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="00C35D9C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u w:val="single"/>
                <w:lang w:val="it-IT"/>
              </w:rPr>
              <w:t>studenti</w:t>
            </w:r>
            <w:r w:rsidR="00C35D9C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="00C31793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(</w:t>
            </w:r>
            <w:r w:rsidR="00C9345A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qualsiasi disciplina</w:t>
            </w:r>
            <w:r w:rsidR="00C31793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) con minimo una buona conoscenza del francese al livello A1 della griglia europea di autovalutazione (CE</w:t>
            </w:r>
            <w:r w:rsidR="00A158E9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C</w:t>
            </w:r>
            <w:r w:rsidR="00C31793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R) che corrisponde all’ascolto, alla lettura e ad esprimirsi con parole familiari, espressioni molti fluenti</w:t>
            </w:r>
            <w:r w:rsidR="00C31793" w:rsidRPr="00334619">
              <w:rPr>
                <w:rFonts w:ascii="Verdana" w:hAnsi="Verdana" w:cs="Segoe UI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C35D9C" w:rsidRPr="00506790">
        <w:trPr>
          <w:jc w:val="center"/>
        </w:trPr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5D9C" w:rsidRPr="00334619" w:rsidRDefault="00C35D9C" w:rsidP="00C31793">
            <w:pPr>
              <w:pStyle w:val="Titolo4"/>
              <w:keepNext w:val="0"/>
              <w:widowControl w:val="0"/>
              <w:jc w:val="left"/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</w:pPr>
            <w:r w:rsidRPr="00334619"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  <w:t>Importo borsa di studio</w:t>
            </w:r>
          </w:p>
        </w:tc>
        <w:tc>
          <w:tcPr>
            <w:tcW w:w="7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D9C" w:rsidRPr="00334619" w:rsidRDefault="00C35D9C" w:rsidP="00C31793">
            <w:pPr>
              <w:widowControl w:val="0"/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  <w:t>La borsa di studio coprirà le spese di vitto, alloggio e l’iscrizione ai corsi, mentre le spese di viaggio sono a carico dell’interessato.</w:t>
            </w:r>
          </w:p>
        </w:tc>
      </w:tr>
      <w:tr w:rsidR="00C35D9C" w:rsidRPr="00334619">
        <w:trPr>
          <w:jc w:val="center"/>
        </w:trPr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5D9C" w:rsidRPr="00334619" w:rsidRDefault="00C35D9C" w:rsidP="00C31793">
            <w:pPr>
              <w:pStyle w:val="Titolo4"/>
              <w:keepNext w:val="0"/>
              <w:widowControl w:val="0"/>
              <w:jc w:val="left"/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</w:pPr>
            <w:r w:rsidRPr="00334619"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  <w:t>Tipo di corso</w:t>
            </w:r>
          </w:p>
          <w:p w:rsidR="00C35D9C" w:rsidRPr="00334619" w:rsidRDefault="00C35D9C" w:rsidP="00C31793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9A098F" w:rsidRDefault="009A098F" w:rsidP="00C31793">
            <w:pPr>
              <w:rPr>
                <w:rFonts w:ascii="Verdana" w:hAnsi="Verdana" w:cs="Gill Sans MT"/>
                <w:color w:val="FF00FF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rPr>
                <w:rFonts w:ascii="Verdana" w:hAnsi="Verdana" w:cs="Gill Sans MT"/>
                <w:color w:val="FF00FF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Gill Sans MT"/>
                <w:color w:val="FF00FF"/>
                <w:sz w:val="18"/>
                <w:szCs w:val="18"/>
                <w:lang w:val="it-IT"/>
              </w:rPr>
              <w:t>Note</w:t>
            </w:r>
          </w:p>
          <w:p w:rsidR="00C35D9C" w:rsidRPr="00334619" w:rsidRDefault="00C35D9C" w:rsidP="00C31793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D9C" w:rsidRPr="00334619" w:rsidRDefault="00C35D9C" w:rsidP="00C31793">
            <w:pPr>
              <w:widowControl w:val="0"/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-</w:t>
            </w:r>
            <w:r w:rsidR="002B0771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Corsi destinati a docenti (o futuri docenti) che insegnano il francese</w:t>
            </w:r>
            <w:r w:rsidR="00154210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 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come lingua straniera; Université Catholique de Louvain (</w:t>
            </w:r>
            <w:r w:rsidR="00A556D1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2</w:t>
            </w:r>
            <w:r w:rsidR="00A1705B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7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 luglio-</w:t>
            </w:r>
            <w:r w:rsidR="00897EFD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1</w:t>
            </w:r>
            <w:r w:rsidR="00A1705B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4</w:t>
            </w:r>
            <w:r w:rsidR="008E3243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                   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agosto 20</w:t>
            </w:r>
            <w:r w:rsidR="00357240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20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>)</w:t>
            </w:r>
            <w:r w:rsidR="004C7C38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  <w:t xml:space="preserve">. </w:t>
            </w:r>
            <w:r w:rsidR="00F009D8" w:rsidRPr="00334619">
              <w:rPr>
                <w:rFonts w:ascii="Verdana" w:hAnsi="Verdana" w:cs="Arial"/>
                <w:sz w:val="18"/>
                <w:szCs w:val="18"/>
                <w:lang w:val="it-IT"/>
              </w:rPr>
              <w:t>Livello di lingua richiesto: B2.</w:t>
            </w:r>
          </w:p>
          <w:p w:rsidR="00D36A02" w:rsidRPr="00334619" w:rsidRDefault="00D36A02" w:rsidP="00C31793">
            <w:pPr>
              <w:pStyle w:val="Testonotadichiusura"/>
              <w:widowControl w:val="0"/>
              <w:jc w:val="left"/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</w:pP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>-</w:t>
            </w:r>
            <w:r w:rsidR="002B0771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 xml:space="preserve"> 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>Corsi di perfezionamento della lingua francese</w:t>
            </w:r>
            <w:r w:rsidR="004D0C04"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 xml:space="preserve"> per studenti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>; Université Libre de Bruxelles (1</w:t>
            </w:r>
            <w:r w:rsidR="00A1705B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>7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 xml:space="preserve"> luglio-</w:t>
            </w:r>
            <w:r w:rsidR="00A1705B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>8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 xml:space="preserve"> agosto 20</w:t>
            </w:r>
            <w:r w:rsidR="00357240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>20</w:t>
            </w:r>
            <w:r w:rsidRPr="00334619"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  <w:t xml:space="preserve">). </w:t>
            </w:r>
            <w:r w:rsidRPr="00334619">
              <w:rPr>
                <w:rFonts w:ascii="Verdana" w:hAnsi="Verdana" w:cs="Arial"/>
                <w:sz w:val="18"/>
                <w:szCs w:val="18"/>
              </w:rPr>
              <w:t xml:space="preserve">Livello </w:t>
            </w:r>
            <w:r w:rsidR="007343CC" w:rsidRPr="00334619">
              <w:rPr>
                <w:rFonts w:ascii="Verdana" w:hAnsi="Verdana" w:cs="Arial"/>
                <w:sz w:val="18"/>
                <w:szCs w:val="18"/>
              </w:rPr>
              <w:t xml:space="preserve">minimo </w:t>
            </w:r>
            <w:r w:rsidRPr="00334619">
              <w:rPr>
                <w:rFonts w:ascii="Verdana" w:hAnsi="Verdana" w:cs="Arial"/>
                <w:sz w:val="18"/>
                <w:szCs w:val="18"/>
              </w:rPr>
              <w:t>di lingua richiesto: A1.</w:t>
            </w:r>
          </w:p>
          <w:p w:rsidR="00C35D9C" w:rsidRPr="00334619" w:rsidRDefault="00C35D9C" w:rsidP="00C31793">
            <w:pPr>
              <w:widowControl w:val="0"/>
              <w:rPr>
                <w:rFonts w:ascii="Verdana" w:hAnsi="Verdana" w:cs="Arial"/>
                <w:snapToGrid w:val="0"/>
                <w:spacing w:val="10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widowControl w:val="0"/>
              <w:rPr>
                <w:rFonts w:ascii="Verdana" w:hAnsi="Verdana" w:cs="Arial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</w:pPr>
          </w:p>
          <w:p w:rsidR="00E56D17" w:rsidRPr="00334619" w:rsidRDefault="00E56D17" w:rsidP="00C31793">
            <w:pPr>
              <w:rPr>
                <w:rFonts w:ascii="Verdana" w:hAnsi="Verdana" w:cs="Arial"/>
                <w:b/>
                <w:bCs/>
                <w:snapToGrid w:val="0"/>
                <w:color w:val="FF00FF"/>
                <w:spacing w:val="10"/>
                <w:sz w:val="18"/>
                <w:szCs w:val="18"/>
                <w:u w:val="single"/>
                <w:lang w:val="it-IT"/>
              </w:rPr>
            </w:pPr>
            <w:r w:rsidRPr="00334619">
              <w:rPr>
                <w:rFonts w:ascii="Verdana" w:hAnsi="Verdana" w:cs="Arial"/>
                <w:b/>
                <w:bCs/>
                <w:snapToGrid w:val="0"/>
                <w:color w:val="FF00FF"/>
                <w:spacing w:val="10"/>
                <w:sz w:val="18"/>
                <w:szCs w:val="18"/>
                <w:u w:val="single"/>
                <w:lang w:val="it-IT"/>
              </w:rPr>
              <w:t xml:space="preserve">Sarà necessario compilare in italiano la domanda online del Ministero </w:t>
            </w:r>
            <w:r w:rsidR="00652F6C">
              <w:rPr>
                <w:rFonts w:ascii="Verdana" w:hAnsi="Verdana" w:cs="Arial"/>
                <w:b/>
                <w:bCs/>
                <w:snapToGrid w:val="0"/>
                <w:color w:val="FF00FF"/>
                <w:spacing w:val="10"/>
                <w:sz w:val="18"/>
                <w:szCs w:val="18"/>
                <w:u w:val="single"/>
                <w:lang w:val="it-IT"/>
              </w:rPr>
              <w:t xml:space="preserve">degli Affari Esteri </w:t>
            </w:r>
            <w:r w:rsidRPr="00334619">
              <w:rPr>
                <w:rFonts w:ascii="Verdana" w:hAnsi="Verdana" w:cs="Arial"/>
                <w:b/>
                <w:bCs/>
                <w:snapToGrid w:val="0"/>
                <w:color w:val="FF00FF"/>
                <w:spacing w:val="10"/>
                <w:sz w:val="18"/>
                <w:szCs w:val="18"/>
                <w:u w:val="single"/>
                <w:lang w:val="it-IT"/>
              </w:rPr>
              <w:t xml:space="preserve">e in francese il “formulaire </w:t>
            </w:r>
            <w:r w:rsidR="00A1705B">
              <w:rPr>
                <w:rFonts w:ascii="Verdana" w:hAnsi="Verdana" w:cs="Arial"/>
                <w:b/>
                <w:bCs/>
                <w:snapToGrid w:val="0"/>
                <w:color w:val="FF00FF"/>
                <w:spacing w:val="10"/>
                <w:sz w:val="18"/>
                <w:szCs w:val="18"/>
                <w:u w:val="single"/>
                <w:lang w:val="it-IT"/>
              </w:rPr>
              <w:t>de candidature</w:t>
            </w:r>
            <w:r w:rsidR="00FB72D9">
              <w:rPr>
                <w:rFonts w:ascii="Verdana" w:hAnsi="Verdana" w:cs="Arial"/>
                <w:b/>
                <w:bCs/>
                <w:snapToGrid w:val="0"/>
                <w:color w:val="FF00FF"/>
                <w:spacing w:val="10"/>
                <w:sz w:val="18"/>
                <w:szCs w:val="18"/>
                <w:u w:val="single"/>
                <w:lang w:val="it-IT"/>
              </w:rPr>
              <w:t xml:space="preserve"> bourse d’été</w:t>
            </w:r>
            <w:r w:rsidRPr="00334619">
              <w:rPr>
                <w:rFonts w:ascii="Verdana" w:hAnsi="Verdana" w:cs="Arial"/>
                <w:b/>
                <w:bCs/>
                <w:snapToGrid w:val="0"/>
                <w:color w:val="FF00FF"/>
                <w:spacing w:val="10"/>
                <w:sz w:val="18"/>
                <w:szCs w:val="18"/>
                <w:u w:val="single"/>
                <w:lang w:val="it-IT"/>
              </w:rPr>
              <w:t xml:space="preserve">”. </w:t>
            </w:r>
          </w:p>
          <w:p w:rsidR="00E56D17" w:rsidRPr="00334619" w:rsidRDefault="00F8717D" w:rsidP="00C31793">
            <w:pPr>
              <w:rPr>
                <w:rFonts w:ascii="Verdana" w:hAnsi="Verdana" w:cs="Arial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Arial"/>
                <w:b/>
                <w:bCs/>
                <w:snapToGrid w:val="0"/>
                <w:color w:val="FF00FF"/>
                <w:spacing w:val="10"/>
                <w:sz w:val="18"/>
                <w:szCs w:val="18"/>
                <w:lang w:val="it-IT"/>
              </w:rPr>
              <w:t>Ent</w:t>
            </w:r>
            <w:r w:rsidR="00E56D17" w:rsidRPr="00334619">
              <w:rPr>
                <w:rFonts w:ascii="Verdana" w:hAnsi="Verdana" w:cs="Arial"/>
                <w:b/>
                <w:bCs/>
                <w:snapToGrid w:val="0"/>
                <w:color w:val="FF00FF"/>
                <w:spacing w:val="10"/>
                <w:sz w:val="18"/>
                <w:szCs w:val="18"/>
                <w:lang w:val="it-IT"/>
              </w:rPr>
              <w:t xml:space="preserve">rambi i formulari in forma cartacea andranno inviati esclusivamente  </w:t>
            </w:r>
            <w:r w:rsidR="00E56D17" w:rsidRPr="00334619">
              <w:rPr>
                <w:rFonts w:ascii="Verdana" w:hAnsi="Verdana" w:cs="Arial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  <w:t xml:space="preserve">all’Ufficio Culturale dell’Ambasciata del Belgio, Via </w:t>
            </w:r>
            <w:r w:rsidR="00CC389C" w:rsidRPr="00334619">
              <w:rPr>
                <w:rFonts w:ascii="Verdana" w:hAnsi="Verdana" w:cs="Arial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  <w:t>Giuseppe de Notaris 6</w:t>
            </w:r>
            <w:r w:rsidR="00E56D17" w:rsidRPr="00334619">
              <w:rPr>
                <w:rFonts w:ascii="Verdana" w:hAnsi="Verdana" w:cs="Arial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  <w:t>, 00197 Roma.</w:t>
            </w:r>
          </w:p>
          <w:p w:rsidR="00C35D9C" w:rsidRPr="00334619" w:rsidRDefault="00C35D9C" w:rsidP="00C31793">
            <w:pPr>
              <w:widowControl w:val="0"/>
              <w:rPr>
                <w:rFonts w:ascii="Verdana" w:hAnsi="Verdana" w:cs="Arial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widowControl w:val="0"/>
              <w:rPr>
                <w:rFonts w:ascii="Verdana" w:hAnsi="Verdana" w:cs="Arial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Arial"/>
                <w:sz w:val="18"/>
                <w:szCs w:val="18"/>
                <w:lang w:val="it-IT"/>
              </w:rPr>
              <w:t>Non è necessario mandare lettere di presentazione dei docenti, né c’è bisogno di una lettera di accettazione (può riempire tali campi con frasi del tipo ‘</w:t>
            </w:r>
            <w:r w:rsidRPr="00334619"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  <w:t>dato non necessario per la borsa richiesta</w:t>
            </w:r>
            <w:r w:rsidRPr="00334619">
              <w:rPr>
                <w:rFonts w:ascii="Verdana" w:hAnsi="Verdana" w:cs="Arial"/>
                <w:sz w:val="18"/>
                <w:szCs w:val="18"/>
                <w:lang w:val="it-IT"/>
              </w:rPr>
              <w:t xml:space="preserve">’).   </w:t>
            </w:r>
          </w:p>
          <w:p w:rsidR="00C35D9C" w:rsidRPr="00334619" w:rsidRDefault="00C35D9C" w:rsidP="00C31793">
            <w:pPr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  <w:lang w:val="it-IT" w:eastAsia="en-US"/>
              </w:rPr>
            </w:pPr>
            <w:r w:rsidRPr="00334619">
              <w:rPr>
                <w:rFonts w:ascii="Verdana" w:hAnsi="Verdana" w:cs="Arial"/>
                <w:sz w:val="18"/>
                <w:szCs w:val="18"/>
                <w:lang w:val="it-IT" w:eastAsia="en-US"/>
              </w:rPr>
              <w:t xml:space="preserve">Le domande incomplete nella documentazione o spedite dopo il </w:t>
            </w:r>
            <w:r w:rsidR="00A1705B">
              <w:rPr>
                <w:rFonts w:ascii="Verdana" w:hAnsi="Verdana" w:cs="Arial"/>
                <w:sz w:val="18"/>
                <w:szCs w:val="18"/>
                <w:lang w:val="it-IT" w:eastAsia="en-US"/>
              </w:rPr>
              <w:t>1</w:t>
            </w:r>
            <w:r w:rsidR="002A14AB">
              <w:rPr>
                <w:rFonts w:ascii="Verdana" w:hAnsi="Verdana" w:cs="Arial"/>
                <w:sz w:val="18"/>
                <w:szCs w:val="18"/>
                <w:lang w:val="it-IT" w:eastAsia="en-US"/>
              </w:rPr>
              <w:t>4</w:t>
            </w:r>
            <w:r w:rsidR="00A1705B">
              <w:rPr>
                <w:rFonts w:ascii="Verdana" w:hAnsi="Verdana" w:cs="Arial"/>
                <w:sz w:val="18"/>
                <w:szCs w:val="18"/>
                <w:lang w:val="it-IT" w:eastAsia="en-US"/>
              </w:rPr>
              <w:t xml:space="preserve"> marzo</w:t>
            </w:r>
            <w:r w:rsidRPr="00334619">
              <w:rPr>
                <w:rFonts w:ascii="Verdana" w:hAnsi="Verdana" w:cs="Arial"/>
                <w:sz w:val="18"/>
                <w:szCs w:val="18"/>
                <w:lang w:val="it-IT" w:eastAsia="en-US"/>
              </w:rPr>
              <w:t xml:space="preserve"> 20</w:t>
            </w:r>
            <w:r w:rsidR="002C73CB">
              <w:rPr>
                <w:rFonts w:ascii="Verdana" w:hAnsi="Verdana" w:cs="Arial"/>
                <w:sz w:val="18"/>
                <w:szCs w:val="18"/>
                <w:lang w:val="it-IT" w:eastAsia="en-US"/>
              </w:rPr>
              <w:t>20</w:t>
            </w:r>
            <w:r w:rsidRPr="00334619">
              <w:rPr>
                <w:rFonts w:ascii="Verdana" w:hAnsi="Verdana" w:cs="Arial"/>
                <w:sz w:val="18"/>
                <w:szCs w:val="18"/>
                <w:lang w:val="it-IT" w:eastAsia="en-US"/>
              </w:rPr>
              <w:t xml:space="preserve"> non verranno prese in considerazione (farà fede il timbro</w:t>
            </w:r>
            <w:r w:rsidR="004C7C38" w:rsidRPr="00334619">
              <w:rPr>
                <w:rFonts w:ascii="Verdana" w:hAnsi="Verdana" w:cs="Arial"/>
                <w:sz w:val="18"/>
                <w:szCs w:val="18"/>
                <w:lang w:val="it-IT" w:eastAsia="en-US"/>
              </w:rPr>
              <w:t xml:space="preserve"> </w:t>
            </w:r>
            <w:r w:rsidRPr="00334619">
              <w:rPr>
                <w:rFonts w:ascii="Verdana" w:hAnsi="Verdana" w:cs="Arial"/>
                <w:sz w:val="18"/>
                <w:szCs w:val="18"/>
                <w:lang w:val="it-IT" w:eastAsia="en-US"/>
              </w:rPr>
              <w:t>postale).</w:t>
            </w:r>
          </w:p>
          <w:p w:rsidR="00C35D9C" w:rsidRPr="00334619" w:rsidRDefault="00C35D9C" w:rsidP="00C31793">
            <w:pPr>
              <w:widowControl w:val="0"/>
              <w:rPr>
                <w:rFonts w:ascii="Verdana" w:hAnsi="Verdana" w:cs="Arial"/>
                <w:b/>
                <w:bCs/>
                <w:snapToGrid w:val="0"/>
                <w:spacing w:val="10"/>
                <w:sz w:val="18"/>
                <w:szCs w:val="18"/>
                <w:lang w:val="it-IT"/>
              </w:rPr>
            </w:pPr>
          </w:p>
          <w:p w:rsidR="00C35D9C" w:rsidRPr="00334619" w:rsidRDefault="00C35D9C" w:rsidP="00C31793">
            <w:pPr>
              <w:widowControl w:val="0"/>
              <w:rPr>
                <w:rFonts w:ascii="Verdana" w:hAnsi="Verdana" w:cs="Gill Sans"/>
                <w:snapToGrid w:val="0"/>
                <w:spacing w:val="10"/>
                <w:sz w:val="18"/>
                <w:szCs w:val="18"/>
                <w:lang w:val="it-IT"/>
              </w:rPr>
            </w:pPr>
            <w:r w:rsidRPr="00334619">
              <w:rPr>
                <w:rFonts w:ascii="Verdana" w:hAnsi="Verdana" w:cs="Arial"/>
                <w:b/>
                <w:bCs/>
                <w:snapToGrid w:val="0"/>
                <w:color w:val="FF0000"/>
                <w:spacing w:val="10"/>
                <w:sz w:val="18"/>
                <w:szCs w:val="18"/>
                <w:lang w:val="it-IT"/>
              </w:rPr>
              <w:t>N.B. I candidati selezionati saranno contattati direttamente dall’Ambasciata del Belgio e i nominativi saranno pubblicati sul sito.</w:t>
            </w:r>
          </w:p>
        </w:tc>
      </w:tr>
      <w:tr w:rsidR="008E3243" w:rsidRPr="00334619">
        <w:trPr>
          <w:jc w:val="center"/>
        </w:trPr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E3243" w:rsidRPr="00334619" w:rsidRDefault="008E3243">
            <w:pPr>
              <w:pStyle w:val="Titolo4"/>
              <w:keepNext w:val="0"/>
              <w:widowControl w:val="0"/>
              <w:rPr>
                <w:rFonts w:ascii="Verdana" w:hAnsi="Verdana" w:cs="Gill Sans"/>
                <w:color w:val="auto"/>
                <w:spacing w:val="10"/>
                <w:sz w:val="18"/>
                <w:szCs w:val="18"/>
              </w:rPr>
            </w:pPr>
          </w:p>
        </w:tc>
        <w:tc>
          <w:tcPr>
            <w:tcW w:w="7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3243" w:rsidRPr="00334619" w:rsidRDefault="008E3243" w:rsidP="00203C63">
            <w:pPr>
              <w:pStyle w:val="Testonotadichiusura"/>
              <w:widowControl w:val="0"/>
              <w:rPr>
                <w:rFonts w:ascii="Verdana" w:hAnsi="Verdana" w:cs="Arial"/>
                <w:snapToGrid w:val="0"/>
                <w:spacing w:val="10"/>
                <w:sz w:val="18"/>
                <w:szCs w:val="18"/>
              </w:rPr>
            </w:pPr>
          </w:p>
        </w:tc>
      </w:tr>
    </w:tbl>
    <w:p w:rsidR="00C35D9C" w:rsidRPr="00334619" w:rsidRDefault="00C35D9C" w:rsidP="00B11D97">
      <w:pPr>
        <w:rPr>
          <w:rFonts w:ascii="Verdana" w:hAnsi="Verdana"/>
          <w:sz w:val="20"/>
          <w:szCs w:val="20"/>
          <w:lang w:val="it-IT"/>
        </w:rPr>
      </w:pPr>
    </w:p>
    <w:sectPr w:rsidR="00C35D9C" w:rsidRPr="00334619" w:rsidSect="00B11D97">
      <w:pgSz w:w="12240" w:h="15840"/>
      <w:pgMar w:top="1417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490"/>
    <w:multiLevelType w:val="hybridMultilevel"/>
    <w:tmpl w:val="178236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43DBB"/>
    <w:multiLevelType w:val="hybridMultilevel"/>
    <w:tmpl w:val="E6EC9510"/>
    <w:lvl w:ilvl="0" w:tplc="4A80A8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" w:eastAsia="Times New Roman" w:hAnsi="Gill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7B307C"/>
    <w:multiLevelType w:val="hybridMultilevel"/>
    <w:tmpl w:val="A3940B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51FE7"/>
    <w:multiLevelType w:val="hybridMultilevel"/>
    <w:tmpl w:val="15F499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95FAC"/>
    <w:multiLevelType w:val="hybridMultilevel"/>
    <w:tmpl w:val="178236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7"/>
    <w:rsid w:val="0000278A"/>
    <w:rsid w:val="000052DC"/>
    <w:rsid w:val="00007307"/>
    <w:rsid w:val="000272A0"/>
    <w:rsid w:val="000324F3"/>
    <w:rsid w:val="00080E59"/>
    <w:rsid w:val="0008614B"/>
    <w:rsid w:val="00091815"/>
    <w:rsid w:val="00097386"/>
    <w:rsid w:val="000A31EB"/>
    <w:rsid w:val="000F09CA"/>
    <w:rsid w:val="001335DC"/>
    <w:rsid w:val="00143C52"/>
    <w:rsid w:val="00144D52"/>
    <w:rsid w:val="00147BEC"/>
    <w:rsid w:val="00151634"/>
    <w:rsid w:val="00154210"/>
    <w:rsid w:val="00155519"/>
    <w:rsid w:val="00164C7B"/>
    <w:rsid w:val="00184621"/>
    <w:rsid w:val="00194374"/>
    <w:rsid w:val="001A4CEA"/>
    <w:rsid w:val="001A505C"/>
    <w:rsid w:val="001E35AB"/>
    <w:rsid w:val="001F1059"/>
    <w:rsid w:val="001F2AE6"/>
    <w:rsid w:val="00203C63"/>
    <w:rsid w:val="0022321A"/>
    <w:rsid w:val="0022377B"/>
    <w:rsid w:val="00235C0A"/>
    <w:rsid w:val="002368B4"/>
    <w:rsid w:val="002611EA"/>
    <w:rsid w:val="00296672"/>
    <w:rsid w:val="002A14AB"/>
    <w:rsid w:val="002A5A57"/>
    <w:rsid w:val="002B0771"/>
    <w:rsid w:val="002B2109"/>
    <w:rsid w:val="002C057B"/>
    <w:rsid w:val="002C73CB"/>
    <w:rsid w:val="002F5D2C"/>
    <w:rsid w:val="00303C4E"/>
    <w:rsid w:val="00305A95"/>
    <w:rsid w:val="00311355"/>
    <w:rsid w:val="00332CCB"/>
    <w:rsid w:val="00334619"/>
    <w:rsid w:val="00337820"/>
    <w:rsid w:val="0034500D"/>
    <w:rsid w:val="00357240"/>
    <w:rsid w:val="00380FC5"/>
    <w:rsid w:val="00384CC8"/>
    <w:rsid w:val="0039115C"/>
    <w:rsid w:val="003A2491"/>
    <w:rsid w:val="003D7EA3"/>
    <w:rsid w:val="003E05B5"/>
    <w:rsid w:val="003E5295"/>
    <w:rsid w:val="004237A2"/>
    <w:rsid w:val="004247B4"/>
    <w:rsid w:val="0042618B"/>
    <w:rsid w:val="004459C8"/>
    <w:rsid w:val="00464623"/>
    <w:rsid w:val="0047247D"/>
    <w:rsid w:val="0047510F"/>
    <w:rsid w:val="00492D85"/>
    <w:rsid w:val="004A03BD"/>
    <w:rsid w:val="004A1DA1"/>
    <w:rsid w:val="004A5F30"/>
    <w:rsid w:val="004C1ECD"/>
    <w:rsid w:val="004C7C38"/>
    <w:rsid w:val="004D0C04"/>
    <w:rsid w:val="004D5033"/>
    <w:rsid w:val="004D5339"/>
    <w:rsid w:val="004D5907"/>
    <w:rsid w:val="004F200E"/>
    <w:rsid w:val="00506790"/>
    <w:rsid w:val="00524F10"/>
    <w:rsid w:val="00546E35"/>
    <w:rsid w:val="005515DC"/>
    <w:rsid w:val="00563863"/>
    <w:rsid w:val="0057474A"/>
    <w:rsid w:val="0058424C"/>
    <w:rsid w:val="00594402"/>
    <w:rsid w:val="0059586A"/>
    <w:rsid w:val="005D12E3"/>
    <w:rsid w:val="005E0C27"/>
    <w:rsid w:val="005E0EF2"/>
    <w:rsid w:val="005E5DCF"/>
    <w:rsid w:val="00646C94"/>
    <w:rsid w:val="00651785"/>
    <w:rsid w:val="00652F6C"/>
    <w:rsid w:val="0065318C"/>
    <w:rsid w:val="00663C40"/>
    <w:rsid w:val="00670429"/>
    <w:rsid w:val="00690CF6"/>
    <w:rsid w:val="006F2961"/>
    <w:rsid w:val="006F7FBD"/>
    <w:rsid w:val="007079BF"/>
    <w:rsid w:val="00713515"/>
    <w:rsid w:val="007343CC"/>
    <w:rsid w:val="00744400"/>
    <w:rsid w:val="0079499E"/>
    <w:rsid w:val="007B53B9"/>
    <w:rsid w:val="007F0E8F"/>
    <w:rsid w:val="0081788F"/>
    <w:rsid w:val="0085635D"/>
    <w:rsid w:val="008713C3"/>
    <w:rsid w:val="008979E7"/>
    <w:rsid w:val="00897EFD"/>
    <w:rsid w:val="008B1A49"/>
    <w:rsid w:val="008C19DC"/>
    <w:rsid w:val="008C703A"/>
    <w:rsid w:val="008E1A13"/>
    <w:rsid w:val="008E3243"/>
    <w:rsid w:val="00940EC3"/>
    <w:rsid w:val="00942D06"/>
    <w:rsid w:val="00943E85"/>
    <w:rsid w:val="00984259"/>
    <w:rsid w:val="00984829"/>
    <w:rsid w:val="009A098F"/>
    <w:rsid w:val="009A4A47"/>
    <w:rsid w:val="009B0E6D"/>
    <w:rsid w:val="009C73D6"/>
    <w:rsid w:val="009D755D"/>
    <w:rsid w:val="00A051F8"/>
    <w:rsid w:val="00A158E9"/>
    <w:rsid w:val="00A1705B"/>
    <w:rsid w:val="00A41720"/>
    <w:rsid w:val="00A556D1"/>
    <w:rsid w:val="00A6506F"/>
    <w:rsid w:val="00AC7741"/>
    <w:rsid w:val="00AE1ACE"/>
    <w:rsid w:val="00AE43A7"/>
    <w:rsid w:val="00B11D97"/>
    <w:rsid w:val="00B14C92"/>
    <w:rsid w:val="00B231FB"/>
    <w:rsid w:val="00B249D5"/>
    <w:rsid w:val="00B332D5"/>
    <w:rsid w:val="00B4465C"/>
    <w:rsid w:val="00B600EC"/>
    <w:rsid w:val="00B629CA"/>
    <w:rsid w:val="00B710A8"/>
    <w:rsid w:val="00B73DCF"/>
    <w:rsid w:val="00BB7C68"/>
    <w:rsid w:val="00BD4C89"/>
    <w:rsid w:val="00BE11CE"/>
    <w:rsid w:val="00BF1B4A"/>
    <w:rsid w:val="00C0768E"/>
    <w:rsid w:val="00C1692D"/>
    <w:rsid w:val="00C2799C"/>
    <w:rsid w:val="00C31793"/>
    <w:rsid w:val="00C35D9C"/>
    <w:rsid w:val="00C82B5E"/>
    <w:rsid w:val="00C9345A"/>
    <w:rsid w:val="00C93D18"/>
    <w:rsid w:val="00CC389C"/>
    <w:rsid w:val="00CE13DE"/>
    <w:rsid w:val="00D16A46"/>
    <w:rsid w:val="00D16C8F"/>
    <w:rsid w:val="00D177BE"/>
    <w:rsid w:val="00D22A26"/>
    <w:rsid w:val="00D32151"/>
    <w:rsid w:val="00D36A02"/>
    <w:rsid w:val="00D47217"/>
    <w:rsid w:val="00D50CCA"/>
    <w:rsid w:val="00D80561"/>
    <w:rsid w:val="00DA2BC5"/>
    <w:rsid w:val="00DB32BD"/>
    <w:rsid w:val="00DB6866"/>
    <w:rsid w:val="00DE0AF6"/>
    <w:rsid w:val="00DF0D02"/>
    <w:rsid w:val="00E00BAD"/>
    <w:rsid w:val="00E1213A"/>
    <w:rsid w:val="00E146E3"/>
    <w:rsid w:val="00E20F5C"/>
    <w:rsid w:val="00E27710"/>
    <w:rsid w:val="00E43014"/>
    <w:rsid w:val="00E47EA5"/>
    <w:rsid w:val="00E55673"/>
    <w:rsid w:val="00E56D17"/>
    <w:rsid w:val="00E647A3"/>
    <w:rsid w:val="00E67E5C"/>
    <w:rsid w:val="00E72E31"/>
    <w:rsid w:val="00EF00E3"/>
    <w:rsid w:val="00EF0153"/>
    <w:rsid w:val="00EF0E6C"/>
    <w:rsid w:val="00F009D8"/>
    <w:rsid w:val="00F41E5B"/>
    <w:rsid w:val="00F50525"/>
    <w:rsid w:val="00F55F0B"/>
    <w:rsid w:val="00F626A6"/>
    <w:rsid w:val="00F8717D"/>
    <w:rsid w:val="00F91092"/>
    <w:rsid w:val="00F93383"/>
    <w:rsid w:val="00F94279"/>
    <w:rsid w:val="00FA3DC5"/>
    <w:rsid w:val="00FB72D9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2A395B-B04D-439D-9B81-BB03FB84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D97"/>
    <w:rPr>
      <w:sz w:val="24"/>
      <w:szCs w:val="24"/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1D97"/>
    <w:pPr>
      <w:keepNext/>
      <w:spacing w:before="240" w:after="60"/>
      <w:jc w:val="both"/>
      <w:outlineLvl w:val="0"/>
    </w:pPr>
    <w:rPr>
      <w:rFonts w:ascii="Arial" w:hAnsi="Arial" w:cs="Arial"/>
      <w:b/>
      <w:bCs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1D97"/>
    <w:pPr>
      <w:keepNext/>
      <w:widowControl w:val="0"/>
      <w:snapToGrid w:val="0"/>
      <w:spacing w:before="120" w:after="120"/>
      <w:jc w:val="center"/>
      <w:outlineLvl w:val="1"/>
    </w:pPr>
    <w:rPr>
      <w:rFonts w:ascii="Gill Sans" w:hAnsi="Gill Sans" w:cs="Gill Sans"/>
      <w:b/>
      <w:bCs/>
      <w:spacing w:val="10"/>
      <w:sz w:val="20"/>
      <w:szCs w:val="20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1D97"/>
    <w:pPr>
      <w:keepNext/>
      <w:snapToGrid w:val="0"/>
      <w:jc w:val="both"/>
      <w:outlineLvl w:val="3"/>
    </w:pPr>
    <w:rPr>
      <w:rFonts w:ascii="TimesNewRoman,Bold" w:hAnsi="TimesNewRoman,Bold" w:cs="TimesNewRoman,Bold"/>
      <w:b/>
      <w:bCs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D5907"/>
    <w:rPr>
      <w:rFonts w:ascii="Cambria" w:hAnsi="Cambria" w:cs="Cambria"/>
      <w:b/>
      <w:bCs/>
      <w:kern w:val="32"/>
      <w:sz w:val="32"/>
      <w:szCs w:val="32"/>
      <w:lang w:val="fr-FR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D5907"/>
    <w:rPr>
      <w:rFonts w:ascii="Cambria" w:hAnsi="Cambria" w:cs="Cambria"/>
      <w:b/>
      <w:bCs/>
      <w:i/>
      <w:iCs/>
      <w:sz w:val="28"/>
      <w:szCs w:val="28"/>
      <w:lang w:val="fr-FR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D5907"/>
    <w:rPr>
      <w:rFonts w:ascii="Calibri" w:hAnsi="Calibri" w:cs="Calibri"/>
      <w:b/>
      <w:bCs/>
      <w:sz w:val="28"/>
      <w:szCs w:val="28"/>
      <w:lang w:val="fr-FR" w:eastAsia="it-IT"/>
    </w:rPr>
  </w:style>
  <w:style w:type="character" w:styleId="Collegamentoipertestuale">
    <w:name w:val="Hyperlink"/>
    <w:basedOn w:val="Carpredefinitoparagrafo"/>
    <w:uiPriority w:val="99"/>
    <w:rsid w:val="00B11D97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11D97"/>
    <w:pPr>
      <w:jc w:val="both"/>
    </w:pPr>
    <w:rPr>
      <w:sz w:val="20"/>
      <w:szCs w:val="20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4D5907"/>
    <w:rPr>
      <w:lang w:val="fr-FR" w:eastAsia="it-IT"/>
    </w:rPr>
  </w:style>
  <w:style w:type="paragraph" w:styleId="Testonormale">
    <w:name w:val="Plain Text"/>
    <w:basedOn w:val="Normale"/>
    <w:link w:val="TestonormaleCarattere"/>
    <w:uiPriority w:val="99"/>
    <w:rsid w:val="00B11D97"/>
    <w:pPr>
      <w:jc w:val="both"/>
    </w:pPr>
    <w:rPr>
      <w:rFonts w:ascii="Courier New" w:hAnsi="Courier New" w:cs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4D5907"/>
    <w:rPr>
      <w:rFonts w:ascii="Courier New" w:hAnsi="Courier New" w:cs="Courier New"/>
      <w:lang w:val="fr-FR" w:eastAsia="it-IT"/>
    </w:rPr>
  </w:style>
  <w:style w:type="paragraph" w:customStyle="1" w:styleId="H5">
    <w:name w:val="H5"/>
    <w:basedOn w:val="Normale"/>
    <w:next w:val="Normale"/>
    <w:uiPriority w:val="99"/>
    <w:rsid w:val="00B11D97"/>
    <w:pPr>
      <w:keepNext/>
      <w:widowControl w:val="0"/>
      <w:snapToGrid w:val="0"/>
      <w:spacing w:before="100" w:after="100"/>
      <w:outlineLvl w:val="5"/>
    </w:pPr>
    <w:rPr>
      <w:b/>
      <w:bCs/>
      <w:sz w:val="20"/>
      <w:szCs w:val="20"/>
      <w:lang w:val="it-IT"/>
    </w:rPr>
  </w:style>
  <w:style w:type="paragraph" w:customStyle="1" w:styleId="Preformattato">
    <w:name w:val="Preformattato"/>
    <w:basedOn w:val="Normale"/>
    <w:uiPriority w:val="99"/>
    <w:rsid w:val="00B11D9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  <w:sz w:val="20"/>
      <w:szCs w:val="20"/>
      <w:lang w:val="it-IT"/>
    </w:rPr>
  </w:style>
  <w:style w:type="character" w:customStyle="1" w:styleId="longtext">
    <w:name w:val="long_text"/>
    <w:basedOn w:val="Carpredefinitoparagrafo"/>
    <w:uiPriority w:val="99"/>
    <w:rsid w:val="00E00BAD"/>
  </w:style>
  <w:style w:type="character" w:customStyle="1" w:styleId="hps">
    <w:name w:val="hps"/>
    <w:basedOn w:val="Carpredefinitoparagrafo"/>
    <w:uiPriority w:val="99"/>
    <w:rsid w:val="00E0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tc.ulb.be/les-langues/cours-de-vaca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i.be" TargetMode="External"/><Relationship Id="rId5" Type="http://schemas.openxmlformats.org/officeDocument/2006/relationships/hyperlink" Target="mailto:rome@diplobe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SPF Affaires etrangéres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Ferri Giorgio</cp:lastModifiedBy>
  <cp:revision>2</cp:revision>
  <cp:lastPrinted>2016-01-19T09:49:00Z</cp:lastPrinted>
  <dcterms:created xsi:type="dcterms:W3CDTF">2020-02-10T13:55:00Z</dcterms:created>
  <dcterms:modified xsi:type="dcterms:W3CDTF">2020-02-10T13:55:00Z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f296f532-4ab3-437d-9705-fc13acf9eb3e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</Properties>
</file>