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1" w:line="240"/>
        <w:ind w:right="0" w:left="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  <w:t xml:space="preserve">DICHIARAZIONE SOSTITUTIVA DI CERTIFICAZIONE E ATTO DI NOTORIETÀ’</w:t>
      </w:r>
    </w:p>
    <w:p>
      <w:pPr>
        <w:spacing w:before="0" w:after="246" w:line="240"/>
        <w:ind w:right="0" w:left="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  <w:t xml:space="preserve">( ARTT.46-47 D.P.R.28.12.2000 N.445 )</w:t>
      </w:r>
    </w:p>
    <w:p>
      <w:pPr>
        <w:keepNext w:val="true"/>
        <w:keepLines w:val="true"/>
        <w:spacing w:before="0" w:after="254" w:line="240"/>
        <w:ind w:right="0" w:left="2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  <w:t xml:space="preserve">AUTOCERTIFICAZIONE DEL RICHIEDENTE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Il sottoscritto richiedente:</w:t>
      </w:r>
    </w:p>
    <w:tbl>
      <w:tblPr/>
      <w:tblGrid>
        <w:gridCol w:w="2448"/>
        <w:gridCol w:w="3000"/>
        <w:gridCol w:w="2438"/>
        <w:gridCol w:w="1949"/>
      </w:tblGrid>
      <w:tr>
        <w:trPr>
          <w:trHeight w:val="259" w:hRule="auto"/>
          <w:jc w:val="center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shd w:fill="FFFFFF" w:val="clear"/>
              </w:rPr>
              <w:t xml:space="preserve">Cognome</w:t>
            </w:r>
          </w:p>
        </w:tc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shd w:fill="FFFFFF" w:val="clear"/>
              </w:rPr>
              <w:t xml:space="preserve">Nome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shd w:fill="FFFFFF" w:val="clear"/>
              </w:rPr>
              <w:t xml:space="preserve">Luogo di nascita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shd w:fill="FFFFFF" w:val="clear"/>
              </w:rPr>
              <w:t xml:space="preserve">Data di nascita</w:t>
            </w:r>
          </w:p>
        </w:tc>
      </w:tr>
      <w:tr>
        <w:trPr>
          <w:trHeight w:val="427" w:hRule="auto"/>
          <w:jc w:val="center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Residente a 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4882"/>
        <w:gridCol w:w="4963"/>
      </w:tblGrid>
      <w:tr>
        <w:trPr>
          <w:trHeight w:val="254" w:hRule="auto"/>
          <w:jc w:val="center"/>
        </w:trPr>
        <w:tc>
          <w:tcPr>
            <w:tcW w:w="48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shd w:fill="FFFFFF" w:val="clear"/>
              </w:rPr>
              <w:t xml:space="preserve">Comune</w:t>
            </w:r>
          </w:p>
        </w:tc>
        <w:tc>
          <w:tcPr>
            <w:tcW w:w="496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shd w:fill="FFFFFF" w:val="clear"/>
              </w:rPr>
              <w:t xml:space="preserve">Indirizzo</w:t>
            </w:r>
          </w:p>
        </w:tc>
      </w:tr>
      <w:tr>
        <w:trPr>
          <w:trHeight w:val="427" w:hRule="auto"/>
          <w:jc w:val="center"/>
        </w:trPr>
        <w:tc>
          <w:tcPr>
            <w:tcW w:w="4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Sotto la propria responsabilità e consapevole di quanto disposto dall’art.76 del D.P.R.28.12.00 n.445 e dell’ art.495 del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c.p. in caso di dichiarazioni mendaci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44" w:after="223" w:line="240"/>
        <w:ind w:right="0" w:left="20" w:firstLine="0"/>
        <w:jc w:val="center"/>
        <w:rPr>
          <w:rFonts w:ascii="Times New Roman" w:hAnsi="Times New Roman" w:cs="Times New Roman" w:eastAsia="Times New Roman"/>
          <w:b/>
          <w:color w:val="000000"/>
          <w:spacing w:val="60"/>
          <w:position w:val="0"/>
          <w:sz w:val="23"/>
          <w:shd w:fill="FFFFFF" w:val="clear"/>
        </w:rPr>
      </w:pPr>
    </w:p>
    <w:p>
      <w:pPr>
        <w:keepNext w:val="true"/>
        <w:keepLines w:val="true"/>
        <w:spacing w:before="44" w:after="223" w:line="240"/>
        <w:ind w:right="0" w:left="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0"/>
          <w:position w:val="0"/>
          <w:sz w:val="23"/>
          <w:shd w:fill="FFFFFF" w:val="clear"/>
        </w:rPr>
        <w:t xml:space="preserve">DICHIARA</w:t>
      </w:r>
    </w:p>
    <w:p>
      <w:pPr>
        <w:numPr>
          <w:ilvl w:val="0"/>
          <w:numId w:val="23"/>
        </w:numPr>
        <w:tabs>
          <w:tab w:val="left" w:pos="396" w:leader="none"/>
        </w:tabs>
        <w:spacing w:before="0" w:after="0" w:line="240"/>
        <w:ind w:right="100" w:left="440" w:hanging="3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Di essere in possesso della cittadinanza italiana, ovvero di essere cittadino straniero con facoltà di concorrere all’assegnazione di alloggi di edilizia residenziale pubblica;</w:t>
      </w:r>
    </w:p>
    <w:p>
      <w:pPr>
        <w:numPr>
          <w:ilvl w:val="0"/>
          <w:numId w:val="23"/>
        </w:numPr>
        <w:tabs>
          <w:tab w:val="left" w:pos="415" w:leader="none"/>
        </w:tabs>
        <w:spacing w:before="0" w:after="0" w:line="240"/>
        <w:ind w:right="100" w:left="440" w:hanging="3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Di avere la residenza anagrafica, ovvero di prestare la propria attività lavorativa o principale nel comune indicato dal bando di concorso;</w:t>
      </w:r>
    </w:p>
    <w:p>
      <w:pPr>
        <w:numPr>
          <w:ilvl w:val="0"/>
          <w:numId w:val="23"/>
        </w:numPr>
        <w:tabs>
          <w:tab w:val="left" w:pos="415" w:leader="none"/>
        </w:tabs>
        <w:spacing w:before="0" w:after="0" w:line="240"/>
        <w:ind w:right="100" w:left="440" w:hanging="3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Di non essere titolare del diritto di proprietà, usufrutto, uso o abitazione su un alloggio adeguato alle esigenze del nucleo familiare nell’ambito territoriale del bando di concorso;</w:t>
      </w:r>
    </w:p>
    <w:p>
      <w:pPr>
        <w:numPr>
          <w:ilvl w:val="0"/>
          <w:numId w:val="23"/>
        </w:numPr>
        <w:tabs>
          <w:tab w:val="left" w:pos="415" w:leader="none"/>
        </w:tabs>
        <w:spacing w:before="0" w:after="0" w:line="240"/>
        <w:ind w:right="100" w:left="440" w:hanging="3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Di non essere titolare del diritto di proprietà, usufrutto, uso o abitazione su uno o più alloggi ubicati in qualsiasi località il cui valore locativo determinato ai sensi della legge 398/78 sia superiore o pari al valore locativo di alloggio adeguato con condizioni abitative medie nell’indicato ambito territoriale di assegnazione;</w:t>
      </w:r>
    </w:p>
    <w:p>
      <w:pPr>
        <w:numPr>
          <w:ilvl w:val="0"/>
          <w:numId w:val="23"/>
        </w:numPr>
        <w:tabs>
          <w:tab w:val="left" w:pos="410" w:leader="none"/>
        </w:tabs>
        <w:spacing w:before="0" w:after="0" w:line="240"/>
        <w:ind w:right="100" w:left="440" w:hanging="3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Di non aver ottenuto l’assegnazione in proprietà immediata o futura di alloggio realizzato con il contributo pubblico e di non aver usufruito dei finanziamenti agevolati in qualunque forma concessi dallo Stato o da Enti pubblici;</w:t>
      </w:r>
    </w:p>
    <w:p>
      <w:pPr>
        <w:numPr>
          <w:ilvl w:val="0"/>
          <w:numId w:val="23"/>
        </w:numPr>
        <w:tabs>
          <w:tab w:val="left" w:pos="410" w:leader="none"/>
        </w:tabs>
        <w:spacing w:before="0" w:after="0" w:line="240"/>
        <w:ind w:right="100" w:left="440" w:hanging="3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Di possedere un reddito annuo complessivo per il nucleo familiare non superiore al limite vigente alla data di scadenza del bando di concorso, determinato ai sensi dell’art.21 della Legge 08.05.1978 n.457 e successive modifiche e integrazioni;</w:t>
      </w:r>
    </w:p>
    <w:p>
      <w:pPr>
        <w:numPr>
          <w:ilvl w:val="0"/>
          <w:numId w:val="23"/>
        </w:numPr>
        <w:tabs>
          <w:tab w:val="left" w:pos="415" w:leader="none"/>
        </w:tabs>
        <w:spacing w:before="0" w:after="449" w:line="240"/>
        <w:ind w:right="100" w:left="440" w:hanging="3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Di non avere ceduto, in tutto o in parte, fuori dai casi previsti dalla legge l’eventuale alloggio assegnato in precedenza in locazione semplice.</w:t>
      </w:r>
    </w:p>
    <w:p>
      <w:pPr>
        <w:tabs>
          <w:tab w:val="left" w:pos="5009" w:leader="none"/>
        </w:tabs>
        <w:spacing w:before="0" w:after="671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Data______________________</w:t>
        <w:tab/>
        <w:t xml:space="preserve">IL DICHIARANTE__________________________________</w:t>
      </w:r>
    </w:p>
    <w:p>
      <w:pPr>
        <w:keepNext w:val="true"/>
        <w:keepLines w:val="true"/>
        <w:spacing w:before="0" w:after="399" w:line="240"/>
        <w:ind w:right="0" w:left="2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  <w:t xml:space="preserve">AUTOCERTIFICAZIONE DEI COMPONENTI IL NUCLEO FAMILIARE DI MAGGIORE ETÀ ’</w:t>
      </w:r>
    </w:p>
    <w:p>
      <w:pPr>
        <w:spacing w:before="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I sottoscritti componenti maggiorenni del nucleo familiare dichiarano di possedere i requisiti indicati nei precedenti punti 1,3,4,5,</w:t>
      </w:r>
    </w:p>
    <w:p>
      <w:pPr>
        <w:numPr>
          <w:ilvl w:val="0"/>
          <w:numId w:val="30"/>
        </w:numPr>
        <w:tabs>
          <w:tab w:val="left" w:pos="266" w:leader="none"/>
        </w:tabs>
        <w:spacing w:before="0" w:after="0" w:line="240"/>
        <w:ind w:right="10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per la partecipazione al concorso per l’assegnazione di un alloggio di E.R.P. e inoltre di avere la residenza anagrafica, ovvero di prestare la propria attività lavorativa o principale nel comune indicato nel bando, ovvero:</w:t>
      </w:r>
    </w:p>
    <w:p>
      <w:pPr>
        <w:numPr>
          <w:ilvl w:val="0"/>
          <w:numId w:val="30"/>
        </w:numPr>
        <w:tabs>
          <w:tab w:val="left" w:pos="406" w:leader="non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Di essere disoccupato</w:t>
      </w:r>
    </w:p>
    <w:p>
      <w:pPr>
        <w:numPr>
          <w:ilvl w:val="0"/>
          <w:numId w:val="30"/>
        </w:numPr>
        <w:tabs>
          <w:tab w:val="left" w:pos="410" w:leader="non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Di essere studente</w:t>
      </w:r>
    </w:p>
    <w:p>
      <w:pPr>
        <w:numPr>
          <w:ilvl w:val="0"/>
          <w:numId w:val="30"/>
        </w:numPr>
        <w:tabs>
          <w:tab w:val="left" w:pos="406" w:leader="none"/>
          <w:tab w:val="left" w:pos="6569" w:leader="underscor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Di essere invalido o portatore di handicap con una percentuale del</w:t>
        <w:tab/>
        <w:t xml:space="preserve">%</w:t>
      </w:r>
    </w:p>
    <w:p>
      <w:pPr>
        <w:tabs>
          <w:tab w:val="left" w:pos="406" w:leader="none"/>
          <w:tab w:val="left" w:pos="6569" w:leader="underscor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06" w:leader="none"/>
          <w:tab w:val="left" w:pos="6569" w:leader="underscor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              nome e cognome                             di essere disoccupato/studente/ altro                                   firma </w:t>
      </w:r>
    </w:p>
    <w:p>
      <w:pPr>
        <w:tabs>
          <w:tab w:val="left" w:pos="406" w:leader="none"/>
          <w:tab w:val="left" w:pos="6569" w:leader="underscor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____________________________     </w:t>
        <w:tab/>
        <w:tab/>
        <w:t xml:space="preserve">_________________________</w:t>
      </w:r>
    </w:p>
    <w:p>
      <w:pPr>
        <w:tabs>
          <w:tab w:val="left" w:pos="406" w:leader="none"/>
          <w:tab w:val="left" w:pos="6569" w:leader="underscor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06" w:leader="none"/>
          <w:tab w:val="left" w:pos="6569" w:leader="underscor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____________________________    </w:t>
        <w:tab/>
        <w:tab/>
        <w:t xml:space="preserve">_________________________</w:t>
      </w:r>
    </w:p>
    <w:p>
      <w:pPr>
        <w:tabs>
          <w:tab w:val="left" w:pos="406" w:leader="none"/>
          <w:tab w:val="left" w:pos="6569" w:leader="underscor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06" w:leader="none"/>
          <w:tab w:val="left" w:pos="6569" w:leader="underscor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____________________________     </w:t>
        <w:tab/>
        <w:tab/>
        <w:t xml:space="preserve">_________________________</w:t>
      </w:r>
    </w:p>
    <w:p>
      <w:pPr>
        <w:tabs>
          <w:tab w:val="left" w:pos="406" w:leader="none"/>
          <w:tab w:val="left" w:pos="6569" w:leader="underscor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LA PRESENTE DICHIARAZIONE FA PARTE INTEGRANTE E SOSTANZIALE DELLA DOMANDA DI</w:t>
      </w:r>
    </w:p>
    <w:p>
      <w:pPr>
        <w:tabs>
          <w:tab w:val="left" w:pos="7332" w:leader="underscore"/>
          <w:tab w:val="left" w:pos="9559" w:leader="underscore"/>
        </w:tabs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ASSEGNAZIONE IN LOCAZIONE DI ALLOGGIO DI E.R.P.,  BANDO DI CONCORSO INDETTO DAL COMUNE DI SERRI IN DATA 11 giugno 2020.</w:t>
      </w:r>
    </w:p>
    <w:p>
      <w:pPr>
        <w:spacing w:before="0" w:after="0" w:line="240"/>
        <w:ind w:right="100" w:left="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9"/>
          <w:shd w:fill="auto" w:val="clear"/>
        </w:rPr>
        <w:t xml:space="preserve">Le istanze e le dichiarazioni sostitutive di atto di notorietà da produrre agli organi dell’amministrazione pubblica o ai gestori o esercenti di pubblici servizi sono sottoscritte dall’interessato in presenza del dipendente addetto ovvero presentate unitamente a copia fotostatica non autenticata di un documento di riconoscimento  del sottoscrittore.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3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