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4C0EB2">
        <w:rPr>
          <w:rFonts w:ascii="Calibri Light" w:hAnsi="Calibri Light" w:cs="Calibri Light"/>
          <w:b/>
          <w:bCs/>
          <w:i/>
          <w:iCs/>
          <w:sz w:val="26"/>
          <w:szCs w:val="26"/>
          <w:highlight w:val="yellow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……………………, born in ………… on ………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…..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 xml:space="preserve">, ………… citizen resident in ……………………………,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2D8C748" w14:textId="1A35F38F" w:rsidR="00E515AC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with regards to the VACANCY ANNOUNCEMENT </w:t>
      </w:r>
      <w:r w:rsidRPr="00BC048E">
        <w:rPr>
          <w:rFonts w:ascii="Calibri Light" w:hAnsi="Calibri Light" w:cs="Calibri Light"/>
          <w:sz w:val="22"/>
          <w:szCs w:val="22"/>
        </w:rPr>
        <w:t>(</w:t>
      </w:r>
      <w:r w:rsidR="00BC048E" w:rsidRPr="00BC048E">
        <w:rPr>
          <w:rFonts w:ascii="Calibri Light" w:hAnsi="Calibri Light" w:cs="Calibri Light"/>
          <w:sz w:val="22"/>
          <w:szCs w:val="22"/>
        </w:rPr>
        <w:t>08</w:t>
      </w:r>
      <w:r w:rsidRPr="00BC048E">
        <w:rPr>
          <w:rFonts w:ascii="Calibri Light" w:hAnsi="Calibri Light" w:cs="Calibri Light"/>
          <w:sz w:val="22"/>
          <w:szCs w:val="22"/>
        </w:rPr>
        <w:t>/AICSTUNISI</w:t>
      </w:r>
      <w:r w:rsidRPr="00B96D08">
        <w:rPr>
          <w:rFonts w:ascii="Calibri Light" w:hAnsi="Calibri Light" w:cs="Calibri Light"/>
          <w:sz w:val="22"/>
          <w:szCs w:val="22"/>
        </w:rPr>
        <w:t>/20</w:t>
      </w:r>
      <w:r w:rsidR="00AF0FA1">
        <w:rPr>
          <w:rFonts w:ascii="Calibri Light" w:hAnsi="Calibri Light" w:cs="Calibri Light"/>
          <w:sz w:val="22"/>
          <w:szCs w:val="22"/>
        </w:rPr>
        <w:t>2</w:t>
      </w:r>
      <w:r w:rsidR="00E515AC">
        <w:rPr>
          <w:rFonts w:ascii="Calibri Light" w:hAnsi="Calibri Light" w:cs="Calibri Light"/>
          <w:sz w:val="22"/>
          <w:szCs w:val="22"/>
        </w:rPr>
        <w:t>1</w:t>
      </w:r>
      <w:r w:rsidRPr="00B96D08">
        <w:rPr>
          <w:rFonts w:ascii="Calibri Light" w:hAnsi="Calibri Light" w:cs="Calibri Light"/>
          <w:sz w:val="22"/>
          <w:szCs w:val="22"/>
        </w:rPr>
        <w:t xml:space="preserve"> – </w:t>
      </w:r>
      <w:r w:rsidR="00221B04" w:rsidRPr="00882475">
        <w:rPr>
          <w:rFonts w:ascii="Calibri Light" w:hAnsi="Calibri Light" w:cs="Calibri Light"/>
          <w:sz w:val="22"/>
          <w:szCs w:val="22"/>
        </w:rPr>
        <w:t xml:space="preserve">International </w:t>
      </w:r>
      <w:r w:rsidR="00E515AC" w:rsidRPr="00E515AC">
        <w:rPr>
          <w:rFonts w:ascii="Calibri Light" w:hAnsi="Calibri Light" w:cs="Calibri Light"/>
          <w:sz w:val="22"/>
          <w:szCs w:val="22"/>
        </w:rPr>
        <w:t xml:space="preserve">Senior Programme Officer/Deputy </w:t>
      </w:r>
      <w:r w:rsidR="00E515AC">
        <w:rPr>
          <w:rFonts w:ascii="Calibri Light" w:hAnsi="Calibri Light" w:cs="Calibri Light"/>
          <w:sz w:val="22"/>
          <w:szCs w:val="22"/>
        </w:rPr>
        <w:t>Team Leader</w:t>
      </w:r>
    </w:p>
    <w:p w14:paraId="50C5B5CB" w14:textId="0CF7A099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....................................................................................................................................... 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4666213" w14:textId="1392AABA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a)</w:t>
      </w:r>
      <w:r w:rsidR="00AF0FA1">
        <w:rPr>
          <w:rFonts w:ascii="Calibri Light" w:hAnsi="Calibri Light" w:cs="Calibri Light"/>
          <w:sz w:val="22"/>
          <w:szCs w:val="22"/>
        </w:rPr>
        <w:t xml:space="preserve"> </w:t>
      </w:r>
      <w:r w:rsidR="00AF0FA1" w:rsidRPr="00AF0FA1">
        <w:rPr>
          <w:rFonts w:ascii="Calibri Light" w:hAnsi="Calibri Light" w:cs="Calibri Light"/>
          <w:sz w:val="22"/>
          <w:szCs w:val="22"/>
        </w:rPr>
        <w:t>Age not exceeding (at the time of signing the contract) that required for retirement by local regulation (60 years), or by Italian regulation (ref. Law 398/87</w:t>
      </w:r>
      <w:proofErr w:type="gramStart"/>
      <w:r w:rsidR="00AF0FA1" w:rsidRPr="00AF0FA1">
        <w:rPr>
          <w:rFonts w:ascii="Calibri Light" w:hAnsi="Calibri Light" w:cs="Calibri Light"/>
          <w:sz w:val="22"/>
          <w:szCs w:val="22"/>
        </w:rPr>
        <w:t>) )</w:t>
      </w:r>
      <w:proofErr w:type="gramEnd"/>
      <w:r w:rsidR="00AF0FA1" w:rsidRPr="00AF0FA1">
        <w:rPr>
          <w:rFonts w:ascii="Calibri Light" w:hAnsi="Calibri Light" w:cs="Calibri Light"/>
          <w:sz w:val="22"/>
          <w:szCs w:val="22"/>
        </w:rPr>
        <w:t xml:space="preserve"> for candidates subject to the Italian social security system</w:t>
      </w:r>
      <w:r w:rsidR="00AF0FA1">
        <w:rPr>
          <w:rFonts w:ascii="Calibri Light" w:hAnsi="Calibri Light" w:cs="Calibri Light"/>
          <w:sz w:val="22"/>
          <w:szCs w:val="22"/>
        </w:rPr>
        <w:t xml:space="preserve"> </w:t>
      </w:r>
      <w:r w:rsidR="00AF0FA1" w:rsidRPr="00AF0FA1">
        <w:rPr>
          <w:rFonts w:ascii="Calibri Light" w:hAnsi="Calibri Light" w:cs="Calibri Light"/>
          <w:sz w:val="22"/>
          <w:szCs w:val="22"/>
        </w:rPr>
        <w:t>(67 years)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14:paraId="76CD57E7" w14:textId="247321F4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b)</w:t>
      </w:r>
      <w:r w:rsidR="0068676E">
        <w:rPr>
          <w:rFonts w:ascii="Calibri Light" w:hAnsi="Calibri Light" w:cs="Calibri Light"/>
          <w:sz w:val="22"/>
          <w:szCs w:val="22"/>
        </w:rPr>
        <w:t xml:space="preserve"> </w:t>
      </w:r>
      <w:r w:rsidR="006C5938"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Pr="00CE4F6E">
        <w:rPr>
          <w:rFonts w:ascii="Calibri Light" w:hAnsi="Calibri Light" w:cs="Calibri Light"/>
          <w:sz w:val="22"/>
          <w:szCs w:val="22"/>
        </w:rPr>
        <w:t>itizenship;</w:t>
      </w:r>
    </w:p>
    <w:p w14:paraId="3EB2336D" w14:textId="7713A742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c) </w:t>
      </w: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</w:p>
    <w:p w14:paraId="556BB5D6" w14:textId="49D48379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d) </w:t>
      </w: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14:paraId="202BB965" w14:textId="7BC20E12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e) </w:t>
      </w: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 charge both in Italy and abroad;</w:t>
      </w:r>
    </w:p>
    <w:p w14:paraId="48742BB0" w14:textId="105B68C9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f) </w:t>
      </w: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14:paraId="2BBCCA2B" w14:textId="696A1D81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g) </w:t>
      </w:r>
      <w:r w:rsidRPr="00CE4F6E">
        <w:rPr>
          <w:rFonts w:ascii="Calibri Light" w:hAnsi="Calibri Light" w:cs="Calibri Light"/>
          <w:sz w:val="22"/>
          <w:szCs w:val="22"/>
        </w:rPr>
        <w:t>Not to be subject to compulsory military service;</w:t>
      </w:r>
    </w:p>
    <w:p w14:paraId="04A49530" w14:textId="01277FB5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h) </w:t>
      </w:r>
      <w:r w:rsidRPr="00CE4F6E">
        <w:rPr>
          <w:rFonts w:ascii="Calibri Light" w:hAnsi="Calibri Light" w:cs="Calibri Light"/>
          <w:sz w:val="22"/>
          <w:szCs w:val="22"/>
        </w:rPr>
        <w:t>Not having sustained, in the three-year period preceding the date of expiry of the notice, an assessment of insufficiency in the assessment of work done/performed in the context of employment contracts signed with AICS offices other than Tunis;</w:t>
      </w:r>
    </w:p>
    <w:p w14:paraId="38FC0371" w14:textId="589674C3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proofErr w:type="spellStart"/>
      <w:r>
        <w:rPr>
          <w:rFonts w:ascii="Calibri Light" w:hAnsi="Calibri Light" w:cs="Calibri Light"/>
          <w:sz w:val="22"/>
          <w:szCs w:val="22"/>
        </w:rPr>
        <w:t>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) </w:t>
      </w:r>
      <w:r w:rsidRPr="00CE4F6E">
        <w:rPr>
          <w:rFonts w:ascii="Calibri Light" w:hAnsi="Calibri Light" w:cs="Calibri Light"/>
          <w:sz w:val="22"/>
          <w:szCs w:val="22"/>
        </w:rPr>
        <w:t>To have acquired the academic qualification required by the selection notice;</w:t>
      </w:r>
    </w:p>
    <w:p w14:paraId="371CD7F3" w14:textId="3FCA1466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j) </w:t>
      </w: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14:paraId="59744173" w14:textId="72839C93" w:rsid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k) </w:t>
      </w:r>
      <w:r w:rsidRPr="00CE4F6E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>
        <w:rPr>
          <w:rFonts w:ascii="Calibri Light" w:hAnsi="Calibri Light" w:cs="Calibri Light"/>
          <w:sz w:val="22"/>
          <w:szCs w:val="22"/>
        </w:rPr>
        <w:t>English</w:t>
      </w:r>
      <w:r w:rsidRPr="00CE4F6E">
        <w:rPr>
          <w:rFonts w:ascii="Calibri Light" w:hAnsi="Calibri Light" w:cs="Calibri Light"/>
          <w:sz w:val="22"/>
          <w:szCs w:val="22"/>
        </w:rPr>
        <w:t xml:space="preserve"> language, at least level C</w:t>
      </w:r>
      <w:r w:rsidR="00E515AC">
        <w:rPr>
          <w:rFonts w:ascii="Calibri Light" w:hAnsi="Calibri Light" w:cs="Calibri Light"/>
          <w:sz w:val="22"/>
          <w:szCs w:val="22"/>
        </w:rPr>
        <w:t>1</w:t>
      </w:r>
      <w:r w:rsidRPr="00CE4F6E">
        <w:rPr>
          <w:rFonts w:ascii="Calibri Light" w:hAnsi="Calibri Light" w:cs="Calibri Light"/>
          <w:sz w:val="22"/>
          <w:szCs w:val="22"/>
        </w:rPr>
        <w:t xml:space="preserve"> of the Common European</w:t>
      </w:r>
    </w:p>
    <w:p w14:paraId="68954D35" w14:textId="4E70D3A5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Framework of Reference for Languages;</w:t>
      </w:r>
    </w:p>
    <w:p w14:paraId="42BFD27B" w14:textId="4D5CAAA9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l) </w:t>
      </w:r>
      <w:r w:rsidRPr="00CE4F6E">
        <w:rPr>
          <w:rFonts w:ascii="Calibri Light" w:hAnsi="Calibri Light" w:cs="Calibri Light"/>
          <w:sz w:val="22"/>
          <w:szCs w:val="22"/>
        </w:rPr>
        <w:t>To have a written and spoken knowledge of Italian language, at least level C1 of the Common European Framework of Reference for Languages;</w:t>
      </w:r>
    </w:p>
    <w:p w14:paraId="53FA858F" w14:textId="1C83DD84" w:rsidR="00CE4F6E" w:rsidRPr="00CE4F6E" w:rsidRDefault="00CE4F6E" w:rsidP="00CE4F6E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m) </w:t>
      </w:r>
      <w:r w:rsidRPr="00CE4F6E">
        <w:rPr>
          <w:rFonts w:ascii="Calibri Light" w:hAnsi="Calibri Light" w:cs="Calibri Light"/>
          <w:sz w:val="22"/>
          <w:szCs w:val="22"/>
        </w:rPr>
        <w:t xml:space="preserve">To </w:t>
      </w:r>
      <w:r w:rsidR="00E515AC">
        <w:rPr>
          <w:rFonts w:ascii="Calibri Light" w:hAnsi="Calibri Light" w:cs="Calibri Light"/>
          <w:sz w:val="22"/>
          <w:szCs w:val="22"/>
        </w:rPr>
        <w:t>have pr</w:t>
      </w:r>
      <w:r w:rsidR="00E515AC" w:rsidRPr="00E515AC">
        <w:rPr>
          <w:rFonts w:ascii="Calibri Light" w:hAnsi="Calibri Light" w:cs="Calibri Light"/>
          <w:sz w:val="22"/>
          <w:szCs w:val="22"/>
        </w:rPr>
        <w:t>oficiency in the use of Microsoft Office applications and video-conferencing software</w:t>
      </w:r>
      <w:r w:rsidRPr="00CE4F6E">
        <w:rPr>
          <w:rFonts w:ascii="Calibri Light" w:hAnsi="Calibri Light" w:cs="Calibri Light"/>
          <w:sz w:val="22"/>
          <w:szCs w:val="22"/>
        </w:rPr>
        <w:t>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98"/>
    <w:rsid w:val="00091A24"/>
    <w:rsid w:val="00221B04"/>
    <w:rsid w:val="002D0D8E"/>
    <w:rsid w:val="002F108B"/>
    <w:rsid w:val="00304173"/>
    <w:rsid w:val="0037375B"/>
    <w:rsid w:val="003B70E1"/>
    <w:rsid w:val="00450C42"/>
    <w:rsid w:val="004A71E6"/>
    <w:rsid w:val="005809D4"/>
    <w:rsid w:val="0068676E"/>
    <w:rsid w:val="006C5938"/>
    <w:rsid w:val="007916D4"/>
    <w:rsid w:val="007959CB"/>
    <w:rsid w:val="00874598"/>
    <w:rsid w:val="00882475"/>
    <w:rsid w:val="00AC3C66"/>
    <w:rsid w:val="00AC7629"/>
    <w:rsid w:val="00AF0FA1"/>
    <w:rsid w:val="00B337C5"/>
    <w:rsid w:val="00B54B4C"/>
    <w:rsid w:val="00BC048E"/>
    <w:rsid w:val="00CE4F6E"/>
    <w:rsid w:val="00D81E09"/>
    <w:rsid w:val="00D84339"/>
    <w:rsid w:val="00E515AC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Angela Ferraro</cp:lastModifiedBy>
  <cp:revision>5</cp:revision>
  <dcterms:created xsi:type="dcterms:W3CDTF">2021-07-12T10:00:00Z</dcterms:created>
  <dcterms:modified xsi:type="dcterms:W3CDTF">2021-07-22T09:50:00Z</dcterms:modified>
</cp:coreProperties>
</file>