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D3" w:rsidRPr="000D46D3" w:rsidRDefault="000D46D3" w:rsidP="008C5A95">
      <w:pPr>
        <w:rPr>
          <w:b/>
        </w:rPr>
      </w:pPr>
      <w:r w:rsidRPr="000D46D3">
        <w:rPr>
          <w:b/>
        </w:rPr>
        <w:t>AFGHANISTAN</w:t>
      </w:r>
    </w:p>
    <w:p w:rsidR="000D46D3" w:rsidRDefault="000D46D3"/>
    <w:p w:rsidR="00217EEB" w:rsidRDefault="000D46D3">
      <w:r>
        <w:t>Il Governo italiano non</w:t>
      </w:r>
      <w:r w:rsidR="00E705C4">
        <w:t xml:space="preserve"> riconosce le Autorità </w:t>
      </w:r>
      <w:r>
        <w:t>talebane. Si segnala, inoltre, che il sistema normativo afgano è soggetto ad un processo di r</w:t>
      </w:r>
      <w:r w:rsidR="008C5A95">
        <w:t>evisione di cui rimangono ignoti</w:t>
      </w:r>
      <w:r>
        <w:t xml:space="preserve"> contenuti e tempistiche, mentre in ambito giudiziario si fa sovente ricorso a sistemi informali di risoluzioni delle controversie.</w:t>
      </w:r>
      <w:bookmarkStart w:id="0" w:name="_GoBack"/>
      <w:bookmarkEnd w:id="0"/>
    </w:p>
    <w:sectPr w:rsidR="00217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3"/>
    <w:rsid w:val="000D46D3"/>
    <w:rsid w:val="00460294"/>
    <w:rsid w:val="008C5A95"/>
    <w:rsid w:val="00E414D2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37C3"/>
  <w15:chartTrackingRefBased/>
  <w15:docId w15:val="{BCB3A3F1-C507-4086-954E-82FAFD8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Tomassetti Fabio</dc:creator>
  <cp:keywords/>
  <dc:description/>
  <cp:lastModifiedBy>Tomassetti Fabio</cp:lastModifiedBy>
  <cp:revision>5</cp:revision>
  <dcterms:created xsi:type="dcterms:W3CDTF">2024-01-29T12:22:00Z</dcterms:created>
  <dcterms:modified xsi:type="dcterms:W3CDTF">2024-01-29T16:29:00Z</dcterms:modified>
</cp:coreProperties>
</file>