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0" w:rsidRDefault="00126881" w:rsidP="00553DF1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TURCHIA</w:t>
      </w:r>
    </w:p>
    <w:p w:rsidR="00A4765C" w:rsidRPr="00100314" w:rsidRDefault="00A4765C" w:rsidP="00CC16A8">
      <w:pPr>
        <w:autoSpaceDE w:val="0"/>
        <w:autoSpaceDN w:val="0"/>
        <w:adjustRightInd w:val="0"/>
        <w:spacing w:before="40" w:after="40" w:line="240" w:lineRule="auto"/>
        <w:jc w:val="center"/>
        <w:rPr>
          <w:rFonts w:cs="Calibri"/>
          <w:b/>
          <w:bCs/>
          <w:lang w:val="it-IT"/>
        </w:rPr>
      </w:pPr>
    </w:p>
    <w:p w:rsidR="008572B0" w:rsidRDefault="00553DF1" w:rsidP="008572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INFORMAZIONI GENERALI</w:t>
      </w:r>
    </w:p>
    <w:p w:rsidR="00072BB7" w:rsidRDefault="00072BB7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4488"/>
          <w:sz w:val="17"/>
          <w:szCs w:val="17"/>
          <w:lang w:val="it-IT"/>
        </w:rPr>
      </w:pPr>
    </w:p>
    <w:p w:rsidR="00072BB7" w:rsidRPr="00072BB7" w:rsidRDefault="00072BB7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  <w:lang w:val="it-IT"/>
        </w:rPr>
        <w:t>L</w:t>
      </w:r>
      <w:r w:rsidR="00126881" w:rsidRPr="00072BB7">
        <w:rPr>
          <w:rFonts w:asciiTheme="minorHAnsi" w:hAnsiTheme="minorHAnsi" w:cstheme="minorHAnsi"/>
        </w:rPr>
        <w:t>'Accordo tra il Governo della Repubblica Italiana e il Governo della Repubblica di Turchia sulla promozione e la protezione reciproca degli investimenti stabilisce un giusto ed equo trattamento degli investimenti e garantisce la gestione, il mantenimento, il godimento, l'uso, il trasferimento, la cessione e la liquidazione degli investimenti effettuati nel territorio di ciascun Paese da parte dagli investitori dell'altra Parte Contraente, nonch</w:t>
      </w:r>
      <w:r w:rsidRPr="00072BB7">
        <w:rPr>
          <w:rFonts w:asciiTheme="minorHAnsi" w:hAnsiTheme="minorHAnsi" w:cstheme="minorHAnsi"/>
          <w:lang w:val="it-IT"/>
        </w:rPr>
        <w:t>é</w:t>
      </w:r>
      <w:r w:rsidR="00126881" w:rsidRPr="00072BB7">
        <w:rPr>
          <w:rFonts w:asciiTheme="minorHAnsi" w:hAnsiTheme="minorHAnsi" w:cstheme="minorHAnsi"/>
        </w:rPr>
        <w:t xml:space="preserve"> le societ</w:t>
      </w:r>
      <w:r w:rsidRPr="00072BB7">
        <w:rPr>
          <w:rFonts w:asciiTheme="minorHAnsi" w:hAnsiTheme="minorHAnsi" w:cstheme="minorHAnsi"/>
          <w:lang w:val="it-IT"/>
        </w:rPr>
        <w:t>à</w:t>
      </w:r>
      <w:r w:rsidR="00126881" w:rsidRPr="00072BB7">
        <w:rPr>
          <w:rFonts w:asciiTheme="minorHAnsi" w:hAnsiTheme="minorHAnsi" w:cstheme="minorHAnsi"/>
        </w:rPr>
        <w:t xml:space="preserve"> e ditte presso cui tali investimenti sono stati effettuati.</w:t>
      </w:r>
    </w:p>
    <w:p w:rsidR="00072BB7" w:rsidRPr="00072BB7" w:rsidRDefault="00072BB7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  <w:lang w:val="it-IT"/>
        </w:rPr>
        <w:t>L</w:t>
      </w:r>
      <w:r w:rsidR="00126881" w:rsidRPr="00072BB7">
        <w:rPr>
          <w:rFonts w:asciiTheme="minorHAnsi" w:hAnsiTheme="minorHAnsi" w:cstheme="minorHAnsi"/>
        </w:rPr>
        <w:t>'Accordo sancisce la promozione e la protezione degli investimenti per</w:t>
      </w:r>
      <w:r w:rsidRPr="00072BB7">
        <w:rPr>
          <w:rFonts w:asciiTheme="minorHAnsi" w:hAnsiTheme="minorHAnsi" w:cstheme="minorHAnsi"/>
          <w:lang w:val="it-IT"/>
        </w:rPr>
        <w:t>:</w:t>
      </w:r>
    </w:p>
    <w:p w:rsidR="00072BB7" w:rsidRPr="00072BB7" w:rsidRDefault="00072BB7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  <w:lang w:val="it-IT"/>
        </w:rPr>
        <w:t>-</w:t>
      </w:r>
      <w:r w:rsidR="00126881" w:rsidRPr="00072BB7">
        <w:rPr>
          <w:rFonts w:asciiTheme="minorHAnsi" w:hAnsiTheme="minorHAnsi" w:cstheme="minorHAnsi"/>
        </w:rPr>
        <w:t>propriet</w:t>
      </w:r>
      <w:r w:rsidRPr="00072BB7">
        <w:rPr>
          <w:rFonts w:asciiTheme="minorHAnsi" w:hAnsiTheme="minorHAnsi" w:cstheme="minorHAnsi"/>
          <w:lang w:val="it-IT"/>
        </w:rPr>
        <w:t>à</w:t>
      </w:r>
      <w:r w:rsidR="00126881" w:rsidRPr="00072BB7">
        <w:rPr>
          <w:rFonts w:asciiTheme="minorHAnsi" w:hAnsiTheme="minorHAnsi" w:cstheme="minorHAnsi"/>
        </w:rPr>
        <w:t xml:space="preserve"> mobile ed immobile e qualsiasi altro diritto "in rem" comprese obbligazioni reali su propriet</w:t>
      </w:r>
      <w:r w:rsidRPr="00072BB7">
        <w:rPr>
          <w:rFonts w:asciiTheme="minorHAnsi" w:hAnsiTheme="minorHAnsi" w:cstheme="minorHAnsi"/>
          <w:lang w:val="it-IT"/>
        </w:rPr>
        <w:t>à</w:t>
      </w:r>
      <w:r w:rsidR="00126881" w:rsidRPr="00072BB7">
        <w:rPr>
          <w:rFonts w:asciiTheme="minorHAnsi" w:hAnsiTheme="minorHAnsi" w:cstheme="minorHAnsi"/>
        </w:rPr>
        <w:t xml:space="preserve"> d'altri; </w:t>
      </w:r>
    </w:p>
    <w:p w:rsidR="00072BB7" w:rsidRPr="00072BB7" w:rsidRDefault="00126881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</w:rPr>
        <w:t>-azioni, obbligazioni, titoli, partecipazioni azionarie o qualsiasi forma di partecipazione in societ</w:t>
      </w:r>
      <w:r w:rsidR="00072BB7">
        <w:rPr>
          <w:rFonts w:asciiTheme="minorHAnsi" w:hAnsiTheme="minorHAnsi" w:cstheme="minorHAnsi"/>
          <w:lang w:val="it-IT"/>
        </w:rPr>
        <w:t>à</w:t>
      </w:r>
      <w:r w:rsidRPr="00072BB7">
        <w:rPr>
          <w:rFonts w:asciiTheme="minorHAnsi" w:hAnsiTheme="minorHAnsi" w:cstheme="minorHAnsi"/>
        </w:rPr>
        <w:t xml:space="preserve"> associate agli investimenti; </w:t>
      </w:r>
    </w:p>
    <w:p w:rsidR="00072BB7" w:rsidRPr="00072BB7" w:rsidRDefault="00126881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</w:rPr>
        <w:t>-credito per somme di denaro e pagamenti d'interessi previsti da accordi creditizi ovvero qualsiasi diritto ad obbligazioni, prestazioni o servizi avente valore economico associato ad un investimento nonch</w:t>
      </w:r>
      <w:r w:rsidR="00072BB7">
        <w:rPr>
          <w:rFonts w:asciiTheme="minorHAnsi" w:hAnsiTheme="minorHAnsi" w:cstheme="minorHAnsi"/>
          <w:lang w:val="it-IT"/>
        </w:rPr>
        <w:t>é</w:t>
      </w:r>
      <w:r w:rsidRPr="00072BB7">
        <w:rPr>
          <w:rFonts w:asciiTheme="minorHAnsi" w:hAnsiTheme="minorHAnsi" w:cstheme="minorHAnsi"/>
        </w:rPr>
        <w:t xml:space="preserve"> l'utile reinvestito; </w:t>
      </w:r>
    </w:p>
    <w:p w:rsidR="00072BB7" w:rsidRPr="00072BB7" w:rsidRDefault="00126881" w:rsidP="008572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</w:rPr>
        <w:t>-diritti d'autore, marchi commerciali, brevetti, progetti industriali ed altri diritti di propriet</w:t>
      </w:r>
      <w:r w:rsidR="00072BB7">
        <w:rPr>
          <w:rFonts w:asciiTheme="minorHAnsi" w:hAnsiTheme="minorHAnsi" w:cstheme="minorHAnsi"/>
          <w:lang w:val="it-IT"/>
        </w:rPr>
        <w:t>à</w:t>
      </w:r>
      <w:r w:rsidRPr="00072BB7">
        <w:rPr>
          <w:rFonts w:asciiTheme="minorHAnsi" w:hAnsiTheme="minorHAnsi" w:cstheme="minorHAnsi"/>
        </w:rPr>
        <w:t xml:space="preserve"> industriale e intellettuale, know-how, segreti commerciali, denominazioni depositate ed avviamento; </w:t>
      </w:r>
    </w:p>
    <w:p w:rsidR="008572B0" w:rsidRPr="00072BB7" w:rsidRDefault="00126881" w:rsidP="00072BB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072BB7">
        <w:rPr>
          <w:rFonts w:asciiTheme="minorHAnsi" w:hAnsiTheme="minorHAnsi" w:cstheme="minorHAnsi"/>
        </w:rPr>
        <w:t>-qualsiasi diritto di natura finanziaria conferito per legge o contratto e qualsiasi tipo di licenza, concessione e franchigia che regolano l'esercizio di attivit</w:t>
      </w:r>
      <w:r w:rsidR="00072BB7">
        <w:rPr>
          <w:rFonts w:asciiTheme="minorHAnsi" w:hAnsiTheme="minorHAnsi" w:cstheme="minorHAnsi"/>
          <w:lang w:val="it-IT"/>
        </w:rPr>
        <w:t>à</w:t>
      </w:r>
      <w:r w:rsidRPr="00072BB7">
        <w:rPr>
          <w:rFonts w:asciiTheme="minorHAnsi" w:hAnsiTheme="minorHAnsi" w:cstheme="minorHAnsi"/>
        </w:rPr>
        <w:t xml:space="preserve"> commerciali. </w:t>
      </w:r>
    </w:p>
    <w:p w:rsidR="00072BB7" w:rsidRDefault="00072BB7" w:rsidP="008572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Cs/>
          <w:lang w:val="it-IT"/>
        </w:rPr>
      </w:pPr>
    </w:p>
    <w:p w:rsidR="008572B0" w:rsidRPr="00553DF1" w:rsidRDefault="008572B0" w:rsidP="008572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Cs/>
        </w:rPr>
      </w:pPr>
      <w:r w:rsidRPr="00553DF1">
        <w:rPr>
          <w:rFonts w:cs="Calibri"/>
          <w:bCs/>
        </w:rPr>
        <w:t>ACCORDI IN VIGORE:</w:t>
      </w:r>
    </w:p>
    <w:p w:rsidR="00D5150A" w:rsidRPr="00100314" w:rsidRDefault="00D5150A" w:rsidP="00D5150A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>
        <w:rPr>
          <w:rFonts w:cs="Calibri"/>
          <w:color w:val="00B050"/>
          <w:lang w:val="it-IT"/>
        </w:rPr>
        <w:t>ACCORDO SULLA PROMOZIONE E PROTEZIONE DEGLI INVESTIMENTI</w:t>
      </w:r>
      <w:r w:rsidRPr="00100314">
        <w:rPr>
          <w:rFonts w:cs="Calibri"/>
          <w:color w:val="00B050"/>
          <w:lang w:val="it-IT"/>
        </w:rPr>
        <w:t xml:space="preserve"> </w:t>
      </w:r>
      <w:r w:rsidRPr="00100314">
        <w:rPr>
          <w:rFonts w:cs="Calibri"/>
          <w:lang w:val="it-IT"/>
        </w:rPr>
        <w:t>(firmat</w:t>
      </w:r>
      <w:r>
        <w:rPr>
          <w:rFonts w:cs="Calibri"/>
          <w:lang w:val="it-IT"/>
        </w:rPr>
        <w:t>o</w:t>
      </w:r>
      <w:r w:rsidRPr="00100314">
        <w:rPr>
          <w:rFonts w:cs="Calibri"/>
          <w:lang w:val="it-IT"/>
        </w:rPr>
        <w:t xml:space="preserve"> a</w:t>
      </w:r>
      <w:r>
        <w:rPr>
          <w:rFonts w:cs="Calibri"/>
          <w:lang w:val="it-IT"/>
        </w:rPr>
        <w:t>d Ankara</w:t>
      </w:r>
      <w:r w:rsidRPr="00100314">
        <w:rPr>
          <w:rFonts w:cs="Calibri"/>
          <w:lang w:val="it-IT"/>
        </w:rPr>
        <w:t xml:space="preserve"> il </w:t>
      </w:r>
      <w:r>
        <w:rPr>
          <w:rFonts w:cs="Calibri"/>
          <w:lang w:val="it-IT"/>
        </w:rPr>
        <w:t>22</w:t>
      </w:r>
      <w:r w:rsidRPr="00100314">
        <w:rPr>
          <w:rFonts w:cs="Calibri"/>
          <w:lang w:val="it-IT"/>
        </w:rPr>
        <w:t>.</w:t>
      </w:r>
      <w:r>
        <w:rPr>
          <w:rFonts w:cs="Calibri"/>
          <w:lang w:val="it-IT"/>
        </w:rPr>
        <w:t>3</w:t>
      </w:r>
      <w:r w:rsidRPr="00100314">
        <w:rPr>
          <w:rFonts w:cs="Calibri"/>
          <w:lang w:val="it-IT"/>
        </w:rPr>
        <w:t>.1995, in vigore dal 0</w:t>
      </w:r>
      <w:r>
        <w:rPr>
          <w:rFonts w:cs="Calibri"/>
          <w:lang w:val="it-IT"/>
        </w:rPr>
        <w:t>3</w:t>
      </w:r>
      <w:r w:rsidRPr="00100314">
        <w:rPr>
          <w:rFonts w:cs="Calibri"/>
          <w:lang w:val="it-IT"/>
        </w:rPr>
        <w:t>.3.</w:t>
      </w:r>
      <w:r>
        <w:rPr>
          <w:rFonts w:cs="Calibri"/>
          <w:lang w:val="it-IT"/>
        </w:rPr>
        <w:t>2004</w:t>
      </w:r>
      <w:r w:rsidRPr="00100314">
        <w:rPr>
          <w:rFonts w:cs="Calibri"/>
          <w:lang w:val="it-IT"/>
        </w:rPr>
        <w:t>)</w:t>
      </w:r>
    </w:p>
    <w:p w:rsidR="00D5150A" w:rsidRPr="005E04D3" w:rsidRDefault="00D5150A" w:rsidP="00D5150A">
      <w:pPr>
        <w:autoSpaceDE w:val="0"/>
        <w:autoSpaceDN w:val="0"/>
        <w:adjustRightInd w:val="0"/>
        <w:spacing w:before="40" w:after="40" w:line="240" w:lineRule="auto"/>
        <w:ind w:left="360" w:firstLine="348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8572B0" w:rsidRPr="00100314" w:rsidRDefault="00D5150A" w:rsidP="008572B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>
        <w:rPr>
          <w:rFonts w:cs="Calibri"/>
          <w:color w:val="00B050"/>
          <w:lang w:val="it-IT"/>
        </w:rPr>
        <w:t>ACCORDO</w:t>
      </w:r>
      <w:r w:rsidR="008572B0" w:rsidRPr="00100314">
        <w:rPr>
          <w:rFonts w:cs="Calibri"/>
          <w:color w:val="00B050"/>
          <w:lang w:val="it-IT"/>
        </w:rPr>
        <w:t xml:space="preserve"> PER EVITARE LE DOPPIE IMPOSIZIONI IN MATERIA DI IMPOSTE SUL REDDITO E  PREVENIRE LE EVASIONI FISCALI, CON PROTOCOLLO AGGIUNTIVO </w:t>
      </w:r>
      <w:r w:rsidR="008572B0" w:rsidRPr="00100314">
        <w:rPr>
          <w:rFonts w:cs="Calibri"/>
          <w:lang w:val="it-IT"/>
        </w:rPr>
        <w:t>(firmat</w:t>
      </w:r>
      <w:r>
        <w:rPr>
          <w:rFonts w:cs="Calibri"/>
          <w:lang w:val="it-IT"/>
        </w:rPr>
        <w:t>o</w:t>
      </w:r>
      <w:r w:rsidR="008572B0" w:rsidRPr="00100314">
        <w:rPr>
          <w:rFonts w:cs="Calibri"/>
          <w:lang w:val="it-IT"/>
        </w:rPr>
        <w:t xml:space="preserve"> a</w:t>
      </w:r>
      <w:r>
        <w:rPr>
          <w:rFonts w:cs="Calibri"/>
          <w:lang w:val="it-IT"/>
        </w:rPr>
        <w:t>d Ankara</w:t>
      </w:r>
      <w:r w:rsidR="008572B0" w:rsidRPr="00100314">
        <w:rPr>
          <w:rFonts w:cs="Calibri"/>
          <w:lang w:val="it-IT"/>
        </w:rPr>
        <w:t xml:space="preserve"> il </w:t>
      </w:r>
      <w:r>
        <w:rPr>
          <w:rFonts w:cs="Calibri"/>
          <w:lang w:val="it-IT"/>
        </w:rPr>
        <w:t>27.7</w:t>
      </w:r>
      <w:r w:rsidR="008572B0" w:rsidRPr="00100314">
        <w:rPr>
          <w:rFonts w:cs="Calibri"/>
          <w:lang w:val="it-IT"/>
        </w:rPr>
        <w:t>.199</w:t>
      </w:r>
      <w:r>
        <w:rPr>
          <w:rFonts w:cs="Calibri"/>
          <w:lang w:val="it-IT"/>
        </w:rPr>
        <w:t>0</w:t>
      </w:r>
      <w:r w:rsidR="008572B0" w:rsidRPr="00100314">
        <w:rPr>
          <w:rFonts w:cs="Calibri"/>
          <w:lang w:val="it-IT"/>
        </w:rPr>
        <w:t>, in vigore dal 0</w:t>
      </w:r>
      <w:r>
        <w:rPr>
          <w:rFonts w:cs="Calibri"/>
          <w:lang w:val="it-IT"/>
        </w:rPr>
        <w:t>1</w:t>
      </w:r>
      <w:r w:rsidR="008572B0" w:rsidRPr="00100314">
        <w:rPr>
          <w:rFonts w:cs="Calibri"/>
          <w:lang w:val="it-IT"/>
        </w:rPr>
        <w:t>.</w:t>
      </w:r>
      <w:r>
        <w:rPr>
          <w:rFonts w:cs="Calibri"/>
          <w:lang w:val="it-IT"/>
        </w:rPr>
        <w:t>12</w:t>
      </w:r>
      <w:r w:rsidR="008572B0" w:rsidRPr="00100314">
        <w:rPr>
          <w:rFonts w:cs="Calibri"/>
          <w:lang w:val="it-IT"/>
        </w:rPr>
        <w:t>.199</w:t>
      </w:r>
      <w:r>
        <w:rPr>
          <w:rFonts w:cs="Calibri"/>
          <w:lang w:val="it-IT"/>
        </w:rPr>
        <w:t>3</w:t>
      </w:r>
      <w:r w:rsidR="008572B0" w:rsidRPr="00100314">
        <w:rPr>
          <w:rFonts w:cs="Calibri"/>
          <w:lang w:val="it-IT"/>
        </w:rPr>
        <w:t>)</w:t>
      </w:r>
    </w:p>
    <w:p w:rsidR="00B56B20" w:rsidRPr="005E04D3" w:rsidRDefault="00CB4808" w:rsidP="00553DF1">
      <w:pPr>
        <w:autoSpaceDE w:val="0"/>
        <w:autoSpaceDN w:val="0"/>
        <w:adjustRightInd w:val="0"/>
        <w:spacing w:before="40" w:after="40" w:line="240" w:lineRule="auto"/>
        <w:ind w:left="360" w:firstLine="348"/>
        <w:jc w:val="both"/>
        <w:rPr>
          <w:rFonts w:cs="Calibri"/>
          <w:lang w:val="it-IT"/>
        </w:rPr>
      </w:pPr>
      <w:hyperlink r:id="rId8" w:history="1">
        <w:r w:rsidR="008572B0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sectPr w:rsidR="00B56B20" w:rsidRPr="005E04D3" w:rsidSect="00935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F6" w:rsidRDefault="00A257F6" w:rsidP="009D2CF7">
      <w:pPr>
        <w:spacing w:after="0" w:line="240" w:lineRule="auto"/>
      </w:pPr>
      <w:r>
        <w:separator/>
      </w:r>
    </w:p>
  </w:endnote>
  <w:endnote w:type="continuationSeparator" w:id="1">
    <w:p w:rsidR="00A257F6" w:rsidRDefault="00A257F6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F6" w:rsidRDefault="00A257F6" w:rsidP="009D2CF7">
      <w:pPr>
        <w:spacing w:after="0" w:line="240" w:lineRule="auto"/>
      </w:pPr>
      <w:r>
        <w:separator/>
      </w:r>
    </w:p>
  </w:footnote>
  <w:footnote w:type="continuationSeparator" w:id="1">
    <w:p w:rsidR="00A257F6" w:rsidRDefault="00A257F6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50B57"/>
    <w:rsid w:val="00064E74"/>
    <w:rsid w:val="00071C9D"/>
    <w:rsid w:val="00072227"/>
    <w:rsid w:val="00072BB7"/>
    <w:rsid w:val="00080F35"/>
    <w:rsid w:val="000A5623"/>
    <w:rsid w:val="000F51E0"/>
    <w:rsid w:val="000F64C3"/>
    <w:rsid w:val="00126881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7ED"/>
    <w:rsid w:val="00210B9D"/>
    <w:rsid w:val="00222E80"/>
    <w:rsid w:val="00241A19"/>
    <w:rsid w:val="00252B08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23DAC"/>
    <w:rsid w:val="0045114A"/>
    <w:rsid w:val="00467FAA"/>
    <w:rsid w:val="004A0482"/>
    <w:rsid w:val="004A15B0"/>
    <w:rsid w:val="004C2291"/>
    <w:rsid w:val="004D0C4C"/>
    <w:rsid w:val="004F346F"/>
    <w:rsid w:val="0050029D"/>
    <w:rsid w:val="00533817"/>
    <w:rsid w:val="00541ED1"/>
    <w:rsid w:val="00553DF1"/>
    <w:rsid w:val="00557A7E"/>
    <w:rsid w:val="00561A7F"/>
    <w:rsid w:val="00564419"/>
    <w:rsid w:val="00590B18"/>
    <w:rsid w:val="0059215C"/>
    <w:rsid w:val="005B572F"/>
    <w:rsid w:val="005E04D3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4576"/>
    <w:rsid w:val="007076B9"/>
    <w:rsid w:val="00715F04"/>
    <w:rsid w:val="00720D14"/>
    <w:rsid w:val="0072340A"/>
    <w:rsid w:val="0075159D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48FD"/>
    <w:rsid w:val="00837A61"/>
    <w:rsid w:val="008572B0"/>
    <w:rsid w:val="008640C7"/>
    <w:rsid w:val="00876B65"/>
    <w:rsid w:val="00891498"/>
    <w:rsid w:val="008C39DC"/>
    <w:rsid w:val="008F0117"/>
    <w:rsid w:val="008F0B74"/>
    <w:rsid w:val="008F4BFA"/>
    <w:rsid w:val="009209CE"/>
    <w:rsid w:val="00935803"/>
    <w:rsid w:val="00937128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257F6"/>
    <w:rsid w:val="00A2742C"/>
    <w:rsid w:val="00A357A1"/>
    <w:rsid w:val="00A410BC"/>
    <w:rsid w:val="00A44750"/>
    <w:rsid w:val="00A4529A"/>
    <w:rsid w:val="00A4765C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12392"/>
    <w:rsid w:val="00B30752"/>
    <w:rsid w:val="00B56B20"/>
    <w:rsid w:val="00B75AF2"/>
    <w:rsid w:val="00B865CE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CB4808"/>
    <w:rsid w:val="00CC16A8"/>
    <w:rsid w:val="00D0390D"/>
    <w:rsid w:val="00D5025F"/>
    <w:rsid w:val="00D5150A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67297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576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F7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F7"/>
    <w:rPr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76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2110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 Windows</cp:lastModifiedBy>
  <cp:revision>4</cp:revision>
  <dcterms:created xsi:type="dcterms:W3CDTF">2020-07-23T13:58:00Z</dcterms:created>
  <dcterms:modified xsi:type="dcterms:W3CDTF">2020-07-23T14:07:00Z</dcterms:modified>
</cp:coreProperties>
</file>