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EC1FDE"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CNECT-A-3</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EC1FDE" w:rsidRPr="00462F00" w:rsidRDefault="00EC1FDE" w:rsidP="00EC1FDE">
            <w:pPr>
              <w:rPr>
                <w:rFonts w:ascii="Times New Roman" w:hAnsi="Times New Roman" w:cs="Times New Roman"/>
                <w:b/>
              </w:rPr>
            </w:pPr>
            <w:r w:rsidRPr="00462F00">
              <w:rPr>
                <w:rFonts w:ascii="Times New Roman" w:hAnsi="Times New Roman" w:cs="Times New Roman"/>
                <w:b/>
              </w:rPr>
              <w:t>Colette MALONEY</w:t>
            </w:r>
          </w:p>
          <w:p w:rsidR="00EC1FDE" w:rsidRPr="00462F00" w:rsidRDefault="00EC1FDE" w:rsidP="00EC1FDE">
            <w:pPr>
              <w:rPr>
                <w:rFonts w:ascii="Times New Roman" w:hAnsi="Times New Roman" w:cs="Times New Roman"/>
                <w:b/>
              </w:rPr>
            </w:pPr>
            <w:hyperlink r:id="rId8" w:history="1">
              <w:r w:rsidRPr="00AF3D3D">
                <w:rPr>
                  <w:rStyle w:val="Hyperlink"/>
                  <w:rFonts w:ascii="Times New Roman" w:hAnsi="Times New Roman" w:cs="Times New Roman"/>
                  <w:b/>
                </w:rPr>
                <w:t>Colette.maloney@ec.europa.eu</w:t>
              </w:r>
            </w:hyperlink>
            <w:r>
              <w:rPr>
                <w:rFonts w:ascii="Times New Roman" w:hAnsi="Times New Roman" w:cs="Times New Roman"/>
                <w:b/>
              </w:rPr>
              <w:t xml:space="preserve"> </w:t>
            </w:r>
          </w:p>
          <w:p w:rsidR="00F00AF0" w:rsidRPr="00134B3D" w:rsidRDefault="00EC1FDE" w:rsidP="00EC1FDE">
            <w:pPr>
              <w:rPr>
                <w:rFonts w:ascii="Times New Roman" w:hAnsi="Times New Roman" w:cs="Times New Roman"/>
                <w:b/>
                <w:lang w:val="en-GB"/>
              </w:rPr>
            </w:pPr>
            <w:r w:rsidRPr="00462F00">
              <w:rPr>
                <w:rFonts w:ascii="Times New Roman" w:hAnsi="Times New Roman" w:cs="Times New Roman"/>
                <w:b/>
              </w:rPr>
              <w:t>+ 32 2 29 69082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C1FD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C1FD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Contribute to the definition and implementation of policy and programmes. Provide technical expertise and assist in the drafting of technical contributions, in particular in the context of Key Digital Technologies, electronics components and systems.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Contribute to the strategy and policy development in the field of Electronic and Photonics Components and Systems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Organisation of workshops for consultation to industry, academy and Member States' representatives on the priorities and recommendations for future R&amp;D&amp;I actions in the field of Electronic and Photonics Components and Systems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Contribution to collect information and analyse activities in Member States including economic data and activities.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Coordination with relevant EC services on topics of mutual interest</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Prepare information events and consultation meetings including economic data and activities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Assist to the monitoring and follow-up of support actions (reporting)</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Assist to the assessment of project results and their socio-economic impact, in particular in the context of mid-term reviews</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Support clustering activities (cluster meetings, reporting)</w:t>
      </w:r>
    </w:p>
    <w:p w:rsidR="00EC1FDE"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Preparation of dissemination material (notes, reports, presentations)</w:t>
      </w:r>
    </w:p>
    <w:p w:rsidR="0092410F" w:rsidRPr="00EC1FDE" w:rsidRDefault="00EC1FDE" w:rsidP="00EC1FDE">
      <w:pPr>
        <w:pStyle w:val="ListParagraph"/>
        <w:numPr>
          <w:ilvl w:val="0"/>
          <w:numId w:val="19"/>
        </w:numPr>
        <w:spacing w:after="0" w:line="240" w:lineRule="auto"/>
        <w:ind w:left="709" w:hanging="283"/>
        <w:jc w:val="both"/>
        <w:rPr>
          <w:rFonts w:ascii="Times New Roman" w:hAnsi="Times New Roman" w:cs="Times New Roman"/>
          <w:lang w:val="en-GB"/>
        </w:rPr>
      </w:pPr>
      <w:r w:rsidRPr="00EC1FDE">
        <w:rPr>
          <w:rFonts w:ascii="Times New Roman" w:hAnsi="Times New Roman" w:cs="Times New Roman"/>
          <w:lang w:val="en-GB"/>
        </w:rPr>
        <w:t>Assist in the preparation of relevant events (conferences, seminars, workshops)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C1FDE" w:rsidRPr="00EC1FDE">
        <w:rPr>
          <w:rFonts w:ascii="Times New Roman" w:eastAsia="Times New Roman" w:hAnsi="Times New Roman" w:cs="Times New Roman"/>
          <w:lang w:val="en-US" w:eastAsia="en-GB"/>
        </w:rPr>
        <w:t>Engineering (electronic), science (physics, mathematics) or technology (computing science)</w:t>
      </w:r>
      <w:r w:rsidR="0092410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81156C" w:rsidP="0081156C">
      <w:pPr>
        <w:tabs>
          <w:tab w:val="left" w:pos="993"/>
        </w:tabs>
        <w:spacing w:after="0" w:line="240" w:lineRule="auto"/>
        <w:ind w:left="709" w:right="60"/>
        <w:jc w:val="both"/>
        <w:rPr>
          <w:rFonts w:ascii="Times New Roman" w:eastAsia="Times New Roman" w:hAnsi="Times New Roman" w:cs="Times New Roman"/>
          <w:lang w:val="en-US" w:eastAsia="en-GB"/>
        </w:rPr>
      </w:pPr>
      <w:r w:rsidRPr="0081156C">
        <w:rPr>
          <w:rFonts w:ascii="Times New Roman" w:eastAsia="Times New Roman" w:hAnsi="Times New Roman" w:cs="Times New Roman"/>
          <w:lang w:val="en-US" w:eastAsia="en-GB"/>
        </w:rPr>
        <w:t xml:space="preserve">At least </w:t>
      </w:r>
      <w:r w:rsidR="00EC1FDE">
        <w:rPr>
          <w:rFonts w:ascii="Times New Roman" w:eastAsia="Times New Roman" w:hAnsi="Times New Roman" w:cs="Times New Roman"/>
          <w:lang w:val="en-US" w:eastAsia="en-GB"/>
        </w:rPr>
        <w:t>5</w:t>
      </w:r>
      <w:r w:rsidRPr="0081156C">
        <w:rPr>
          <w:rFonts w:ascii="Times New Roman" w:eastAsia="Times New Roman" w:hAnsi="Times New Roman" w:cs="Times New Roman"/>
          <w:lang w:val="en-US" w:eastAsia="en-GB"/>
        </w:rPr>
        <w:t xml:space="preserve"> years.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C1FD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C1FDE">
        <w:rPr>
          <w:rFonts w:ascii="Times New Roman" w:eastAsia="Times New Roman" w:hAnsi="Times New Roman" w:cs="Times New Roman"/>
          <w:lang w:val="en-US" w:eastAsia="en-GB"/>
        </w:rPr>
        <w:t>English. The knowledge of French could be an advantage</w:t>
      </w:r>
      <w:bookmarkStart w:id="0" w:name="_GoBack"/>
      <w:bookmarkEnd w:id="0"/>
      <w:r w:rsidR="00EC4000" w:rsidRPr="00EC4000">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C1FD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424BC"/>
    <w:rsid w:val="007D46D7"/>
    <w:rsid w:val="0081156C"/>
    <w:rsid w:val="0092410F"/>
    <w:rsid w:val="00A4539E"/>
    <w:rsid w:val="00AF7D78"/>
    <w:rsid w:val="00B47B23"/>
    <w:rsid w:val="00BC14A5"/>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tte.malone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6810</Characters>
  <Application>Microsoft Office Word</Application>
  <DocSecurity>0</DocSecurity>
  <Lines>170</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2020-12-09T13:24:00Z</dcterms:created>
  <dcterms:modified xsi:type="dcterms:W3CDTF">2020-12-09T13:24:00Z</dcterms:modified>
</cp:coreProperties>
</file>