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EC" w:rsidRPr="005A1F3C" w:rsidRDefault="008977EC" w:rsidP="008977EC">
      <w:pPr>
        <w:spacing w:after="120"/>
        <w:ind w:left="142" w:right="-114" w:firstLine="425"/>
        <w:jc w:val="center"/>
        <w:rPr>
          <w:rFonts w:ascii="Garamond" w:hAnsi="Garamond"/>
          <w:b/>
          <w:sz w:val="20"/>
          <w:szCs w:val="20"/>
          <w:u w:val="single"/>
        </w:rPr>
      </w:pPr>
      <w:r w:rsidRPr="005A1F3C">
        <w:rPr>
          <w:rFonts w:ascii="Garamond" w:hAnsi="Garamond"/>
          <w:b/>
          <w:sz w:val="20"/>
          <w:szCs w:val="20"/>
          <w:u w:val="single"/>
        </w:rPr>
        <w:t>Allegato A</w:t>
      </w:r>
    </w:p>
    <w:p w:rsidR="008977EC" w:rsidRDefault="008977EC" w:rsidP="008977EC">
      <w:pPr>
        <w:spacing w:after="120"/>
        <w:ind w:left="142" w:right="1134" w:firstLine="425"/>
        <w:jc w:val="center"/>
        <w:rPr>
          <w:rFonts w:ascii="Garamond" w:hAnsi="Garamond"/>
          <w:b/>
          <w:sz w:val="28"/>
          <w:szCs w:val="28"/>
        </w:rPr>
      </w:pPr>
    </w:p>
    <w:p w:rsidR="008977EC" w:rsidRPr="001E4C50" w:rsidRDefault="008977EC" w:rsidP="008977EC">
      <w:pPr>
        <w:spacing w:after="120"/>
        <w:ind w:left="142" w:right="1134" w:firstLine="425"/>
        <w:jc w:val="center"/>
        <w:rPr>
          <w:rFonts w:ascii="Garamond" w:hAnsi="Garamond"/>
          <w:b/>
          <w:sz w:val="28"/>
          <w:szCs w:val="28"/>
        </w:rPr>
      </w:pPr>
      <w:r w:rsidRPr="001E4C50">
        <w:rPr>
          <w:rFonts w:ascii="Garamond" w:hAnsi="Garamond"/>
          <w:b/>
          <w:sz w:val="28"/>
          <w:szCs w:val="28"/>
        </w:rPr>
        <w:t>DICHIARAZIONE SOSTITUTIVA DI CERTIFICAZIONE</w:t>
      </w:r>
    </w:p>
    <w:p w:rsidR="008977EC" w:rsidRPr="001E4C50" w:rsidRDefault="008977EC" w:rsidP="008977EC">
      <w:pPr>
        <w:spacing w:after="120"/>
        <w:ind w:left="142" w:right="1134" w:firstLine="425"/>
        <w:jc w:val="center"/>
        <w:rPr>
          <w:rFonts w:ascii="Garamond" w:hAnsi="Garamond"/>
          <w:sz w:val="20"/>
          <w:szCs w:val="20"/>
        </w:rPr>
      </w:pPr>
      <w:r w:rsidRPr="001E4C50">
        <w:rPr>
          <w:rFonts w:ascii="Garamond" w:hAnsi="Garamond"/>
          <w:sz w:val="20"/>
          <w:szCs w:val="20"/>
        </w:rPr>
        <w:t>(Art. 46 del D.P.R. 28 dicembre 2000, n.445)</w:t>
      </w:r>
    </w:p>
    <w:p w:rsidR="008977EC" w:rsidRPr="000A1D5D" w:rsidRDefault="008977EC" w:rsidP="008977EC">
      <w:pPr>
        <w:spacing w:after="120"/>
        <w:ind w:left="142" w:right="1134" w:firstLine="425"/>
        <w:jc w:val="center"/>
        <w:rPr>
          <w:rFonts w:ascii="Garamond" w:hAnsi="Garamond"/>
        </w:rPr>
      </w:pPr>
    </w:p>
    <w:p w:rsidR="008977EC" w:rsidRPr="000A1D5D" w:rsidRDefault="008977EC" w:rsidP="008977EC">
      <w:pPr>
        <w:spacing w:after="120" w:line="324" w:lineRule="auto"/>
        <w:ind w:left="142" w:right="283" w:firstLine="425"/>
        <w:jc w:val="both"/>
        <w:rPr>
          <w:rFonts w:ascii="Garamond" w:hAnsi="Garamond"/>
        </w:rPr>
      </w:pPr>
      <w:r w:rsidRPr="000A1D5D">
        <w:rPr>
          <w:rFonts w:ascii="Garamond" w:hAnsi="Garamond"/>
        </w:rPr>
        <w:t>Il/La sottoscritto/a ………………………</w:t>
      </w:r>
      <w:proofErr w:type="gramStart"/>
      <w:r w:rsidRPr="000A1D5D">
        <w:rPr>
          <w:rFonts w:ascii="Garamond" w:hAnsi="Garamond"/>
        </w:rPr>
        <w:t>…….</w:t>
      </w:r>
      <w:proofErr w:type="gramEnd"/>
      <w:r w:rsidRPr="000A1D5D">
        <w:rPr>
          <w:rFonts w:ascii="Garamond" w:hAnsi="Garamond"/>
        </w:rPr>
        <w:t>.…, codice fiscale …………………</w:t>
      </w:r>
      <w:r>
        <w:rPr>
          <w:rFonts w:ascii="Garamond" w:hAnsi="Garamond"/>
        </w:rPr>
        <w:t xml:space="preserve">….., </w:t>
      </w:r>
      <w:r w:rsidRPr="000A1D5D">
        <w:rPr>
          <w:rFonts w:ascii="Garamond" w:hAnsi="Garamond"/>
        </w:rPr>
        <w:t xml:space="preserve"> qualifica ed </w:t>
      </w:r>
      <w:r>
        <w:rPr>
          <w:rFonts w:ascii="Garamond" w:hAnsi="Garamond"/>
        </w:rPr>
        <w:t>amministrazione di appartenenza (eventuale)….</w:t>
      </w:r>
      <w:r w:rsidRPr="000A1D5D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……….</w:t>
      </w:r>
      <w:r w:rsidRPr="000A1D5D">
        <w:rPr>
          <w:rFonts w:ascii="Garamond" w:hAnsi="Garamond"/>
        </w:rPr>
        <w:t>….., nato a ……………….. il …………</w:t>
      </w:r>
      <w:proofErr w:type="gramStart"/>
      <w:r w:rsidRPr="000A1D5D">
        <w:rPr>
          <w:rFonts w:ascii="Garamond" w:hAnsi="Garamond"/>
        </w:rPr>
        <w:t>…….</w:t>
      </w:r>
      <w:proofErr w:type="gramEnd"/>
      <w:r w:rsidRPr="000A1D5D">
        <w:rPr>
          <w:rFonts w:ascii="Garamond" w:hAnsi="Garamond"/>
        </w:rPr>
        <w:t>., in relazione al</w:t>
      </w:r>
      <w:r>
        <w:rPr>
          <w:rFonts w:ascii="Garamond" w:hAnsi="Garamond"/>
        </w:rPr>
        <w:t>l’incarico di esperto “scientifico” ex art. 16</w:t>
      </w:r>
      <w:r w:rsidRPr="000A1D5D">
        <w:rPr>
          <w:rFonts w:ascii="Garamond" w:hAnsi="Garamond"/>
        </w:rPr>
        <w:t xml:space="preserve"> Legge 401/1990 presso l</w:t>
      </w:r>
      <w:r>
        <w:rPr>
          <w:rFonts w:ascii="Garamond" w:hAnsi="Garamond"/>
        </w:rPr>
        <w:t xml:space="preserve">a Direzione Generale della Promozione del Sistema Paese, </w:t>
      </w:r>
      <w:r w:rsidRPr="000A1D5D">
        <w:rPr>
          <w:rFonts w:ascii="Garamond" w:hAnsi="Garamond"/>
        </w:rPr>
        <w:t>consapevole delle responsabilità e delle sanzioni penali stabilite dalla legge per le false attestazioni e dichiarazioni mendaci (artt. 75 e 76 del decreto del Presidente della Repubblica 28 dicembre 2000, n. 445), sotto la propria responsabilità</w:t>
      </w:r>
    </w:p>
    <w:p w:rsidR="008977EC" w:rsidRPr="00B022BA" w:rsidRDefault="008977EC" w:rsidP="008977EC">
      <w:pPr>
        <w:spacing w:after="120" w:line="324" w:lineRule="auto"/>
        <w:ind w:left="567" w:right="283"/>
        <w:jc w:val="both"/>
        <w:rPr>
          <w:rFonts w:ascii="Garamond" w:hAnsi="Garamond"/>
          <w:sz w:val="28"/>
          <w:szCs w:val="28"/>
        </w:rPr>
      </w:pPr>
    </w:p>
    <w:p w:rsidR="008977EC" w:rsidRPr="00B022BA" w:rsidRDefault="008977EC" w:rsidP="008977EC">
      <w:pPr>
        <w:spacing w:after="240" w:line="360" w:lineRule="auto"/>
        <w:ind w:left="142" w:right="283" w:firstLine="142"/>
        <w:rPr>
          <w:rFonts w:ascii="Garamond" w:hAnsi="Garamond"/>
          <w:b/>
          <w:sz w:val="28"/>
          <w:szCs w:val="28"/>
        </w:rPr>
      </w:pPr>
      <w:r w:rsidRPr="00B022BA">
        <w:rPr>
          <w:rFonts w:ascii="Garamond" w:hAnsi="Garamond"/>
          <w:b/>
          <w:sz w:val="28"/>
          <w:szCs w:val="28"/>
        </w:rPr>
        <w:t xml:space="preserve">                                                   D I C H I A R A</w:t>
      </w:r>
    </w:p>
    <w:p w:rsidR="008977EC" w:rsidRDefault="008977EC" w:rsidP="008977EC">
      <w:pPr>
        <w:numPr>
          <w:ilvl w:val="0"/>
          <w:numId w:val="1"/>
        </w:numPr>
        <w:ind w:left="142" w:right="284" w:firstLine="142"/>
        <w:contextualSpacing/>
        <w:jc w:val="both"/>
        <w:rPr>
          <w:rFonts w:ascii="Garamond" w:hAnsi="Garamond"/>
        </w:rPr>
      </w:pPr>
      <w:r w:rsidRPr="000A1D5D">
        <w:rPr>
          <w:rFonts w:ascii="Garamond" w:hAnsi="Garamond"/>
        </w:rPr>
        <w:t xml:space="preserve">di essere residente </w:t>
      </w:r>
    </w:p>
    <w:p w:rsidR="008977EC" w:rsidRPr="006974A1" w:rsidRDefault="008977EC" w:rsidP="008977EC">
      <w:pPr>
        <w:ind w:left="284" w:right="284"/>
        <w:contextualSpacing/>
        <w:jc w:val="both"/>
        <w:rPr>
          <w:rFonts w:ascii="Garamond" w:hAnsi="Garamond"/>
          <w:sz w:val="16"/>
          <w:szCs w:val="16"/>
        </w:rPr>
      </w:pPr>
    </w:p>
    <w:p w:rsidR="008977EC" w:rsidRPr="000A1D5D" w:rsidRDefault="008977EC" w:rsidP="008977EC">
      <w:pPr>
        <w:numPr>
          <w:ilvl w:val="2"/>
          <w:numId w:val="1"/>
        </w:numPr>
        <w:ind w:right="283"/>
        <w:jc w:val="both"/>
        <w:rPr>
          <w:rFonts w:ascii="Garamond" w:hAnsi="Garamond"/>
        </w:rPr>
      </w:pPr>
      <w:r w:rsidRPr="000A1D5D">
        <w:rPr>
          <w:rFonts w:ascii="Garamond" w:hAnsi="Garamond"/>
        </w:rPr>
        <w:t>in Italia, oppure</w:t>
      </w:r>
    </w:p>
    <w:p w:rsidR="008977EC" w:rsidRDefault="008977EC" w:rsidP="008977EC">
      <w:pPr>
        <w:numPr>
          <w:ilvl w:val="2"/>
          <w:numId w:val="1"/>
        </w:numPr>
        <w:ind w:right="283"/>
        <w:jc w:val="both"/>
        <w:rPr>
          <w:rFonts w:ascii="Garamond" w:hAnsi="Garamond"/>
        </w:rPr>
      </w:pPr>
      <w:r w:rsidRPr="000A1D5D">
        <w:rPr>
          <w:rFonts w:ascii="Garamond" w:hAnsi="Garamond"/>
        </w:rPr>
        <w:t>all’estero</w:t>
      </w:r>
    </w:p>
    <w:p w:rsidR="008977EC" w:rsidRPr="006974A1" w:rsidRDefault="008977EC" w:rsidP="008977EC">
      <w:pPr>
        <w:ind w:left="2160" w:right="283"/>
        <w:jc w:val="both"/>
        <w:rPr>
          <w:rFonts w:ascii="Garamond" w:hAnsi="Garamond"/>
          <w:sz w:val="16"/>
          <w:szCs w:val="16"/>
        </w:rPr>
      </w:pPr>
    </w:p>
    <w:p w:rsidR="008977EC" w:rsidRPr="00776F27" w:rsidRDefault="008977EC" w:rsidP="008977EC">
      <w:pPr>
        <w:ind w:right="27"/>
        <w:jc w:val="center"/>
        <w:rPr>
          <w:rFonts w:ascii="Garamond" w:hAnsi="Garamond"/>
          <w:b/>
          <w:i/>
          <w:sz w:val="20"/>
          <w:szCs w:val="20"/>
        </w:rPr>
      </w:pPr>
      <w:r w:rsidRPr="00776F27">
        <w:rPr>
          <w:rFonts w:ascii="Garamond" w:hAnsi="Garamond"/>
          <w:b/>
          <w:i/>
          <w:sz w:val="20"/>
          <w:szCs w:val="20"/>
        </w:rPr>
        <w:t>(In caso di residenza all’estero, il sottoscritto si impegna – ove selezionato per l’incarico – a trasferire la propria residenza in Italia entro 30 giorni dalla data della relativa comunicazione ministeriale.)</w:t>
      </w:r>
    </w:p>
    <w:p w:rsidR="008977EC" w:rsidRPr="00776F27" w:rsidRDefault="008977EC" w:rsidP="008977EC">
      <w:pPr>
        <w:ind w:right="27"/>
        <w:jc w:val="both"/>
        <w:rPr>
          <w:rFonts w:ascii="Garamond" w:hAnsi="Garamond"/>
          <w:i/>
        </w:rPr>
      </w:pPr>
    </w:p>
    <w:p w:rsidR="008977EC" w:rsidRPr="000A1D5D" w:rsidRDefault="008977EC" w:rsidP="008977EC">
      <w:pPr>
        <w:numPr>
          <w:ilvl w:val="0"/>
          <w:numId w:val="1"/>
        </w:numPr>
        <w:spacing w:after="240" w:line="360" w:lineRule="auto"/>
        <w:ind w:left="142" w:right="283" w:firstLine="142"/>
        <w:jc w:val="both"/>
        <w:rPr>
          <w:rFonts w:ascii="Garamond" w:hAnsi="Garamond"/>
        </w:rPr>
      </w:pPr>
      <w:r w:rsidRPr="000A1D5D">
        <w:rPr>
          <w:rFonts w:ascii="Garamond" w:hAnsi="Garamond"/>
        </w:rPr>
        <w:t>di essere in possesso delle seguenti cittadinanze</w:t>
      </w:r>
      <w:r>
        <w:rPr>
          <w:rFonts w:ascii="Garamond" w:hAnsi="Garamond"/>
        </w:rPr>
        <w:t xml:space="preserve"> (oltre a quella italiana) 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r w:rsidRPr="000A1D5D">
        <w:rPr>
          <w:rFonts w:ascii="Garamond" w:hAnsi="Garamond"/>
        </w:rPr>
        <w:t>………</w:t>
      </w:r>
      <w:r>
        <w:rPr>
          <w:rFonts w:ascii="Garamond" w:hAnsi="Garamond"/>
        </w:rPr>
        <w:t>………..</w:t>
      </w:r>
      <w:r w:rsidRPr="000A1D5D">
        <w:rPr>
          <w:rFonts w:ascii="Garamond" w:hAnsi="Garamond"/>
        </w:rPr>
        <w:t>…..</w:t>
      </w:r>
      <w:r>
        <w:rPr>
          <w:rFonts w:ascii="Garamond" w:hAnsi="Garamond"/>
        </w:rPr>
        <w:t>;</w:t>
      </w:r>
    </w:p>
    <w:p w:rsidR="008977EC" w:rsidRPr="000A1D5D" w:rsidRDefault="008977EC" w:rsidP="008977EC">
      <w:pPr>
        <w:numPr>
          <w:ilvl w:val="0"/>
          <w:numId w:val="1"/>
        </w:numPr>
        <w:spacing w:after="240" w:line="360" w:lineRule="auto"/>
        <w:ind w:left="142" w:right="283" w:firstLine="142"/>
        <w:jc w:val="both"/>
        <w:rPr>
          <w:rFonts w:ascii="Garamond" w:hAnsi="Garamond"/>
        </w:rPr>
      </w:pPr>
      <w:r w:rsidRPr="000A1D5D">
        <w:rPr>
          <w:rFonts w:ascii="Garamond" w:hAnsi="Garamond"/>
        </w:rPr>
        <w:t>di avere/non avere precedenti disciplinari;</w:t>
      </w:r>
    </w:p>
    <w:p w:rsidR="008977EC" w:rsidRPr="000A1D5D" w:rsidRDefault="008977EC" w:rsidP="008977EC">
      <w:pPr>
        <w:numPr>
          <w:ilvl w:val="0"/>
          <w:numId w:val="1"/>
        </w:numPr>
        <w:spacing w:after="240" w:line="360" w:lineRule="auto"/>
        <w:ind w:left="142" w:right="283" w:firstLine="142"/>
        <w:jc w:val="both"/>
        <w:rPr>
          <w:rFonts w:ascii="Garamond" w:hAnsi="Garamond"/>
        </w:rPr>
      </w:pPr>
      <w:r w:rsidRPr="000A1D5D">
        <w:rPr>
          <w:rFonts w:ascii="Garamond" w:hAnsi="Garamond"/>
        </w:rPr>
        <w:t>di avere/non avere riportato condanne penali, in Italia o all’estero;</w:t>
      </w:r>
    </w:p>
    <w:p w:rsidR="008977EC" w:rsidRPr="000A1D5D" w:rsidRDefault="008977EC" w:rsidP="008977EC">
      <w:pPr>
        <w:numPr>
          <w:ilvl w:val="0"/>
          <w:numId w:val="1"/>
        </w:numPr>
        <w:spacing w:after="240" w:line="360" w:lineRule="auto"/>
        <w:ind w:left="142" w:right="283" w:firstLine="142"/>
        <w:jc w:val="both"/>
        <w:rPr>
          <w:rFonts w:ascii="Garamond" w:hAnsi="Garamond"/>
        </w:rPr>
      </w:pPr>
      <w:r w:rsidRPr="000A1D5D">
        <w:rPr>
          <w:rFonts w:ascii="Garamond" w:hAnsi="Garamond"/>
        </w:rPr>
        <w:t>di avere/non avere procedimenti penali pendenti, in Italia o all’estero;</w:t>
      </w:r>
    </w:p>
    <w:p w:rsidR="008977EC" w:rsidRDefault="008977EC" w:rsidP="008977EC">
      <w:pPr>
        <w:numPr>
          <w:ilvl w:val="0"/>
          <w:numId w:val="1"/>
        </w:numPr>
        <w:ind w:left="142" w:right="283" w:firstLine="142"/>
        <w:jc w:val="both"/>
        <w:rPr>
          <w:rFonts w:ascii="Garamond" w:hAnsi="Garamond"/>
        </w:rPr>
      </w:pPr>
      <w:r w:rsidRPr="00DD06B3">
        <w:rPr>
          <w:rFonts w:ascii="Garamond" w:hAnsi="Garamond"/>
        </w:rPr>
        <w:t xml:space="preserve">di non incorrere in alcuna delle cause di </w:t>
      </w:r>
      <w:proofErr w:type="spellStart"/>
      <w:r w:rsidRPr="00DD06B3">
        <w:rPr>
          <w:rFonts w:ascii="Garamond" w:hAnsi="Garamond"/>
        </w:rPr>
        <w:t>inconferibilità</w:t>
      </w:r>
      <w:proofErr w:type="spellEnd"/>
      <w:r w:rsidRPr="00DD06B3">
        <w:rPr>
          <w:rFonts w:ascii="Garamond" w:hAnsi="Garamond"/>
        </w:rPr>
        <w:t xml:space="preserve"> previste dal Decreto Legislativo 8 aprile</w:t>
      </w:r>
    </w:p>
    <w:p w:rsidR="008977EC" w:rsidRPr="00DD06B3" w:rsidRDefault="008977EC" w:rsidP="008977EC">
      <w:pPr>
        <w:ind w:left="284" w:right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Pr="00DD06B3">
        <w:rPr>
          <w:rFonts w:ascii="Garamond" w:hAnsi="Garamond"/>
        </w:rPr>
        <w:t xml:space="preserve"> 2013 n. 39 e dal Decreto Legge 6 luglio 2012, n. 95, come successivamente modificato.</w:t>
      </w:r>
    </w:p>
    <w:p w:rsidR="008977EC" w:rsidRDefault="008977EC" w:rsidP="008977EC">
      <w:pPr>
        <w:ind w:left="142" w:right="283" w:firstLine="142"/>
        <w:jc w:val="both"/>
        <w:rPr>
          <w:rFonts w:ascii="Garamond" w:hAnsi="Garamond"/>
        </w:rPr>
      </w:pPr>
    </w:p>
    <w:p w:rsidR="008977EC" w:rsidRDefault="008977EC" w:rsidP="008977EC">
      <w:pPr>
        <w:ind w:left="142" w:right="283" w:firstLine="142"/>
        <w:jc w:val="both"/>
        <w:rPr>
          <w:rFonts w:ascii="Garamond" w:hAnsi="Garamond"/>
        </w:rPr>
      </w:pPr>
    </w:p>
    <w:p w:rsidR="008977EC" w:rsidRPr="000A1D5D" w:rsidRDefault="008977EC" w:rsidP="008977EC">
      <w:pPr>
        <w:ind w:left="142" w:right="283" w:firstLine="142"/>
        <w:jc w:val="both"/>
        <w:rPr>
          <w:rFonts w:ascii="Garamond" w:hAnsi="Garamond"/>
        </w:rPr>
      </w:pPr>
    </w:p>
    <w:p w:rsidR="008977EC" w:rsidRPr="000A1D5D" w:rsidRDefault="008977EC" w:rsidP="008977EC">
      <w:pPr>
        <w:ind w:left="567" w:right="283" w:firstLine="851"/>
        <w:jc w:val="both"/>
        <w:rPr>
          <w:rFonts w:ascii="Garamond" w:hAnsi="Garamond"/>
        </w:rPr>
      </w:pPr>
    </w:p>
    <w:p w:rsidR="008977EC" w:rsidRDefault="008977EC" w:rsidP="008977EC">
      <w:pPr>
        <w:spacing w:after="120" w:line="360" w:lineRule="auto"/>
        <w:ind w:right="283"/>
        <w:jc w:val="both"/>
        <w:rPr>
          <w:rFonts w:ascii="Garamond" w:hAnsi="Garamond"/>
        </w:rPr>
      </w:pPr>
      <w:r w:rsidRPr="000A1D5D">
        <w:rPr>
          <w:rFonts w:ascii="Garamond" w:hAnsi="Garamond"/>
        </w:rPr>
        <w:t xml:space="preserve">Luogo e data </w:t>
      </w:r>
      <w:r>
        <w:rPr>
          <w:rFonts w:ascii="Garamond" w:hAnsi="Garamond"/>
        </w:rPr>
        <w:t>………………….</w:t>
      </w:r>
      <w:r w:rsidRPr="000A1D5D">
        <w:rPr>
          <w:rFonts w:ascii="Garamond" w:hAnsi="Garamond"/>
        </w:rPr>
        <w:tab/>
        <w:t xml:space="preserve">  </w:t>
      </w:r>
      <w:r w:rsidRPr="000A1D5D">
        <w:rPr>
          <w:rFonts w:ascii="Garamond" w:hAnsi="Garamond"/>
        </w:rPr>
        <w:tab/>
      </w:r>
      <w:r w:rsidRPr="000A1D5D">
        <w:rPr>
          <w:rFonts w:ascii="Garamond" w:hAnsi="Garamond"/>
        </w:rPr>
        <w:tab/>
      </w:r>
      <w:r w:rsidRPr="000A1D5D">
        <w:rPr>
          <w:rFonts w:ascii="Garamond" w:hAnsi="Garamond"/>
        </w:rPr>
        <w:tab/>
      </w:r>
      <w:r w:rsidRPr="000A1D5D">
        <w:rPr>
          <w:rFonts w:ascii="Garamond" w:hAnsi="Garamond"/>
        </w:rPr>
        <w:tab/>
      </w:r>
      <w:r w:rsidRPr="000A1D5D">
        <w:rPr>
          <w:rFonts w:ascii="Garamond" w:hAnsi="Garamond"/>
        </w:rPr>
        <w:tab/>
        <w:t xml:space="preserve">         </w:t>
      </w:r>
    </w:p>
    <w:p w:rsidR="008977EC" w:rsidRPr="000A1D5D" w:rsidRDefault="008977EC" w:rsidP="008977EC">
      <w:pPr>
        <w:spacing w:after="120" w:line="360" w:lineRule="auto"/>
        <w:ind w:right="283"/>
        <w:jc w:val="both"/>
        <w:rPr>
          <w:rFonts w:ascii="Garamond" w:hAnsi="Garamond"/>
        </w:rPr>
      </w:pPr>
    </w:p>
    <w:p w:rsidR="008977EC" w:rsidRDefault="008977EC" w:rsidP="008977EC">
      <w:pPr>
        <w:spacing w:after="120" w:line="360" w:lineRule="auto"/>
        <w:ind w:left="2552" w:right="283" w:firstLine="573"/>
        <w:jc w:val="both"/>
        <w:rPr>
          <w:rFonts w:ascii="Garamond" w:hAnsi="Garamond"/>
        </w:rPr>
      </w:pPr>
      <w:r w:rsidRPr="000A1D5D">
        <w:rPr>
          <w:rFonts w:ascii="Garamond" w:hAnsi="Garamond"/>
        </w:rPr>
        <w:t xml:space="preserve">         Firma del dichiarante       </w:t>
      </w:r>
      <w:r>
        <w:rPr>
          <w:rFonts w:ascii="Garamond" w:hAnsi="Garamond"/>
        </w:rPr>
        <w:t>……………………………………</w:t>
      </w:r>
    </w:p>
    <w:p w:rsidR="008977EC" w:rsidRPr="001E4C50" w:rsidRDefault="008977EC" w:rsidP="008977EC">
      <w:pPr>
        <w:spacing w:after="120" w:line="360" w:lineRule="auto"/>
        <w:ind w:left="2552" w:right="283" w:firstLine="573"/>
        <w:jc w:val="both"/>
        <w:rPr>
          <w:rFonts w:ascii="Garamond" w:hAnsi="Garamond"/>
          <w:sz w:val="20"/>
          <w:szCs w:val="20"/>
        </w:rPr>
      </w:pPr>
    </w:p>
    <w:p w:rsidR="008977EC" w:rsidRDefault="008977EC" w:rsidP="008977EC">
      <w:pPr>
        <w:spacing w:after="120" w:line="360" w:lineRule="auto"/>
        <w:ind w:right="708"/>
        <w:rPr>
          <w:rFonts w:ascii="Garamond" w:hAnsi="Garamond"/>
          <w:sz w:val="20"/>
          <w:szCs w:val="20"/>
        </w:rPr>
      </w:pPr>
      <w:r w:rsidRPr="001E4C50">
        <w:rPr>
          <w:rFonts w:ascii="Garamond" w:hAnsi="Garamond"/>
          <w:sz w:val="20"/>
          <w:szCs w:val="20"/>
        </w:rPr>
        <w:t>(allegare copia di un documento d’identità</w:t>
      </w:r>
      <w:r>
        <w:rPr>
          <w:rFonts w:ascii="Garamond" w:hAnsi="Garamond"/>
          <w:sz w:val="20"/>
          <w:szCs w:val="20"/>
        </w:rPr>
        <w:t xml:space="preserve"> – </w:t>
      </w:r>
      <w:r w:rsidRPr="005A1F3C">
        <w:rPr>
          <w:rFonts w:ascii="Garamond" w:hAnsi="Garamond"/>
          <w:b/>
          <w:sz w:val="20"/>
          <w:szCs w:val="20"/>
          <w:u w:val="single"/>
        </w:rPr>
        <w:t>Allegato B</w:t>
      </w:r>
      <w:r w:rsidRPr="001E4C50">
        <w:rPr>
          <w:rFonts w:ascii="Garamond" w:hAnsi="Garamond"/>
          <w:sz w:val="20"/>
          <w:szCs w:val="20"/>
        </w:rPr>
        <w:t>)</w:t>
      </w:r>
    </w:p>
    <w:p w:rsidR="008977EC" w:rsidRPr="004A285E" w:rsidRDefault="008977EC" w:rsidP="008977EC">
      <w:pPr>
        <w:spacing w:after="240"/>
        <w:jc w:val="center"/>
        <w:rPr>
          <w:rFonts w:eastAsia="Calibri"/>
          <w:i/>
          <w:sz w:val="16"/>
          <w:szCs w:val="16"/>
          <w:lang w:eastAsia="en-US"/>
        </w:rPr>
      </w:pPr>
      <w:r w:rsidRPr="00DE6FE4">
        <w:rPr>
          <w:i/>
          <w:sz w:val="16"/>
          <w:szCs w:val="16"/>
        </w:rPr>
        <w:t>Informativa ai sensi del</w:t>
      </w:r>
      <w:r>
        <w:rPr>
          <w:i/>
          <w:sz w:val="16"/>
          <w:szCs w:val="16"/>
        </w:rPr>
        <w:t xml:space="preserve"> </w:t>
      </w:r>
      <w:r w:rsidRPr="004A285E">
        <w:rPr>
          <w:rFonts w:eastAsia="Calibri"/>
          <w:bCs/>
          <w:i/>
          <w:sz w:val="16"/>
          <w:szCs w:val="16"/>
          <w:lang w:eastAsia="en-US"/>
        </w:rPr>
        <w:t>Regolamento Generale sulla Protezione dei Dati personali (</w:t>
      </w:r>
      <w:proofErr w:type="gramStart"/>
      <w:r w:rsidRPr="004A285E">
        <w:rPr>
          <w:rFonts w:eastAsia="Calibri"/>
          <w:bCs/>
          <w:i/>
          <w:sz w:val="16"/>
          <w:szCs w:val="16"/>
          <w:lang w:eastAsia="en-US"/>
        </w:rPr>
        <w:t>RGPD )</w:t>
      </w:r>
      <w:proofErr w:type="gramEnd"/>
      <w:r>
        <w:rPr>
          <w:rFonts w:eastAsia="Calibri"/>
          <w:i/>
          <w:sz w:val="16"/>
          <w:szCs w:val="16"/>
          <w:lang w:eastAsia="en-US"/>
        </w:rPr>
        <w:t xml:space="preserve">, UE 2016/ 679 in applicazione </w:t>
      </w:r>
      <w:r w:rsidRPr="004A285E">
        <w:rPr>
          <w:rFonts w:eastAsia="Calibri"/>
          <w:i/>
          <w:sz w:val="16"/>
          <w:szCs w:val="16"/>
          <w:lang w:eastAsia="en-US"/>
        </w:rPr>
        <w:t xml:space="preserve">dal </w:t>
      </w:r>
      <w:r>
        <w:rPr>
          <w:rFonts w:eastAsia="Calibri"/>
          <w:bCs/>
          <w:i/>
          <w:sz w:val="16"/>
          <w:szCs w:val="16"/>
          <w:lang w:eastAsia="en-US"/>
        </w:rPr>
        <w:t>25 maggio 2018.</w:t>
      </w:r>
    </w:p>
    <w:p w:rsidR="008977EC" w:rsidRPr="001E4C50" w:rsidRDefault="008977EC" w:rsidP="008977EC">
      <w:pPr>
        <w:jc w:val="center"/>
        <w:rPr>
          <w:strike/>
          <w:sz w:val="20"/>
          <w:szCs w:val="20"/>
        </w:rPr>
      </w:pPr>
      <w:r w:rsidRPr="00DE6FE4">
        <w:rPr>
          <w:i/>
          <w:sz w:val="16"/>
          <w:szCs w:val="16"/>
        </w:rPr>
        <w:t>I dati sopra riportati sono stati richiesti ai fini del procedimento di selezione e verranno utilizzati esclusivamente a tale scopo.</w:t>
      </w:r>
    </w:p>
    <w:p w:rsidR="000E450A" w:rsidRDefault="000E450A">
      <w:bookmarkStart w:id="0" w:name="_GoBack"/>
      <w:bookmarkEnd w:id="0"/>
    </w:p>
    <w:sectPr w:rsidR="000E450A" w:rsidSect="00AD1AE7">
      <w:pgSz w:w="11906" w:h="16838" w:code="9"/>
      <w:pgMar w:top="357" w:right="907" w:bottom="403" w:left="907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36A4"/>
    <w:multiLevelType w:val="hybridMultilevel"/>
    <w:tmpl w:val="F97829FC"/>
    <w:lvl w:ilvl="0" w:tplc="41663858">
      <w:start w:val="1"/>
      <w:numFmt w:val="bullet"/>
      <w:lvlText w:val="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63858">
      <w:start w:val="1"/>
      <w:numFmt w:val="bullet"/>
      <w:lvlText w:val="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EC"/>
    <w:rsid w:val="000E450A"/>
    <w:rsid w:val="0089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9C483-F05A-4CBD-8777-A9B9DAA0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GIORGIO CRISTINA</dc:creator>
  <cp:keywords/>
  <dc:description/>
  <cp:lastModifiedBy>DI GIORGIO CRISTINA</cp:lastModifiedBy>
  <cp:revision>1</cp:revision>
  <dcterms:created xsi:type="dcterms:W3CDTF">2018-09-19T11:41:00Z</dcterms:created>
  <dcterms:modified xsi:type="dcterms:W3CDTF">2018-09-19T11:42:00Z</dcterms:modified>
</cp:coreProperties>
</file>