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69C6B" w14:textId="77777777" w:rsidR="00CD7226" w:rsidRDefault="009612C8">
      <w:pPr>
        <w:spacing w:after="120"/>
        <w:ind w:left="567" w:right="1134" w:firstLine="851"/>
        <w:jc w:val="center"/>
        <w:rPr>
          <w:b/>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b/>
          <w:sz w:val="28"/>
        </w:rPr>
        <w:t>Allegato 2</w:t>
      </w:r>
    </w:p>
    <w:p w14:paraId="20FB6DD2" w14:textId="77777777" w:rsidR="00CD7226" w:rsidRDefault="00CD7226">
      <w:pPr>
        <w:spacing w:after="120"/>
        <w:ind w:left="567" w:right="1134" w:firstLine="851"/>
        <w:jc w:val="center"/>
        <w:rPr>
          <w:sz w:val="28"/>
        </w:rPr>
      </w:pPr>
    </w:p>
    <w:p w14:paraId="68B0C690" w14:textId="77777777" w:rsidR="00CD7226" w:rsidRDefault="009612C8">
      <w:pPr>
        <w:spacing w:after="120"/>
        <w:ind w:left="567" w:right="1134"/>
        <w:jc w:val="center"/>
        <w:rPr>
          <w:rFonts w:ascii="Garamond" w:hAnsi="Garamond"/>
          <w:b/>
          <w:sz w:val="26"/>
          <w:szCs w:val="26"/>
        </w:rPr>
      </w:pPr>
      <w:r>
        <w:rPr>
          <w:rFonts w:ascii="Garamond" w:hAnsi="Garamond"/>
          <w:b/>
          <w:sz w:val="30"/>
          <w:szCs w:val="30"/>
        </w:rPr>
        <w:t>D</w:t>
      </w:r>
      <w:r>
        <w:rPr>
          <w:rFonts w:ascii="Garamond" w:hAnsi="Garamond"/>
          <w:b/>
          <w:sz w:val="26"/>
          <w:szCs w:val="26"/>
        </w:rPr>
        <w:t>ICHIARAZIONE SOSTITUTIVA DI CERTIFICAZIONE</w:t>
      </w:r>
    </w:p>
    <w:p w14:paraId="60BE61C5" w14:textId="77777777" w:rsidR="00CD7226" w:rsidRDefault="009612C8">
      <w:pPr>
        <w:spacing w:after="120"/>
        <w:ind w:left="567" w:right="1134"/>
        <w:jc w:val="center"/>
        <w:rPr>
          <w:rFonts w:ascii="Garamond" w:hAnsi="Garamond"/>
        </w:rPr>
      </w:pPr>
      <w:r>
        <w:rPr>
          <w:rFonts w:ascii="Garamond" w:hAnsi="Garamond"/>
        </w:rPr>
        <w:t>(Art. 46 del D.P.R. 28 dicembre 2000, n.445 – Testo unico delle disposizioni legislative e regolamentari in materia di documentazione amministrativa)</w:t>
      </w:r>
    </w:p>
    <w:p w14:paraId="02B9AC25" w14:textId="77777777" w:rsidR="00CD7226" w:rsidRDefault="009612C8">
      <w:pPr>
        <w:spacing w:after="120" w:line="324" w:lineRule="auto"/>
        <w:ind w:left="567" w:right="1134"/>
        <w:jc w:val="both"/>
        <w:rPr>
          <w:rFonts w:ascii="Garamond" w:hAnsi="Garamond"/>
          <w:sz w:val="24"/>
          <w:szCs w:val="24"/>
        </w:rPr>
      </w:pPr>
      <w:r>
        <w:rPr>
          <w:rFonts w:ascii="Garamond" w:hAnsi="Garamond"/>
          <w:sz w:val="24"/>
          <w:szCs w:val="24"/>
        </w:rPr>
        <w:t xml:space="preserve">Il/La sottoscritto/a ……………………………..…, codice fiscale ………………….., (qualifica, inquadramento, e amministrazione di appartenenza) ………………………….., nato/a </w:t>
      </w:r>
      <w:proofErr w:type="spellStart"/>
      <w:r>
        <w:rPr>
          <w:rFonts w:ascii="Garamond" w:hAnsi="Garamond"/>
          <w:sz w:val="24"/>
          <w:szCs w:val="24"/>
        </w:rPr>
        <w:t>a</w:t>
      </w:r>
      <w:proofErr w:type="spellEnd"/>
      <w:r>
        <w:rPr>
          <w:rFonts w:ascii="Garamond" w:hAnsi="Garamond"/>
          <w:sz w:val="24"/>
          <w:szCs w:val="24"/>
        </w:rPr>
        <w:t xml:space="preserve"> ……………….. il ……………….., in relazione all’incarico di Esperto ex art. 168 del D.P.R. 18/1967 presso l’A</w:t>
      </w:r>
      <w:r w:rsidR="00F13285">
        <w:rPr>
          <w:rFonts w:ascii="Garamond" w:hAnsi="Garamond"/>
          <w:sz w:val="24"/>
          <w:szCs w:val="24"/>
        </w:rPr>
        <w:t>mbasciata/il Consolato Generale</w:t>
      </w:r>
      <w:r>
        <w:rPr>
          <w:rFonts w:ascii="Garamond" w:hAnsi="Garamond"/>
          <w:sz w:val="24"/>
          <w:szCs w:val="24"/>
        </w:rPr>
        <w:t xml:space="preserve">/ la Rappresentanza Permanente </w:t>
      </w:r>
      <w:r w:rsidR="00F13285">
        <w:rPr>
          <w:rFonts w:ascii="Garamond" w:hAnsi="Garamond"/>
          <w:sz w:val="24"/>
          <w:szCs w:val="24"/>
        </w:rPr>
        <w:t xml:space="preserve">d’Italia </w:t>
      </w:r>
      <w:r>
        <w:rPr>
          <w:rFonts w:ascii="Garamond" w:hAnsi="Garamond"/>
          <w:sz w:val="24"/>
          <w:szCs w:val="24"/>
        </w:rPr>
        <w:t>in… …………………   , consapevole delle responsabilità e delle sanzioni penali stabilite dalla legge per le false attestazioni e dichiarazioni mendaci (artt. 75 e 76 del decreto del Presidente della Repubblica 28 dicembre 2000, n. 445), sotto la propria responsabilità</w:t>
      </w:r>
    </w:p>
    <w:p w14:paraId="280DB84C" w14:textId="77777777" w:rsidR="00CD7226" w:rsidRDefault="009612C8">
      <w:pPr>
        <w:spacing w:after="240" w:line="360" w:lineRule="auto"/>
        <w:ind w:left="567" w:right="1134"/>
        <w:jc w:val="center"/>
        <w:rPr>
          <w:rFonts w:ascii="Garamond" w:hAnsi="Garamond"/>
          <w:sz w:val="24"/>
          <w:szCs w:val="24"/>
        </w:rPr>
      </w:pPr>
      <w:r>
        <w:rPr>
          <w:rFonts w:ascii="Garamond" w:hAnsi="Garamond"/>
          <w:sz w:val="24"/>
          <w:szCs w:val="24"/>
        </w:rPr>
        <w:t>D I C H I A R A</w:t>
      </w:r>
    </w:p>
    <w:p w14:paraId="3163FF93" w14:textId="77777777" w:rsidR="00CD7226" w:rsidRDefault="009612C8">
      <w:pPr>
        <w:numPr>
          <w:ilvl w:val="0"/>
          <w:numId w:val="1"/>
        </w:numPr>
        <w:spacing w:after="240" w:line="276" w:lineRule="auto"/>
        <w:ind w:right="1134"/>
        <w:jc w:val="both"/>
        <w:rPr>
          <w:rFonts w:ascii="Garamond" w:hAnsi="Garamond"/>
          <w:sz w:val="24"/>
          <w:szCs w:val="24"/>
        </w:rPr>
      </w:pPr>
      <w:r>
        <w:rPr>
          <w:rFonts w:ascii="Garamond" w:hAnsi="Garamond"/>
          <w:sz w:val="24"/>
          <w:szCs w:val="24"/>
        </w:rPr>
        <w:t>di essere residente in:</w:t>
      </w:r>
    </w:p>
    <w:p w14:paraId="64506B37" w14:textId="77777777" w:rsidR="00CD7226" w:rsidRDefault="009612C8">
      <w:pPr>
        <w:numPr>
          <w:ilvl w:val="1"/>
          <w:numId w:val="1"/>
        </w:numPr>
        <w:spacing w:line="360" w:lineRule="auto"/>
        <w:contextualSpacing/>
        <w:rPr>
          <w:rFonts w:ascii="Garamond" w:hAnsi="Garamond" w:cs="Calibri"/>
          <w:szCs w:val="24"/>
        </w:rPr>
      </w:pPr>
      <w:r>
        <w:rPr>
          <w:rFonts w:ascii="Garamond" w:hAnsi="Garamond" w:cs="Calibri"/>
          <w:szCs w:val="24"/>
        </w:rPr>
        <w:t>in Italia, oppure</w:t>
      </w:r>
    </w:p>
    <w:p w14:paraId="7C2DFB63" w14:textId="77777777" w:rsidR="00CD7226" w:rsidRDefault="009612C8">
      <w:pPr>
        <w:numPr>
          <w:ilvl w:val="1"/>
          <w:numId w:val="1"/>
        </w:numPr>
        <w:spacing w:line="360" w:lineRule="auto"/>
        <w:contextualSpacing/>
        <w:rPr>
          <w:rFonts w:ascii="Garamond" w:hAnsi="Garamond" w:cs="Calibri"/>
          <w:szCs w:val="24"/>
        </w:rPr>
      </w:pPr>
      <w:r>
        <w:rPr>
          <w:rFonts w:ascii="Garamond" w:hAnsi="Garamond" w:cs="Calibri"/>
          <w:szCs w:val="24"/>
        </w:rPr>
        <w:t>all’estero</w:t>
      </w:r>
    </w:p>
    <w:p w14:paraId="0B120013" w14:textId="77777777" w:rsidR="00CD7226" w:rsidRDefault="009612C8">
      <w:pPr>
        <w:spacing w:line="360" w:lineRule="auto"/>
        <w:ind w:left="1287"/>
        <w:jc w:val="both"/>
        <w:rPr>
          <w:rFonts w:ascii="Garamond" w:hAnsi="Garamond" w:cs="Calibri"/>
          <w:sz w:val="24"/>
          <w:szCs w:val="24"/>
        </w:rPr>
      </w:pPr>
      <w:r>
        <w:rPr>
          <w:rFonts w:ascii="Garamond" w:hAnsi="Garamond" w:cs="Calibri"/>
          <w:sz w:val="24"/>
          <w:szCs w:val="24"/>
        </w:rPr>
        <w:t>In caso di residenza all’estero, il sottoscritto si impegna - ove selezionato per l’incarico a rinunciare, prima dell’assunzione delle funzioni e per il periodo dell’incarico, all’eventuale residenza o permesso di soggiorno o di lavoro nel paese di destinazione</w:t>
      </w:r>
    </w:p>
    <w:p w14:paraId="4C999D29" w14:textId="77777777" w:rsidR="00CD7226" w:rsidRDefault="009612C8">
      <w:pPr>
        <w:numPr>
          <w:ilvl w:val="0"/>
          <w:numId w:val="1"/>
        </w:numPr>
        <w:spacing w:after="240" w:line="276" w:lineRule="auto"/>
        <w:ind w:right="1134"/>
        <w:jc w:val="both"/>
        <w:rPr>
          <w:rFonts w:ascii="Garamond" w:hAnsi="Garamond"/>
          <w:sz w:val="24"/>
          <w:szCs w:val="24"/>
        </w:rPr>
      </w:pPr>
      <w:r>
        <w:rPr>
          <w:rFonts w:ascii="Garamond" w:hAnsi="Garamond"/>
          <w:sz w:val="24"/>
          <w:szCs w:val="24"/>
        </w:rPr>
        <w:t>di essere in possesso delle seguenti cittadinanze…………………………..</w:t>
      </w:r>
    </w:p>
    <w:p w14:paraId="3C2F19F1" w14:textId="77777777" w:rsidR="00CD7226" w:rsidRDefault="009612C8">
      <w:pPr>
        <w:numPr>
          <w:ilvl w:val="0"/>
          <w:numId w:val="1"/>
        </w:numPr>
        <w:spacing w:after="240" w:line="276" w:lineRule="auto"/>
        <w:ind w:right="1134"/>
        <w:jc w:val="both"/>
        <w:rPr>
          <w:rFonts w:ascii="Garamond" w:hAnsi="Garamond"/>
          <w:sz w:val="24"/>
          <w:szCs w:val="24"/>
        </w:rPr>
      </w:pPr>
      <w:r>
        <w:rPr>
          <w:rFonts w:ascii="Garamond" w:hAnsi="Garamond"/>
          <w:sz w:val="24"/>
          <w:szCs w:val="24"/>
        </w:rPr>
        <w:t xml:space="preserve">che nell’inquadramento professionale attuale i termini del collocamento a riposo decorreranno dalla data del ……….. (*) </w:t>
      </w:r>
    </w:p>
    <w:p w14:paraId="7603098A" w14:textId="77777777" w:rsidR="00CD7226" w:rsidRDefault="009612C8">
      <w:pPr>
        <w:numPr>
          <w:ilvl w:val="0"/>
          <w:numId w:val="1"/>
        </w:numPr>
        <w:spacing w:after="240" w:line="276" w:lineRule="auto"/>
        <w:ind w:right="1134"/>
        <w:jc w:val="both"/>
        <w:rPr>
          <w:rFonts w:ascii="Garamond" w:hAnsi="Garamond"/>
          <w:sz w:val="24"/>
          <w:szCs w:val="24"/>
        </w:rPr>
      </w:pPr>
      <w:r>
        <w:rPr>
          <w:rFonts w:ascii="Garamond" w:hAnsi="Garamond"/>
          <w:sz w:val="24"/>
          <w:szCs w:val="24"/>
        </w:rPr>
        <w:t>di avere/non avere precedenti disciplinari</w:t>
      </w:r>
    </w:p>
    <w:p w14:paraId="6D91EEE9" w14:textId="77777777" w:rsidR="00CD7226" w:rsidRDefault="009612C8">
      <w:pPr>
        <w:numPr>
          <w:ilvl w:val="0"/>
          <w:numId w:val="1"/>
        </w:numPr>
        <w:spacing w:after="240" w:line="276" w:lineRule="auto"/>
        <w:ind w:right="1134"/>
        <w:jc w:val="both"/>
        <w:rPr>
          <w:rFonts w:ascii="Garamond" w:hAnsi="Garamond"/>
          <w:sz w:val="24"/>
          <w:szCs w:val="24"/>
        </w:rPr>
      </w:pPr>
      <w:r>
        <w:rPr>
          <w:rFonts w:ascii="Garamond" w:hAnsi="Garamond"/>
          <w:sz w:val="24"/>
          <w:szCs w:val="24"/>
        </w:rPr>
        <w:t>di avere/non avere riportato condanne penali, in Italia o all’estero</w:t>
      </w:r>
    </w:p>
    <w:p w14:paraId="1287638C" w14:textId="77777777" w:rsidR="00CD7226" w:rsidRDefault="009612C8">
      <w:pPr>
        <w:numPr>
          <w:ilvl w:val="0"/>
          <w:numId w:val="1"/>
        </w:numPr>
        <w:spacing w:after="240" w:line="276" w:lineRule="auto"/>
        <w:ind w:right="1134"/>
        <w:jc w:val="both"/>
        <w:rPr>
          <w:rFonts w:ascii="Garamond" w:hAnsi="Garamond"/>
          <w:sz w:val="24"/>
          <w:szCs w:val="24"/>
        </w:rPr>
      </w:pPr>
      <w:r>
        <w:rPr>
          <w:rFonts w:ascii="Garamond" w:hAnsi="Garamond"/>
          <w:sz w:val="24"/>
          <w:szCs w:val="24"/>
        </w:rPr>
        <w:t>di avere/non avere procedimenti penali pendenti, in Italia o all’estero</w:t>
      </w:r>
    </w:p>
    <w:p w14:paraId="6F02B1EC" w14:textId="77777777" w:rsidR="00CD7226" w:rsidRDefault="009612C8">
      <w:pPr>
        <w:numPr>
          <w:ilvl w:val="0"/>
          <w:numId w:val="1"/>
        </w:numPr>
        <w:spacing w:after="240" w:line="276" w:lineRule="auto"/>
        <w:ind w:right="1134"/>
        <w:jc w:val="both"/>
        <w:rPr>
          <w:rFonts w:ascii="Garamond" w:hAnsi="Garamond"/>
          <w:sz w:val="24"/>
          <w:szCs w:val="24"/>
        </w:rPr>
      </w:pPr>
      <w:r>
        <w:rPr>
          <w:rFonts w:ascii="Garamond" w:hAnsi="Garamond"/>
          <w:sz w:val="24"/>
          <w:szCs w:val="24"/>
        </w:rPr>
        <w:t>di impegnarsi a cessare, prima dell’assunzione delle funzioni, da eventuali altri incarichi e/o da rapporti di lavoro o di collaborazione – in Italia e all’estero, in particolare nel paese di destinazione – incompatibili o che configurino una situazione, anche potenziale, di conflitto di interessi, anche ai fini del futuro accreditamento in qualità di Addetto Scientifico</w:t>
      </w:r>
    </w:p>
    <w:p w14:paraId="55709030" w14:textId="77777777" w:rsidR="00CD7226" w:rsidRDefault="009612C8">
      <w:pPr>
        <w:spacing w:after="120" w:line="360" w:lineRule="auto"/>
        <w:ind w:left="567" w:right="1134"/>
        <w:jc w:val="both"/>
        <w:rPr>
          <w:rFonts w:ascii="Garamond" w:hAnsi="Garamond"/>
          <w:sz w:val="24"/>
          <w:szCs w:val="24"/>
        </w:rPr>
      </w:pPr>
      <w:r>
        <w:rPr>
          <w:rFonts w:ascii="Garamond" w:hAnsi="Garamond"/>
          <w:sz w:val="24"/>
          <w:szCs w:val="24"/>
        </w:rPr>
        <w:t>Roma,</w:t>
      </w:r>
      <w:r>
        <w:rPr>
          <w:rFonts w:ascii="Garamond" w:hAnsi="Garamond"/>
          <w:sz w:val="24"/>
          <w:szCs w:val="24"/>
        </w:rPr>
        <w:tab/>
      </w:r>
      <w:r>
        <w:rPr>
          <w:rFonts w:ascii="Garamond" w:hAnsi="Garamond"/>
          <w:sz w:val="24"/>
          <w:szCs w:val="24"/>
        </w:rPr>
        <w:tab/>
      </w:r>
      <w:r>
        <w:rPr>
          <w:rFonts w:ascii="Garamond" w:hAnsi="Garamond"/>
          <w:sz w:val="24"/>
          <w:szCs w:val="24"/>
        </w:rPr>
        <w:tab/>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p>
    <w:p w14:paraId="5A58592D" w14:textId="77777777" w:rsidR="00CD7226" w:rsidRDefault="009612C8">
      <w:pPr>
        <w:spacing w:after="120" w:line="360" w:lineRule="auto"/>
        <w:ind w:left="2552" w:right="708" w:firstLine="573"/>
        <w:jc w:val="both"/>
        <w:rPr>
          <w:rFonts w:ascii="Garamond" w:hAnsi="Garamond"/>
          <w:sz w:val="24"/>
          <w:szCs w:val="24"/>
        </w:rPr>
      </w:pPr>
      <w:r>
        <w:rPr>
          <w:rFonts w:ascii="Garamond" w:hAnsi="Garamond"/>
          <w:sz w:val="24"/>
          <w:szCs w:val="24"/>
        </w:rPr>
        <w:t>Firma del dichiarante       __________________________</w:t>
      </w:r>
    </w:p>
    <w:p w14:paraId="0A620817" w14:textId="77777777" w:rsidR="00CD7226" w:rsidRDefault="009612C8">
      <w:pPr>
        <w:spacing w:after="120" w:line="360" w:lineRule="auto"/>
        <w:ind w:right="708"/>
        <w:rPr>
          <w:rFonts w:ascii="Garamond" w:hAnsi="Garamond"/>
          <w:sz w:val="24"/>
          <w:szCs w:val="24"/>
        </w:rPr>
      </w:pPr>
      <w:r>
        <w:rPr>
          <w:rFonts w:ascii="Garamond" w:hAnsi="Garamond"/>
          <w:sz w:val="24"/>
          <w:szCs w:val="24"/>
        </w:rPr>
        <w:t>(allegare copia di un documento d’identità)</w:t>
      </w:r>
    </w:p>
    <w:p w14:paraId="6DDD0DAE" w14:textId="77777777" w:rsidR="00CD7226" w:rsidRDefault="009612C8">
      <w:pPr>
        <w:spacing w:after="120" w:line="360" w:lineRule="auto"/>
        <w:ind w:right="708"/>
        <w:rPr>
          <w:rFonts w:ascii="Garamond" w:hAnsi="Garamond"/>
          <w:sz w:val="24"/>
          <w:szCs w:val="24"/>
        </w:rPr>
      </w:pPr>
      <w:r>
        <w:rPr>
          <w:rFonts w:ascii="Garamond" w:hAnsi="Garamond"/>
          <w:sz w:val="24"/>
          <w:szCs w:val="24"/>
        </w:rPr>
        <w:lastRenderedPageBreak/>
        <w:t>* da compilare per i candidati che abbiano compiuto il 60° anno di età.</w:t>
      </w:r>
    </w:p>
    <w:p w14:paraId="5462B64F" w14:textId="77777777" w:rsidR="00CD7226" w:rsidRDefault="009612C8">
      <w:pPr>
        <w:spacing w:after="120" w:line="360" w:lineRule="auto"/>
        <w:ind w:right="708"/>
        <w:rPr>
          <w:rFonts w:ascii="Garamond" w:hAnsi="Garamond"/>
          <w:i/>
        </w:rPr>
      </w:pPr>
      <w:r>
        <w:rPr>
          <w:rFonts w:ascii="Garamond" w:hAnsi="Garamond"/>
          <w:i/>
        </w:rPr>
        <w:t>Informativa ai sensi del Regolamento Generale sulla Protezione dei Dati Personali (RGPD), UE 2016/679 in applicazione dal 25 maggio 2018.</w:t>
      </w:r>
    </w:p>
    <w:p w14:paraId="69F8D654" w14:textId="77777777" w:rsidR="00CD7226" w:rsidRDefault="009612C8">
      <w:pPr>
        <w:spacing w:after="120" w:line="360" w:lineRule="auto"/>
        <w:ind w:right="708"/>
        <w:rPr>
          <w:rFonts w:ascii="Garamond" w:hAnsi="Garamond"/>
          <w:i/>
        </w:rPr>
      </w:pPr>
      <w:r>
        <w:rPr>
          <w:rFonts w:ascii="Garamond" w:hAnsi="Garamond"/>
          <w:i/>
        </w:rPr>
        <w:t>I dati sopra riportati sono stati richiesti ai fini del procedimento di selezione e verranno utilizzati esclusivamente a tale scopo.</w:t>
      </w:r>
    </w:p>
    <w:p w14:paraId="0A43485C" w14:textId="77777777" w:rsidR="00CD7226" w:rsidRDefault="00CD7226">
      <w:pPr>
        <w:jc w:val="center"/>
        <w:rPr>
          <w:rFonts w:cs="Calibri"/>
          <w:b/>
          <w:sz w:val="22"/>
        </w:rPr>
      </w:pPr>
    </w:p>
    <w:p w14:paraId="523B9DDB" w14:textId="77777777" w:rsidR="00CD7226" w:rsidRDefault="00CD7226">
      <w:pPr>
        <w:jc w:val="center"/>
        <w:rPr>
          <w:rFonts w:cs="Calibri"/>
          <w:b/>
          <w:sz w:val="22"/>
        </w:rPr>
      </w:pPr>
    </w:p>
    <w:p w14:paraId="5423A962" w14:textId="77777777" w:rsidR="00CD7226" w:rsidRDefault="009612C8">
      <w:pPr>
        <w:jc w:val="center"/>
        <w:rPr>
          <w:rFonts w:cs="Calibri"/>
          <w:b/>
          <w:sz w:val="22"/>
        </w:rPr>
      </w:pPr>
      <w:r>
        <w:rPr>
          <w:rFonts w:cs="Calibri"/>
          <w:b/>
          <w:sz w:val="22"/>
        </w:rPr>
        <w:t>Informativa sulla protezione delle persone fisiche con riguardo al trattamento dei dati personali</w:t>
      </w:r>
    </w:p>
    <w:p w14:paraId="7725F1BC" w14:textId="77777777" w:rsidR="00CD7226" w:rsidRDefault="009612C8">
      <w:pPr>
        <w:jc w:val="center"/>
        <w:rPr>
          <w:rFonts w:cs="Calibri"/>
          <w:b/>
          <w:sz w:val="22"/>
        </w:rPr>
      </w:pPr>
      <w:r>
        <w:rPr>
          <w:rFonts w:cs="Calibri"/>
          <w:b/>
          <w:sz w:val="22"/>
        </w:rPr>
        <w:t>(Regolamento Generale sulla Protezione dei Dati (UE) 2016/679, art. 13)</w:t>
      </w:r>
    </w:p>
    <w:p w14:paraId="05B7B109" w14:textId="77777777" w:rsidR="00CD7226" w:rsidRDefault="00CD7226">
      <w:pPr>
        <w:jc w:val="both"/>
        <w:rPr>
          <w:rFonts w:cs="Calibri"/>
          <w:sz w:val="22"/>
        </w:rPr>
      </w:pPr>
    </w:p>
    <w:p w14:paraId="730F63EF" w14:textId="77777777" w:rsidR="00CD7226" w:rsidRDefault="009612C8">
      <w:pPr>
        <w:jc w:val="both"/>
        <w:rPr>
          <w:rFonts w:cs="Calibri"/>
          <w:sz w:val="22"/>
        </w:rPr>
      </w:pPr>
      <w:r>
        <w:rPr>
          <w:rFonts w:cs="Calibri"/>
          <w:sz w:val="22"/>
        </w:rPr>
        <w:t>Il trattamento dei dati personali chiesti per la partecipazione alla procedura per il conferimento dell’incarico di Esperto ex art. 168 del D.P.R. 18/1967 presso l’Ambasciata/il Consolato Generale/la Rappresentanza Permanente d’Italia in ……………………… così come di quelli aggiunti a titolo facoltativo dall’interessato, sarà improntato ai principi di liceità, correttezza e trasparenza a tutela dei diritti e delle libertà fondamentali delle persone fisiche.</w:t>
      </w:r>
    </w:p>
    <w:p w14:paraId="3079B479" w14:textId="77777777" w:rsidR="00CD7226" w:rsidRDefault="00CD7226">
      <w:pPr>
        <w:jc w:val="both"/>
        <w:rPr>
          <w:rFonts w:cs="Calibri"/>
          <w:sz w:val="22"/>
        </w:rPr>
      </w:pPr>
    </w:p>
    <w:p w14:paraId="480D481E" w14:textId="77777777" w:rsidR="00CD7226" w:rsidRDefault="009612C8">
      <w:pPr>
        <w:jc w:val="both"/>
        <w:rPr>
          <w:rFonts w:cs="Calibri"/>
          <w:sz w:val="22"/>
        </w:rPr>
      </w:pPr>
      <w:r>
        <w:rPr>
          <w:rFonts w:cs="Calibri"/>
          <w:sz w:val="22"/>
        </w:rPr>
        <w:t>A tal fine, in conformità all’art. 13 del Regolamento Generale sulla Protezione dei Dati (UE) 2016/679, si forniscono le seguenti informazioni:</w:t>
      </w:r>
    </w:p>
    <w:p w14:paraId="40948FA6" w14:textId="77777777" w:rsidR="00CD7226" w:rsidRDefault="00CD7226">
      <w:pPr>
        <w:jc w:val="both"/>
        <w:rPr>
          <w:rFonts w:cs="Calibri"/>
          <w:sz w:val="22"/>
        </w:rPr>
      </w:pPr>
    </w:p>
    <w:p w14:paraId="1E57AA99" w14:textId="77777777" w:rsidR="00CD7226" w:rsidRDefault="009612C8">
      <w:pPr>
        <w:numPr>
          <w:ilvl w:val="0"/>
          <w:numId w:val="2"/>
        </w:numPr>
        <w:contextualSpacing/>
        <w:jc w:val="both"/>
      </w:pPr>
      <w:r>
        <w:rPr>
          <w:rFonts w:cs="Calibri"/>
          <w:sz w:val="22"/>
        </w:rPr>
        <w:t xml:space="preserve">Il titolare del trattamento dei dati è il MAECI il quale opera, nel caso specifico, per il tramite dell’Ufficio IX della Direzione Generale per la Promozione del Sistema Paese (indirizzo postale: MAECI - DGSP, Piazzale della Farnesina 1, 00135 Roma; tel. 0039 06 36918291; </w:t>
      </w:r>
      <w:proofErr w:type="spellStart"/>
      <w:r>
        <w:rPr>
          <w:rFonts w:cs="Calibri"/>
          <w:sz w:val="22"/>
        </w:rPr>
        <w:t>peo</w:t>
      </w:r>
      <w:proofErr w:type="spellEnd"/>
      <w:r>
        <w:rPr>
          <w:rFonts w:cs="Calibri"/>
          <w:sz w:val="22"/>
        </w:rPr>
        <w:t xml:space="preserve">: </w:t>
      </w:r>
      <w:hyperlink r:id="rId7">
        <w:r>
          <w:rPr>
            <w:rStyle w:val="InternetLink"/>
            <w:sz w:val="22"/>
          </w:rPr>
          <w:t>dgsp-09@esteri.it</w:t>
        </w:r>
      </w:hyperlink>
      <w:r>
        <w:rPr>
          <w:rFonts w:cs="Calibri"/>
          <w:sz w:val="22"/>
        </w:rPr>
        <w:t xml:space="preserve">; </w:t>
      </w:r>
      <w:proofErr w:type="spellStart"/>
      <w:r>
        <w:rPr>
          <w:rFonts w:cs="Calibri"/>
          <w:sz w:val="22"/>
        </w:rPr>
        <w:t>pec</w:t>
      </w:r>
      <w:proofErr w:type="spellEnd"/>
      <w:r>
        <w:rPr>
          <w:rFonts w:cs="Calibri"/>
          <w:sz w:val="22"/>
        </w:rPr>
        <w:t xml:space="preserve">: </w:t>
      </w:r>
      <w:hyperlink r:id="rId8">
        <w:r>
          <w:rPr>
            <w:rStyle w:val="InternetLink"/>
            <w:sz w:val="22"/>
          </w:rPr>
          <w:t>dgsp.09@cert.esteri.it</w:t>
        </w:r>
      </w:hyperlink>
      <w:r>
        <w:rPr>
          <w:rFonts w:cs="Calibri"/>
          <w:sz w:val="22"/>
        </w:rPr>
        <w:t xml:space="preserve">. </w:t>
      </w:r>
    </w:p>
    <w:p w14:paraId="24387A83" w14:textId="77777777" w:rsidR="00CD7226" w:rsidRDefault="009612C8">
      <w:pPr>
        <w:numPr>
          <w:ilvl w:val="0"/>
          <w:numId w:val="2"/>
        </w:numPr>
        <w:contextualSpacing/>
        <w:jc w:val="both"/>
      </w:pPr>
      <w:r>
        <w:rPr>
          <w:rFonts w:cs="Calibri"/>
          <w:sz w:val="22"/>
        </w:rPr>
        <w:t xml:space="preserve">Per quesiti o reclami in materia di privatezza, l’interessato può contattare il Responsabile della Protezione dei Dati personali (RPD) del MAECI (MAECI - RPD, Piazzale della Farnesina 1, 00135 Roma; tel. 0039 0636911 (centralino); </w:t>
      </w:r>
      <w:proofErr w:type="spellStart"/>
      <w:r>
        <w:rPr>
          <w:rFonts w:cs="Calibri"/>
          <w:sz w:val="22"/>
        </w:rPr>
        <w:t>peo</w:t>
      </w:r>
      <w:proofErr w:type="spellEnd"/>
      <w:r>
        <w:rPr>
          <w:rFonts w:cs="Calibri"/>
          <w:sz w:val="22"/>
        </w:rPr>
        <w:t xml:space="preserve">: </w:t>
      </w:r>
      <w:hyperlink r:id="rId9">
        <w:r>
          <w:rPr>
            <w:rStyle w:val="InternetLink"/>
            <w:sz w:val="22"/>
          </w:rPr>
          <w:t>rpd@esteri.it</w:t>
        </w:r>
      </w:hyperlink>
      <w:r>
        <w:rPr>
          <w:rFonts w:cs="Calibri"/>
          <w:sz w:val="22"/>
        </w:rPr>
        <w:t xml:space="preserve">; </w:t>
      </w:r>
      <w:proofErr w:type="spellStart"/>
      <w:r>
        <w:rPr>
          <w:rFonts w:cs="Calibri"/>
          <w:sz w:val="22"/>
        </w:rPr>
        <w:t>pec</w:t>
      </w:r>
      <w:proofErr w:type="spellEnd"/>
      <w:r>
        <w:rPr>
          <w:rFonts w:cs="Calibri"/>
          <w:sz w:val="22"/>
        </w:rPr>
        <w:t xml:space="preserve">: </w:t>
      </w:r>
      <w:hyperlink r:id="rId10">
        <w:r>
          <w:rPr>
            <w:rStyle w:val="InternetLink"/>
            <w:sz w:val="22"/>
          </w:rPr>
          <w:t>rpd@cert.esteri.it</w:t>
        </w:r>
      </w:hyperlink>
      <w:r>
        <w:rPr>
          <w:rFonts w:cs="Calibri"/>
          <w:sz w:val="22"/>
        </w:rPr>
        <w:t>).</w:t>
      </w:r>
    </w:p>
    <w:p w14:paraId="25C0BFA5" w14:textId="77777777" w:rsidR="00CD7226" w:rsidRDefault="009612C8">
      <w:pPr>
        <w:numPr>
          <w:ilvl w:val="0"/>
          <w:numId w:val="2"/>
        </w:numPr>
        <w:contextualSpacing/>
        <w:jc w:val="both"/>
        <w:rPr>
          <w:rFonts w:cs="Calibri"/>
          <w:sz w:val="22"/>
        </w:rPr>
      </w:pPr>
      <w:r>
        <w:rPr>
          <w:rFonts w:cs="Calibri"/>
          <w:sz w:val="22"/>
        </w:rPr>
        <w:t xml:space="preserve">Il trattamento dei dati richiesti ha come unica finalità la partecipazione alla predetta procedura.  </w:t>
      </w:r>
    </w:p>
    <w:p w14:paraId="6E84DE6D" w14:textId="77777777" w:rsidR="00CD7226" w:rsidRDefault="009612C8">
      <w:pPr>
        <w:numPr>
          <w:ilvl w:val="0"/>
          <w:numId w:val="2"/>
        </w:numPr>
        <w:contextualSpacing/>
        <w:jc w:val="both"/>
        <w:rPr>
          <w:rFonts w:cs="Calibri"/>
          <w:sz w:val="22"/>
        </w:rPr>
      </w:pPr>
      <w:r>
        <w:rPr>
          <w:rFonts w:cs="Calibri"/>
          <w:sz w:val="22"/>
        </w:rPr>
        <w:t>Il conferimento dei predetti dati è obbligatorio, ai sensi della normativa vigente, per partecipare alla citata procedura. L’eventuale indisponibilità a fornirli renderà la manifestazione d’interesse irricevibile.</w:t>
      </w:r>
    </w:p>
    <w:p w14:paraId="7A55F25B" w14:textId="77777777" w:rsidR="00CD7226" w:rsidRDefault="009612C8">
      <w:pPr>
        <w:numPr>
          <w:ilvl w:val="0"/>
          <w:numId w:val="2"/>
        </w:numPr>
        <w:contextualSpacing/>
        <w:jc w:val="both"/>
        <w:rPr>
          <w:rFonts w:cs="Calibri"/>
          <w:sz w:val="22"/>
        </w:rPr>
      </w:pPr>
      <w:r>
        <w:rPr>
          <w:rFonts w:cs="Calibri"/>
          <w:sz w:val="22"/>
        </w:rPr>
        <w:t>Il trattamento dei dati sarà svolto in modalità mista (manuale ed automatizzata) dai membri della Commissione di cui al punto 5 dell’avviso in riferimento, dal personale appositamente incaricato della DGSP e dai vertici del MAECI.</w:t>
      </w:r>
    </w:p>
    <w:p w14:paraId="4E3F8984" w14:textId="77777777" w:rsidR="00CD7226" w:rsidRDefault="009612C8">
      <w:pPr>
        <w:numPr>
          <w:ilvl w:val="0"/>
          <w:numId w:val="2"/>
        </w:numPr>
        <w:contextualSpacing/>
        <w:jc w:val="both"/>
        <w:rPr>
          <w:rFonts w:cs="Calibri"/>
          <w:sz w:val="22"/>
        </w:rPr>
      </w:pPr>
      <w:r>
        <w:rPr>
          <w:rFonts w:cs="Calibri"/>
          <w:sz w:val="22"/>
        </w:rPr>
        <w:t xml:space="preserve">I dati personali saranno comunicati agli organi di controllo del MAECI ed agli aventi diritto all’eventuale accesso documentale ai sensi dell’art. 22 della L. 241/1990 e </w:t>
      </w:r>
      <w:proofErr w:type="spellStart"/>
      <w:r>
        <w:rPr>
          <w:rFonts w:cs="Calibri"/>
          <w:sz w:val="22"/>
        </w:rPr>
        <w:t>ss.mm.ii</w:t>
      </w:r>
      <w:proofErr w:type="spellEnd"/>
      <w:r>
        <w:rPr>
          <w:rFonts w:cs="Calibri"/>
          <w:sz w:val="22"/>
        </w:rPr>
        <w:t xml:space="preserve">. I dati anagrafici e professionali del candidato selezionato saranno pubblicati sul sito istituzionale del MAECI ai sensi dell’art. 14 del </w:t>
      </w:r>
      <w:proofErr w:type="spellStart"/>
      <w:r>
        <w:rPr>
          <w:rFonts w:cs="Calibri"/>
          <w:sz w:val="22"/>
        </w:rPr>
        <w:t>D.Lgs.</w:t>
      </w:r>
      <w:proofErr w:type="spellEnd"/>
      <w:r>
        <w:rPr>
          <w:rFonts w:cs="Calibri"/>
          <w:sz w:val="22"/>
        </w:rPr>
        <w:t xml:space="preserve"> 33/2013 e </w:t>
      </w:r>
      <w:proofErr w:type="spellStart"/>
      <w:r>
        <w:rPr>
          <w:rFonts w:cs="Calibri"/>
          <w:sz w:val="22"/>
        </w:rPr>
        <w:t>ss.mm.ii</w:t>
      </w:r>
      <w:proofErr w:type="spellEnd"/>
      <w:r>
        <w:rPr>
          <w:rFonts w:cs="Calibri"/>
          <w:sz w:val="22"/>
        </w:rPr>
        <w:t>.</w:t>
      </w:r>
      <w:r>
        <w:rPr>
          <w:sz w:val="26"/>
          <w:szCs w:val="26"/>
          <w:highlight w:val="yellow"/>
        </w:rPr>
        <w:t xml:space="preserve"> </w:t>
      </w:r>
      <w:r>
        <w:rPr>
          <w:rFonts w:cs="Calibri"/>
          <w:sz w:val="22"/>
        </w:rPr>
        <w:t xml:space="preserve"> </w:t>
      </w:r>
    </w:p>
    <w:p w14:paraId="768B5B8D" w14:textId="77777777" w:rsidR="00CD7226" w:rsidRDefault="009612C8">
      <w:pPr>
        <w:numPr>
          <w:ilvl w:val="0"/>
          <w:numId w:val="2"/>
        </w:numPr>
        <w:contextualSpacing/>
        <w:jc w:val="both"/>
        <w:rPr>
          <w:rFonts w:cs="Calibri"/>
          <w:sz w:val="22"/>
        </w:rPr>
      </w:pPr>
      <w:r>
        <w:rPr>
          <w:rFonts w:cs="Calibri"/>
          <w:sz w:val="22"/>
        </w:rPr>
        <w:t xml:space="preserve">I dati dei candidati non selezionati saranno conservati per 12 anni, salvo cause di sospensione o interruzione della prescrizione civile o penale, a decorrere dalla data di conclusione della predetta procedura, mentre, per motivi di certezza giuridica, i dati del candidato selezionato saranno conservati a tempo indeterminato. </w:t>
      </w:r>
    </w:p>
    <w:p w14:paraId="5B441ED1" w14:textId="77777777" w:rsidR="00CD7226" w:rsidRDefault="009612C8">
      <w:pPr>
        <w:numPr>
          <w:ilvl w:val="0"/>
          <w:numId w:val="2"/>
        </w:numPr>
        <w:contextualSpacing/>
        <w:jc w:val="both"/>
        <w:rPr>
          <w:rFonts w:cs="Calibri"/>
          <w:sz w:val="22"/>
        </w:rPr>
      </w:pPr>
      <w:r>
        <w:rPr>
          <w:rFonts w:cs="Calibri"/>
          <w:sz w:val="22"/>
        </w:rPr>
        <w:t>Gli interessati possono chiedere l’accesso ai propri dati personali e la loro rettifica. Ai sensi della normativa vigente e fatte salve le eventuali conseguenze sulla partecipazione alla citata procedura, essi possono altresì chiedere la cancellazione di tali dati, nonché la limitazione del trattamento o l’opposizione al trattamento. Nei predetti casi, gli interessati dovranno presentare apposita richiesta all’Ufficio indicato al punto 1, informando per conoscenza l’RPD del MAECI.</w:t>
      </w:r>
    </w:p>
    <w:p w14:paraId="5F5F15A9" w14:textId="77777777" w:rsidR="00CD7226" w:rsidRDefault="009612C8">
      <w:pPr>
        <w:numPr>
          <w:ilvl w:val="0"/>
          <w:numId w:val="2"/>
        </w:numPr>
        <w:contextualSpacing/>
        <w:jc w:val="both"/>
      </w:pPr>
      <w:r>
        <w:rPr>
          <w:rFonts w:cs="Calibri"/>
          <w:sz w:val="22"/>
        </w:rPr>
        <w:t xml:space="preserve">Se ritengono che i propri diritti in materia di privatezza siano stati violati, gli interessati possono presentare reclamo all’RPD del MAECI. Qualora non siano soddisfatti della risposta, possono rivolgersi al Garante per la Protezione dei Dati personali (indirizzo: Piazza Venezia 11, 00187 Roma, tel. 0039 06696771 (centralino), </w:t>
      </w:r>
      <w:proofErr w:type="spellStart"/>
      <w:r>
        <w:rPr>
          <w:rFonts w:cs="Calibri"/>
          <w:sz w:val="22"/>
        </w:rPr>
        <w:t>peo</w:t>
      </w:r>
      <w:proofErr w:type="spellEnd"/>
      <w:r>
        <w:rPr>
          <w:rFonts w:cs="Calibri"/>
          <w:sz w:val="22"/>
        </w:rPr>
        <w:t xml:space="preserve">: </w:t>
      </w:r>
      <w:hyperlink r:id="rId11">
        <w:r>
          <w:rPr>
            <w:rStyle w:val="InternetLink"/>
            <w:rFonts w:cs="Calibri"/>
            <w:sz w:val="22"/>
          </w:rPr>
          <w:t>garante@gpdp.it</w:t>
        </w:r>
      </w:hyperlink>
      <w:r>
        <w:rPr>
          <w:rFonts w:cs="Calibri"/>
          <w:sz w:val="22"/>
        </w:rPr>
        <w:t xml:space="preserve">, </w:t>
      </w:r>
      <w:proofErr w:type="spellStart"/>
      <w:r>
        <w:rPr>
          <w:rFonts w:cs="Calibri"/>
          <w:sz w:val="22"/>
        </w:rPr>
        <w:t>pec</w:t>
      </w:r>
      <w:proofErr w:type="spellEnd"/>
      <w:r>
        <w:rPr>
          <w:rFonts w:cs="Calibri"/>
          <w:sz w:val="22"/>
        </w:rPr>
        <w:t xml:space="preserve">: </w:t>
      </w:r>
      <w:hyperlink r:id="rId12">
        <w:r>
          <w:rPr>
            <w:rStyle w:val="InternetLink"/>
            <w:rFonts w:cs="Calibri"/>
            <w:sz w:val="22"/>
          </w:rPr>
          <w:t>protocollo@pec.gpdp.it</w:t>
        </w:r>
      </w:hyperlink>
      <w:r>
        <w:rPr>
          <w:rFonts w:cs="Calibri"/>
          <w:sz w:val="22"/>
        </w:rPr>
        <w:t>).</w:t>
      </w:r>
    </w:p>
    <w:p w14:paraId="5DCED726" w14:textId="77777777" w:rsidR="00CD7226" w:rsidRDefault="00CD7226">
      <w:pPr>
        <w:jc w:val="both"/>
        <w:rPr>
          <w:rFonts w:cs="Calibri"/>
          <w:sz w:val="22"/>
        </w:rPr>
      </w:pPr>
    </w:p>
    <w:p w14:paraId="6320B614" w14:textId="77777777" w:rsidR="00CD7226" w:rsidRDefault="00CD7226"/>
    <w:p w14:paraId="78F5FEF8" w14:textId="77777777" w:rsidR="00CD7226" w:rsidRDefault="00CD7226">
      <w:pPr>
        <w:spacing w:after="120" w:line="360" w:lineRule="auto"/>
        <w:ind w:right="708"/>
        <w:rPr>
          <w:rFonts w:ascii="Garamond" w:hAnsi="Garamond"/>
          <w:i/>
        </w:rPr>
      </w:pPr>
    </w:p>
    <w:p w14:paraId="10436AE8" w14:textId="77777777" w:rsidR="00CD7226" w:rsidRDefault="00CD7226"/>
    <w:sectPr w:rsidR="00CD7226">
      <w:headerReference w:type="default" r:id="rId13"/>
      <w:footerReference w:type="default" r:id="rId14"/>
      <w:pgSz w:w="11906" w:h="16838"/>
      <w:pgMar w:top="777" w:right="851" w:bottom="1531" w:left="1134" w:header="720" w:footer="1474"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B084D" w14:textId="77777777" w:rsidR="008F0A93" w:rsidRDefault="008F0A93">
      <w:r>
        <w:separator/>
      </w:r>
    </w:p>
  </w:endnote>
  <w:endnote w:type="continuationSeparator" w:id="0">
    <w:p w14:paraId="5C89E20D" w14:textId="77777777" w:rsidR="008F0A93" w:rsidRDefault="008F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BAF67" w14:textId="77777777" w:rsidR="00CD7226" w:rsidRDefault="00CD7226">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828AD" w14:textId="77777777" w:rsidR="008F0A93" w:rsidRDefault="008F0A93">
      <w:r>
        <w:separator/>
      </w:r>
    </w:p>
  </w:footnote>
  <w:footnote w:type="continuationSeparator" w:id="0">
    <w:p w14:paraId="66219B52" w14:textId="77777777" w:rsidR="008F0A93" w:rsidRDefault="008F0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4FD8F" w14:textId="77777777" w:rsidR="00CD7226" w:rsidRDefault="009612C8">
    <w:pPr>
      <w:spacing w:after="960"/>
    </w:pPr>
    <w:r>
      <w:rPr>
        <w:noProof/>
      </w:rPr>
      <mc:AlternateContent>
        <mc:Choice Requires="wps">
          <w:drawing>
            <wp:anchor distT="0" distB="0" distL="0" distR="0" simplePos="0" relativeHeight="2" behindDoc="0" locked="0" layoutInCell="1" allowOverlap="1" wp14:anchorId="0C66EE7D" wp14:editId="63D7ED33">
              <wp:simplePos x="0" y="0"/>
              <wp:positionH relativeFrom="margin">
                <wp:align>right</wp:align>
              </wp:positionH>
              <wp:positionV relativeFrom="paragraph">
                <wp:posOffset>635</wp:posOffset>
              </wp:positionV>
              <wp:extent cx="64135" cy="146685"/>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64135" cy="146685"/>
                      </a:xfrm>
                      <a:prstGeom prst="rect">
                        <a:avLst/>
                      </a:prstGeom>
                      <a:solidFill>
                        <a:srgbClr val="FFFFFF">
                          <a:alpha val="0"/>
                        </a:srgbClr>
                      </a:solidFill>
                    </wps:spPr>
                    <wps:txbx>
                      <w:txbxContent>
                        <w:p w14:paraId="6DB3BBC7" w14:textId="77777777" w:rsidR="00CD7226" w:rsidRDefault="009612C8">
                          <w:pPr>
                            <w:pStyle w:val="Intestazione"/>
                          </w:pPr>
                          <w:r>
                            <w:rPr>
                              <w:rStyle w:val="Numeropagina"/>
                            </w:rPr>
                            <w:fldChar w:fldCharType="begin"/>
                          </w:r>
                          <w:r>
                            <w:rPr>
                              <w:rStyle w:val="Numeropagina"/>
                            </w:rPr>
                            <w:instrText>PAGE</w:instrText>
                          </w:r>
                          <w:r>
                            <w:rPr>
                              <w:rStyle w:val="Numeropagina"/>
                            </w:rPr>
                            <w:fldChar w:fldCharType="separate"/>
                          </w:r>
                          <w:r>
                            <w:rPr>
                              <w:rStyle w:val="Numeropagina"/>
                              <w:noProof/>
                            </w:rPr>
                            <w:t>3</w:t>
                          </w:r>
                          <w:r>
                            <w:rPr>
                              <w:rStyle w:val="Numeropagina"/>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46.15pt;margin-top:.05pt;width:5.05pt;height:11.55pt;z-index: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" stroked="f">
              <v:fill opacity="0"/>
              <v:textbox style="mso-fit-shape-to-text:t" inset="0,0,0,0">
                <w:txbxContent>
                  <w:p w:rsidR="00CD7226" w:rsidRDefault="009612C8">
                    <w:pPr>
                      <w:pStyle w:val="Intestazione"/>
                    </w:pPr>
                    <w:r>
                      <w:rPr>
                        <w:rStyle w:val="Numeropagina"/>
                      </w:rPr>
                      <w:fldChar w:fldCharType="begin"/>
                    </w:r>
                    <w:r>
                      <w:rPr>
                        <w:rStyle w:val="Numeropagina"/>
                      </w:rPr>
                      <w:instrText>PAGE</w:instrText>
                    </w:r>
                    <w:r>
                      <w:rPr>
                        <w:rStyle w:val="Numeropagina"/>
                      </w:rPr>
                      <w:fldChar w:fldCharType="separate"/>
                    </w:r>
                    <w:r>
                      <w:rPr>
                        <w:rStyle w:val="Numeropagina"/>
                        <w:noProof/>
                      </w:rPr>
                      <w:t>3</w:t>
                    </w:r>
                    <w:r>
                      <w:rPr>
                        <w:rStyle w:val="Numeropagina"/>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C7771"/>
    <w:multiLevelType w:val="multilevel"/>
    <w:tmpl w:val="04AC74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A66557F"/>
    <w:multiLevelType w:val="multilevel"/>
    <w:tmpl w:val="62ACE79E"/>
    <w:lvl w:ilvl="0">
      <w:start w:val="1"/>
      <w:numFmt w:val="decimal"/>
      <w:lvlText w:val="%1."/>
      <w:lvlJc w:val="left"/>
      <w:pPr>
        <w:ind w:left="1287"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8A719CE"/>
    <w:multiLevelType w:val="multilevel"/>
    <w:tmpl w:val="6E7634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226"/>
    <w:rsid w:val="00543BFB"/>
    <w:rsid w:val="00702D76"/>
    <w:rsid w:val="008F0A93"/>
    <w:rsid w:val="009612C8"/>
    <w:rsid w:val="00CD7226"/>
    <w:rsid w:val="00F1328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91C5"/>
  <w15:docId w15:val="{34035BFD-D721-4CBB-9270-CD7C1170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3F65"/>
    <w:rPr>
      <w:rFonts w:ascii="Times New Roman" w:eastAsia="Times New Roman" w:hAnsi="Times New Roman"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qFormat/>
    <w:rsid w:val="009A3F65"/>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qFormat/>
    <w:rsid w:val="009A3F65"/>
    <w:rPr>
      <w:rFonts w:ascii="Times New Roman" w:eastAsia="Times New Roman" w:hAnsi="Times New Roman" w:cs="Times New Roman"/>
      <w:sz w:val="20"/>
      <w:szCs w:val="20"/>
      <w:lang w:eastAsia="it-IT"/>
    </w:rPr>
  </w:style>
  <w:style w:type="character" w:styleId="Numeropagina">
    <w:name w:val="page number"/>
    <w:basedOn w:val="Carpredefinitoparagrafo"/>
    <w:qFormat/>
    <w:rsid w:val="009A3F65"/>
  </w:style>
  <w:style w:type="character" w:customStyle="1" w:styleId="InternetLink">
    <w:name w:val="Internet Link"/>
    <w:uiPriority w:val="99"/>
    <w:unhideWhenUsed/>
    <w:rsid w:val="009A3F65"/>
    <w:rPr>
      <w:color w:val="0000FF"/>
      <w:u w:val="single"/>
    </w:rPr>
  </w:style>
  <w:style w:type="paragraph" w:customStyle="1" w:styleId="Heading">
    <w:name w:val="Heading"/>
    <w:basedOn w:val="Normale"/>
    <w:next w:val="Corpotesto"/>
    <w:qFormat/>
    <w:pPr>
      <w:keepNext/>
      <w:spacing w:before="240" w:after="120"/>
    </w:pPr>
    <w:rPr>
      <w:rFonts w:ascii="Liberation Sans" w:eastAsia="PingFang SC"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ex">
    <w:name w:val="Index"/>
    <w:basedOn w:val="Normale"/>
    <w:qFormat/>
    <w:pPr>
      <w:suppressLineNumbers/>
    </w:pPr>
    <w:rPr>
      <w:rFonts w:cs="Lucida Sans"/>
    </w:rPr>
  </w:style>
  <w:style w:type="paragraph" w:customStyle="1" w:styleId="HeaderandFooter">
    <w:name w:val="Header and Footer"/>
    <w:basedOn w:val="Normale"/>
    <w:qFormat/>
  </w:style>
  <w:style w:type="paragraph" w:styleId="Pidipagina">
    <w:name w:val="footer"/>
    <w:basedOn w:val="Normale"/>
    <w:link w:val="PidipaginaCarattere"/>
    <w:rsid w:val="009A3F65"/>
    <w:pPr>
      <w:tabs>
        <w:tab w:val="center" w:pos="4819"/>
        <w:tab w:val="right" w:pos="9071"/>
      </w:tabs>
    </w:pPr>
  </w:style>
  <w:style w:type="paragraph" w:styleId="Intestazione">
    <w:name w:val="header"/>
    <w:basedOn w:val="Normale"/>
    <w:link w:val="IntestazioneCarattere"/>
    <w:rsid w:val="009A3F65"/>
    <w:pPr>
      <w:tabs>
        <w:tab w:val="center" w:pos="4819"/>
        <w:tab w:val="right" w:pos="9071"/>
      </w:tabs>
    </w:pPr>
  </w:style>
  <w:style w:type="paragraph" w:customStyle="1" w:styleId="FrameContents">
    <w:name w:val="Frame Contents"/>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gsp.09@cert.esteri.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gsp-09@esteri.it" TargetMode="External"/><Relationship Id="rId12" Type="http://schemas.openxmlformats.org/officeDocument/2006/relationships/hyperlink" Target="mailto:protocollo@pec.gpdp.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rante@gpdp.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pd@cert.esteri.it" TargetMode="External"/><Relationship Id="rId4" Type="http://schemas.openxmlformats.org/officeDocument/2006/relationships/webSettings" Target="webSettings.xml"/><Relationship Id="rId9" Type="http://schemas.openxmlformats.org/officeDocument/2006/relationships/hyperlink" Target="mailto:rpd@esteri.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dc:creator>
  <dc:description/>
  <cp:lastModifiedBy>Utente</cp:lastModifiedBy>
  <cp:revision>2</cp:revision>
  <dcterms:created xsi:type="dcterms:W3CDTF">2020-07-17T12:26:00Z</dcterms:created>
  <dcterms:modified xsi:type="dcterms:W3CDTF">2020-07-17T12:26:00Z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