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D6" w:rsidRPr="00777E8F" w:rsidRDefault="003A63D6" w:rsidP="003A63D6">
      <w:pPr>
        <w:autoSpaceDE w:val="0"/>
        <w:autoSpaceDN w:val="0"/>
        <w:adjustRightInd w:val="0"/>
        <w:ind w:left="4395"/>
        <w:jc w:val="both"/>
        <w:rPr>
          <w:rFonts w:asciiTheme="majorHAnsi" w:hAnsiTheme="majorHAnsi" w:cstheme="majorHAnsi"/>
          <w:szCs w:val="24"/>
        </w:rPr>
      </w:pPr>
      <w:r w:rsidRPr="00777E8F">
        <w:rPr>
          <w:rFonts w:asciiTheme="majorHAnsi" w:hAnsiTheme="majorHAnsi" w:cstheme="majorHAnsi"/>
          <w:b/>
          <w:szCs w:val="24"/>
        </w:rPr>
        <w:t>Spett.le</w:t>
      </w:r>
      <w:r w:rsidRPr="00777E8F">
        <w:rPr>
          <w:rFonts w:asciiTheme="majorHAnsi" w:hAnsiTheme="majorHAnsi" w:cstheme="majorHAnsi"/>
          <w:szCs w:val="24"/>
        </w:rPr>
        <w:t xml:space="preserve"> Ministero degli Affari Esteri</w:t>
      </w:r>
    </w:p>
    <w:p w:rsidR="003A63D6" w:rsidRPr="00777E8F" w:rsidRDefault="003A63D6" w:rsidP="003A63D6">
      <w:pPr>
        <w:autoSpaceDE w:val="0"/>
        <w:autoSpaceDN w:val="0"/>
        <w:adjustRightInd w:val="0"/>
        <w:ind w:left="4395"/>
        <w:jc w:val="both"/>
        <w:rPr>
          <w:rFonts w:asciiTheme="majorHAnsi" w:hAnsiTheme="majorHAnsi" w:cstheme="majorHAnsi"/>
          <w:szCs w:val="24"/>
        </w:rPr>
      </w:pPr>
      <w:r w:rsidRPr="00777E8F">
        <w:rPr>
          <w:rFonts w:asciiTheme="majorHAnsi" w:hAnsiTheme="majorHAnsi" w:cstheme="majorHAnsi"/>
          <w:szCs w:val="24"/>
        </w:rPr>
        <w:t>Servizio per la Stampa e la Comunicazione Istituzionale</w:t>
      </w:r>
    </w:p>
    <w:p w:rsidR="003A63D6" w:rsidRPr="00777E8F" w:rsidRDefault="003A63D6" w:rsidP="003A63D6">
      <w:pPr>
        <w:autoSpaceDE w:val="0"/>
        <w:autoSpaceDN w:val="0"/>
        <w:adjustRightInd w:val="0"/>
        <w:ind w:left="4395"/>
        <w:jc w:val="both"/>
        <w:rPr>
          <w:rFonts w:asciiTheme="majorHAnsi" w:hAnsiTheme="majorHAnsi" w:cstheme="majorHAnsi"/>
          <w:szCs w:val="24"/>
        </w:rPr>
      </w:pPr>
      <w:r w:rsidRPr="00777E8F">
        <w:rPr>
          <w:rFonts w:asciiTheme="majorHAnsi" w:hAnsiTheme="majorHAnsi" w:cstheme="majorHAnsi"/>
          <w:szCs w:val="24"/>
        </w:rPr>
        <w:t>Piazzale della Farnesina, 1</w:t>
      </w:r>
    </w:p>
    <w:p w:rsidR="003A63D6" w:rsidRPr="00777E8F" w:rsidRDefault="003A63D6" w:rsidP="003A63D6">
      <w:pPr>
        <w:autoSpaceDE w:val="0"/>
        <w:autoSpaceDN w:val="0"/>
        <w:adjustRightInd w:val="0"/>
        <w:ind w:left="4395"/>
        <w:jc w:val="both"/>
        <w:rPr>
          <w:rFonts w:asciiTheme="majorHAnsi" w:hAnsiTheme="majorHAnsi" w:cstheme="majorHAnsi"/>
          <w:szCs w:val="24"/>
        </w:rPr>
      </w:pPr>
      <w:r w:rsidRPr="00777E8F">
        <w:rPr>
          <w:rFonts w:asciiTheme="majorHAnsi" w:hAnsiTheme="majorHAnsi" w:cstheme="majorHAnsi"/>
          <w:szCs w:val="24"/>
        </w:rPr>
        <w:t>00135 Roma</w:t>
      </w:r>
    </w:p>
    <w:p w:rsidR="003A63D6" w:rsidRPr="00777E8F" w:rsidRDefault="003A63D6" w:rsidP="003A63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</w:rPr>
      </w:pPr>
    </w:p>
    <w:p w:rsidR="003A63D6" w:rsidRDefault="003A63D6" w:rsidP="003A63D6">
      <w:pPr>
        <w:tabs>
          <w:tab w:val="left" w:pos="964"/>
        </w:tabs>
        <w:rPr>
          <w:rFonts w:asciiTheme="majorHAnsi" w:hAnsiTheme="majorHAnsi" w:cstheme="majorHAnsi"/>
          <w:szCs w:val="24"/>
        </w:rPr>
      </w:pPr>
    </w:p>
    <w:p w:rsidR="003A63D6" w:rsidRPr="00777E8F" w:rsidRDefault="003A63D6" w:rsidP="003A63D6">
      <w:pPr>
        <w:tabs>
          <w:tab w:val="left" w:pos="964"/>
        </w:tabs>
        <w:rPr>
          <w:rFonts w:asciiTheme="majorHAnsi" w:hAnsiTheme="majorHAnsi" w:cstheme="majorHAnsi"/>
          <w:szCs w:val="24"/>
        </w:rPr>
      </w:pPr>
    </w:p>
    <w:p w:rsidR="003A63D6" w:rsidRPr="003A63D6" w:rsidRDefault="003A63D6" w:rsidP="003A63D6">
      <w:pPr>
        <w:pStyle w:val="NormaleWeb"/>
        <w:ind w:right="139"/>
        <w:jc w:val="both"/>
        <w:rPr>
          <w:rFonts w:asciiTheme="majorHAnsi" w:hAnsiTheme="majorHAnsi" w:cstheme="majorHAnsi"/>
        </w:rPr>
      </w:pPr>
      <w:r w:rsidRPr="00777E8F">
        <w:rPr>
          <w:rFonts w:asciiTheme="majorHAnsi" w:hAnsiTheme="majorHAnsi" w:cstheme="majorHAnsi"/>
          <w:b/>
          <w:color w:val="000000"/>
        </w:rPr>
        <w:t>Oggetto</w:t>
      </w:r>
      <w:r w:rsidR="00800D5B">
        <w:rPr>
          <w:rFonts w:asciiTheme="majorHAnsi" w:hAnsiTheme="majorHAnsi" w:cstheme="majorHAnsi"/>
          <w:b/>
          <w:color w:val="000000"/>
        </w:rPr>
        <w:t>:</w:t>
      </w:r>
      <w:r w:rsidR="00800D5B" w:rsidRPr="00800D5B">
        <w:rPr>
          <w:rFonts w:asciiTheme="majorHAnsi" w:hAnsiTheme="majorHAnsi" w:cstheme="majorHAnsi"/>
          <w:color w:val="000000"/>
        </w:rPr>
        <w:t xml:space="preserve"> </w:t>
      </w:r>
      <w:r w:rsidR="00800D5B" w:rsidRPr="003A63D6">
        <w:rPr>
          <w:rFonts w:asciiTheme="majorHAnsi" w:hAnsiTheme="majorHAnsi" w:cstheme="majorHAnsi"/>
          <w:color w:val="000000"/>
        </w:rPr>
        <w:t xml:space="preserve">procedura per </w:t>
      </w:r>
      <w:r w:rsidR="00800D5B" w:rsidRPr="003A63D6">
        <w:rPr>
          <w:rFonts w:asciiTheme="majorHAnsi" w:hAnsiTheme="majorHAnsi" w:cstheme="majorHAnsi"/>
          <w:bCs/>
        </w:rPr>
        <w:t xml:space="preserve">l’affidamento della fornitura di un servizio di edicola digitale, </w:t>
      </w:r>
      <w:r w:rsidR="00800D5B">
        <w:rPr>
          <w:rFonts w:asciiTheme="majorHAnsi" w:hAnsiTheme="majorHAnsi" w:cstheme="majorHAnsi"/>
          <w:bCs/>
        </w:rPr>
        <w:t>4</w:t>
      </w:r>
      <w:r w:rsidR="00800D5B" w:rsidRPr="00A970A4">
        <w:rPr>
          <w:rFonts w:asciiTheme="majorHAnsi" w:hAnsiTheme="majorHAnsi" w:cstheme="majorHAnsi"/>
          <w:bCs/>
        </w:rPr>
        <w:t xml:space="preserve"> agosto 2021 – 3 agosto 2022</w:t>
      </w:r>
      <w:r w:rsidR="00800D5B">
        <w:rPr>
          <w:rFonts w:asciiTheme="majorHAnsi" w:hAnsiTheme="majorHAnsi" w:cstheme="majorHAnsi"/>
          <w:bCs/>
        </w:rPr>
        <w:t xml:space="preserve"> (</w:t>
      </w:r>
      <w:r w:rsidR="00800D5B" w:rsidRPr="00A970A4">
        <w:rPr>
          <w:rFonts w:asciiTheme="majorHAnsi" w:hAnsiTheme="majorHAnsi" w:cstheme="majorHAnsi"/>
          <w:bCs/>
        </w:rPr>
        <w:t>12 mesi decorrenti dalla data di effettiva attivazione delle utenze e funzionamento del sistema</w:t>
      </w:r>
      <w:r w:rsidR="00800D5B">
        <w:rPr>
          <w:rFonts w:asciiTheme="majorHAnsi" w:hAnsiTheme="majorHAnsi" w:cstheme="majorHAnsi"/>
          <w:bCs/>
        </w:rPr>
        <w:t>)</w:t>
      </w:r>
      <w:r w:rsidRPr="003A63D6">
        <w:rPr>
          <w:rFonts w:asciiTheme="majorHAnsi" w:hAnsiTheme="majorHAnsi" w:cstheme="majorHAnsi"/>
          <w:bCs/>
        </w:rPr>
        <w:t xml:space="preserve">. Dichiarazione sostitutiva ai sensi DPR 445-2000 di cui al p. </w:t>
      </w:r>
      <w:r w:rsidR="00A7494E">
        <w:rPr>
          <w:rFonts w:asciiTheme="majorHAnsi" w:hAnsiTheme="majorHAnsi" w:cstheme="majorHAnsi"/>
          <w:bCs/>
        </w:rPr>
        <w:t>13</w:t>
      </w:r>
      <w:r w:rsidRPr="003A63D6">
        <w:rPr>
          <w:rFonts w:asciiTheme="majorHAnsi" w:hAnsiTheme="majorHAnsi" w:cstheme="majorHAnsi"/>
          <w:bCs/>
        </w:rPr>
        <w:t xml:space="preserve"> del Capitolato speciale e disciplinare di gara. CIG </w:t>
      </w:r>
      <w:r w:rsidR="00800D5B" w:rsidRPr="00A970A4">
        <w:rPr>
          <w:rFonts w:asciiTheme="majorHAnsi" w:hAnsiTheme="majorHAnsi" w:cstheme="majorHAnsi"/>
          <w:bCs/>
        </w:rPr>
        <w:t>ZEC32139F1</w:t>
      </w:r>
      <w:r w:rsidR="00800D5B">
        <w:rPr>
          <w:rFonts w:asciiTheme="majorHAnsi" w:hAnsiTheme="majorHAnsi" w:cstheme="majorHAnsi"/>
          <w:bCs/>
        </w:rPr>
        <w:t>.</w:t>
      </w:r>
    </w:p>
    <w:p w:rsidR="003A63D6" w:rsidRPr="00777E8F" w:rsidRDefault="003A63D6" w:rsidP="003A63D6">
      <w:pPr>
        <w:tabs>
          <w:tab w:val="left" w:pos="964"/>
        </w:tabs>
        <w:rPr>
          <w:rFonts w:asciiTheme="majorHAnsi" w:hAnsiTheme="majorHAnsi" w:cstheme="majorHAnsi"/>
          <w:szCs w:val="24"/>
        </w:rPr>
      </w:pPr>
    </w:p>
    <w:p w:rsidR="003A63D6" w:rsidRPr="00777E8F" w:rsidRDefault="003A63D6" w:rsidP="003A63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</w:rPr>
      </w:pPr>
      <w:r w:rsidRPr="00777E8F">
        <w:rPr>
          <w:rFonts w:asciiTheme="majorHAnsi" w:hAnsiTheme="majorHAnsi" w:cstheme="majorHAnsi"/>
          <w:szCs w:val="24"/>
        </w:rPr>
        <w:t>Il</w:t>
      </w:r>
      <w:r>
        <w:rPr>
          <w:rFonts w:asciiTheme="majorHAnsi" w:hAnsiTheme="majorHAnsi" w:cstheme="majorHAnsi"/>
          <w:szCs w:val="24"/>
        </w:rPr>
        <w:t>/la</w:t>
      </w:r>
      <w:r w:rsidRPr="00777E8F">
        <w:rPr>
          <w:rFonts w:asciiTheme="majorHAnsi" w:hAnsiTheme="majorHAnsi" w:cstheme="majorHAnsi"/>
          <w:szCs w:val="24"/>
        </w:rPr>
        <w:t xml:space="preserve"> sottoscritto</w:t>
      </w:r>
      <w:r>
        <w:rPr>
          <w:rFonts w:asciiTheme="majorHAnsi" w:hAnsiTheme="majorHAnsi" w:cstheme="majorHAnsi"/>
          <w:szCs w:val="24"/>
        </w:rPr>
        <w:t>/a</w:t>
      </w:r>
      <w:r w:rsidRPr="00777E8F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…</w:t>
      </w:r>
      <w:proofErr w:type="gramStart"/>
      <w:r>
        <w:rPr>
          <w:rFonts w:asciiTheme="majorHAnsi" w:hAnsiTheme="majorHAnsi" w:cstheme="majorHAnsi"/>
          <w:szCs w:val="24"/>
        </w:rPr>
        <w:t>…….</w:t>
      </w:r>
      <w:proofErr w:type="gramEnd"/>
      <w:r>
        <w:rPr>
          <w:rFonts w:asciiTheme="majorHAnsi" w:hAnsiTheme="majorHAnsi" w:cstheme="majorHAnsi"/>
          <w:szCs w:val="24"/>
        </w:rPr>
        <w:t>.</w:t>
      </w:r>
      <w:r w:rsidRPr="00777E8F">
        <w:rPr>
          <w:rFonts w:asciiTheme="majorHAnsi" w:hAnsiTheme="majorHAnsi" w:cstheme="majorHAnsi"/>
          <w:szCs w:val="24"/>
        </w:rPr>
        <w:t xml:space="preserve"> nato</w:t>
      </w:r>
      <w:r>
        <w:rPr>
          <w:rFonts w:asciiTheme="majorHAnsi" w:hAnsiTheme="majorHAnsi" w:cstheme="majorHAnsi"/>
          <w:szCs w:val="24"/>
        </w:rPr>
        <w:t>/a</w:t>
      </w:r>
      <w:r w:rsidRPr="00777E8F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77E8F">
        <w:rPr>
          <w:rFonts w:asciiTheme="majorHAnsi" w:hAnsiTheme="majorHAnsi" w:cstheme="majorHAnsi"/>
          <w:szCs w:val="24"/>
        </w:rPr>
        <w:t>a</w:t>
      </w:r>
      <w:proofErr w:type="spellEnd"/>
      <w:r>
        <w:rPr>
          <w:rFonts w:asciiTheme="majorHAnsi" w:hAnsiTheme="majorHAnsi" w:cstheme="majorHAnsi"/>
          <w:szCs w:val="24"/>
        </w:rPr>
        <w:t xml:space="preserve">………. </w:t>
      </w:r>
      <w:r w:rsidRPr="00777E8F">
        <w:rPr>
          <w:rFonts w:asciiTheme="majorHAnsi" w:hAnsiTheme="majorHAnsi" w:cstheme="majorHAnsi"/>
          <w:szCs w:val="24"/>
        </w:rPr>
        <w:t xml:space="preserve">il </w:t>
      </w:r>
      <w:r>
        <w:rPr>
          <w:rFonts w:asciiTheme="majorHAnsi" w:hAnsiTheme="majorHAnsi" w:cstheme="majorHAnsi"/>
          <w:szCs w:val="24"/>
        </w:rPr>
        <w:t>…</w:t>
      </w:r>
      <w:proofErr w:type="gramStart"/>
      <w:r>
        <w:rPr>
          <w:rFonts w:asciiTheme="majorHAnsi" w:hAnsiTheme="majorHAnsi" w:cstheme="majorHAnsi"/>
          <w:szCs w:val="24"/>
        </w:rPr>
        <w:t>…….</w:t>
      </w:r>
      <w:proofErr w:type="gramEnd"/>
      <w:r>
        <w:rPr>
          <w:rFonts w:asciiTheme="majorHAnsi" w:hAnsiTheme="majorHAnsi" w:cstheme="majorHAnsi"/>
          <w:szCs w:val="24"/>
        </w:rPr>
        <w:t>.,</w:t>
      </w:r>
      <w:r w:rsidRPr="00777E8F">
        <w:rPr>
          <w:rFonts w:asciiTheme="majorHAnsi" w:hAnsiTheme="majorHAnsi" w:cstheme="majorHAnsi"/>
          <w:szCs w:val="24"/>
        </w:rPr>
        <w:t xml:space="preserve"> C.F</w:t>
      </w:r>
      <w:r>
        <w:rPr>
          <w:rFonts w:asciiTheme="majorHAnsi" w:hAnsiTheme="majorHAnsi" w:cstheme="majorHAnsi"/>
          <w:szCs w:val="24"/>
        </w:rPr>
        <w:t>………………..</w:t>
      </w:r>
      <w:r w:rsidRPr="00777E8F">
        <w:rPr>
          <w:rFonts w:asciiTheme="majorHAnsi" w:hAnsiTheme="majorHAnsi" w:cstheme="majorHAnsi"/>
          <w:szCs w:val="24"/>
        </w:rPr>
        <w:t xml:space="preserve"> e residente a </w:t>
      </w:r>
      <w:proofErr w:type="gramStart"/>
      <w:r>
        <w:rPr>
          <w:rFonts w:asciiTheme="majorHAnsi" w:hAnsiTheme="majorHAnsi" w:cstheme="majorHAnsi"/>
          <w:szCs w:val="24"/>
        </w:rPr>
        <w:t>…….</w:t>
      </w:r>
      <w:proofErr w:type="gramEnd"/>
      <w:r>
        <w:rPr>
          <w:rFonts w:asciiTheme="majorHAnsi" w:hAnsiTheme="majorHAnsi" w:cstheme="majorHAnsi"/>
          <w:szCs w:val="24"/>
        </w:rPr>
        <w:t>.</w:t>
      </w:r>
      <w:r w:rsidRPr="00777E8F">
        <w:rPr>
          <w:rFonts w:asciiTheme="majorHAnsi" w:hAnsiTheme="majorHAnsi" w:cstheme="majorHAnsi"/>
          <w:szCs w:val="24"/>
        </w:rPr>
        <w:t xml:space="preserve"> in </w:t>
      </w:r>
      <w:r>
        <w:rPr>
          <w:rFonts w:asciiTheme="majorHAnsi" w:hAnsiTheme="majorHAnsi" w:cstheme="majorHAnsi"/>
          <w:szCs w:val="24"/>
        </w:rPr>
        <w:t>……………</w:t>
      </w:r>
      <w:r w:rsidRPr="00777E8F">
        <w:rPr>
          <w:rFonts w:asciiTheme="majorHAnsi" w:hAnsiTheme="majorHAnsi" w:cstheme="majorHAnsi"/>
          <w:szCs w:val="24"/>
        </w:rPr>
        <w:t xml:space="preserve"> in qualità di rappresentate legale della società </w:t>
      </w:r>
      <w:r>
        <w:rPr>
          <w:rFonts w:asciiTheme="majorHAnsi" w:hAnsiTheme="majorHAnsi" w:cstheme="majorHAnsi"/>
          <w:szCs w:val="24"/>
        </w:rPr>
        <w:t>……</w:t>
      </w:r>
      <w:proofErr w:type="gramStart"/>
      <w:r>
        <w:rPr>
          <w:rFonts w:asciiTheme="majorHAnsi" w:hAnsiTheme="majorHAnsi" w:cstheme="majorHAnsi"/>
          <w:szCs w:val="24"/>
        </w:rPr>
        <w:t>…….</w:t>
      </w:r>
      <w:proofErr w:type="gramEnd"/>
      <w:r>
        <w:rPr>
          <w:rFonts w:asciiTheme="majorHAnsi" w:hAnsiTheme="majorHAnsi" w:cstheme="majorHAnsi"/>
          <w:szCs w:val="24"/>
        </w:rPr>
        <w:t>.</w:t>
      </w:r>
      <w:r w:rsidRPr="00777E8F">
        <w:rPr>
          <w:rFonts w:asciiTheme="majorHAnsi" w:hAnsiTheme="majorHAnsi" w:cstheme="majorHAnsi"/>
          <w:szCs w:val="24"/>
        </w:rPr>
        <w:t xml:space="preserve"> con sede legale a </w:t>
      </w:r>
      <w:proofErr w:type="gramStart"/>
      <w:r>
        <w:rPr>
          <w:rFonts w:asciiTheme="majorHAnsi" w:hAnsiTheme="majorHAnsi" w:cstheme="majorHAnsi"/>
          <w:szCs w:val="24"/>
        </w:rPr>
        <w:t>…….</w:t>
      </w:r>
      <w:proofErr w:type="gramEnd"/>
      <w:r>
        <w:rPr>
          <w:rFonts w:asciiTheme="majorHAnsi" w:hAnsiTheme="majorHAnsi" w:cstheme="majorHAnsi"/>
          <w:szCs w:val="24"/>
        </w:rPr>
        <w:t>.</w:t>
      </w:r>
      <w:r w:rsidRPr="00777E8F">
        <w:rPr>
          <w:rFonts w:asciiTheme="majorHAnsi" w:hAnsiTheme="majorHAnsi" w:cstheme="majorHAnsi"/>
          <w:szCs w:val="24"/>
        </w:rPr>
        <w:t xml:space="preserve"> via </w:t>
      </w:r>
      <w:r>
        <w:rPr>
          <w:rFonts w:asciiTheme="majorHAnsi" w:hAnsiTheme="majorHAnsi" w:cstheme="majorHAnsi"/>
          <w:szCs w:val="24"/>
        </w:rPr>
        <w:t>………</w:t>
      </w:r>
      <w:proofErr w:type="gramStart"/>
      <w:r>
        <w:rPr>
          <w:rFonts w:asciiTheme="majorHAnsi" w:hAnsiTheme="majorHAnsi" w:cstheme="majorHAnsi"/>
          <w:szCs w:val="24"/>
        </w:rPr>
        <w:t>…….</w:t>
      </w:r>
      <w:proofErr w:type="gramEnd"/>
      <w:r>
        <w:rPr>
          <w:rFonts w:asciiTheme="majorHAnsi" w:hAnsiTheme="majorHAnsi" w:cstheme="majorHAnsi"/>
          <w:szCs w:val="24"/>
        </w:rPr>
        <w:t>.</w:t>
      </w:r>
      <w:r w:rsidRPr="00777E8F">
        <w:rPr>
          <w:rFonts w:asciiTheme="majorHAnsi" w:hAnsiTheme="majorHAnsi" w:cstheme="majorHAnsi"/>
          <w:szCs w:val="24"/>
        </w:rPr>
        <w:t xml:space="preserve"> C.F./P.I. </w:t>
      </w:r>
      <w:r>
        <w:rPr>
          <w:rFonts w:asciiTheme="majorHAnsi" w:hAnsiTheme="majorHAnsi" w:cstheme="majorHAnsi"/>
          <w:szCs w:val="24"/>
        </w:rPr>
        <w:t>……………….</w:t>
      </w:r>
      <w:r w:rsidRPr="00777E8F">
        <w:rPr>
          <w:rFonts w:asciiTheme="majorHAnsi" w:hAnsiTheme="majorHAnsi" w:cstheme="majorHAnsi"/>
          <w:szCs w:val="24"/>
        </w:rPr>
        <w:t xml:space="preserve"> tel. </w:t>
      </w:r>
      <w:r>
        <w:rPr>
          <w:rFonts w:asciiTheme="majorHAnsi" w:hAnsiTheme="majorHAnsi" w:cstheme="majorHAnsi"/>
          <w:szCs w:val="24"/>
        </w:rPr>
        <w:t>…</w:t>
      </w:r>
      <w:proofErr w:type="gramStart"/>
      <w:r>
        <w:rPr>
          <w:rFonts w:asciiTheme="majorHAnsi" w:hAnsiTheme="majorHAnsi" w:cstheme="majorHAnsi"/>
          <w:szCs w:val="24"/>
        </w:rPr>
        <w:t>…….</w:t>
      </w:r>
      <w:proofErr w:type="gramEnd"/>
      <w:r>
        <w:rPr>
          <w:rFonts w:asciiTheme="majorHAnsi" w:hAnsiTheme="majorHAnsi" w:cstheme="majorHAnsi"/>
          <w:szCs w:val="24"/>
        </w:rPr>
        <w:t>…………….</w:t>
      </w:r>
      <w:r w:rsidRPr="00777E8F">
        <w:rPr>
          <w:rFonts w:asciiTheme="majorHAnsi" w:hAnsiTheme="majorHAnsi" w:cstheme="majorHAnsi"/>
          <w:szCs w:val="24"/>
        </w:rPr>
        <w:t>, in relazione</w:t>
      </w:r>
      <w:r>
        <w:rPr>
          <w:rFonts w:asciiTheme="majorHAnsi" w:hAnsiTheme="majorHAnsi" w:cstheme="majorHAnsi"/>
          <w:szCs w:val="24"/>
        </w:rPr>
        <w:t xml:space="preserve"> al </w:t>
      </w:r>
      <w:r w:rsidR="003F0110">
        <w:rPr>
          <w:rFonts w:asciiTheme="majorHAnsi" w:hAnsiTheme="majorHAnsi" w:cstheme="majorHAnsi"/>
          <w:szCs w:val="24"/>
        </w:rPr>
        <w:t xml:space="preserve">tema di diritto d’autore dichiara che tutte le forniture connesse alla procedura in esame saranno </w:t>
      </w:r>
      <w:bookmarkStart w:id="0" w:name="_GoBack"/>
      <w:bookmarkEnd w:id="0"/>
      <w:r w:rsidR="00AC5B36">
        <w:rPr>
          <w:rFonts w:asciiTheme="majorHAnsi" w:hAnsiTheme="majorHAnsi" w:cstheme="majorHAnsi"/>
          <w:szCs w:val="24"/>
        </w:rPr>
        <w:t xml:space="preserve">conformi </w:t>
      </w:r>
      <w:r w:rsidR="003F0110" w:rsidRPr="003F0110">
        <w:rPr>
          <w:rFonts w:asciiTheme="majorHAnsi" w:hAnsiTheme="majorHAnsi" w:cstheme="majorHAnsi"/>
          <w:szCs w:val="24"/>
        </w:rPr>
        <w:t>alle disposizioni in materia di diritto d'autore ed in materia di tutela dei brevetti e delle invenzioni</w:t>
      </w:r>
      <w:r w:rsidR="003F0110">
        <w:rPr>
          <w:rFonts w:asciiTheme="majorHAnsi" w:hAnsiTheme="majorHAnsi" w:cstheme="majorHAnsi"/>
          <w:szCs w:val="24"/>
        </w:rPr>
        <w:t>. Nello specifico</w:t>
      </w:r>
    </w:p>
    <w:p w:rsidR="003A63D6" w:rsidRPr="00777E8F" w:rsidRDefault="003A63D6" w:rsidP="003A63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</w:rPr>
      </w:pPr>
    </w:p>
    <w:p w:rsidR="003A63D6" w:rsidRPr="00777E8F" w:rsidRDefault="003A63D6" w:rsidP="003A63D6">
      <w:pPr>
        <w:jc w:val="center"/>
        <w:rPr>
          <w:rFonts w:asciiTheme="majorHAnsi" w:hAnsiTheme="majorHAnsi" w:cstheme="majorHAnsi"/>
          <w:b/>
          <w:bCs/>
          <w:szCs w:val="24"/>
        </w:rPr>
      </w:pPr>
      <w:r w:rsidRPr="00777E8F">
        <w:rPr>
          <w:rFonts w:asciiTheme="majorHAnsi" w:hAnsiTheme="majorHAnsi" w:cstheme="majorHAnsi"/>
          <w:b/>
          <w:bCs/>
          <w:szCs w:val="24"/>
        </w:rPr>
        <w:t>DICHIARA</w:t>
      </w:r>
    </w:p>
    <w:p w:rsidR="003A63D6" w:rsidRPr="000701C6" w:rsidRDefault="003A63D6" w:rsidP="003A63D6">
      <w:pPr>
        <w:tabs>
          <w:tab w:val="left" w:pos="964"/>
        </w:tabs>
        <w:rPr>
          <w:rFonts w:asciiTheme="majorHAnsi" w:hAnsiTheme="majorHAnsi" w:cstheme="majorHAnsi"/>
          <w:szCs w:val="24"/>
        </w:rPr>
      </w:pPr>
    </w:p>
    <w:p w:rsidR="003F0110" w:rsidRPr="003F0110" w:rsidRDefault="003F0110" w:rsidP="003F0110">
      <w:pPr>
        <w:pStyle w:val="Corpotest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3F0110">
        <w:rPr>
          <w:rFonts w:asciiTheme="majorHAnsi" w:hAnsiTheme="majorHAnsi" w:cstheme="majorHAnsi"/>
          <w:sz w:val="24"/>
          <w:szCs w:val="24"/>
        </w:rPr>
        <w:t>di essere titolare dei necessari diritti sulle applicazioni e sui pacchetti applicativi riferiti al proprio sistema informatico;</w:t>
      </w:r>
    </w:p>
    <w:p w:rsidR="003F0110" w:rsidRPr="003F0110" w:rsidRDefault="003F0110" w:rsidP="003F0110">
      <w:pPr>
        <w:pStyle w:val="Corpotesto"/>
        <w:numPr>
          <w:ilvl w:val="0"/>
          <w:numId w:val="4"/>
        </w:numPr>
        <w:rPr>
          <w:rFonts w:asciiTheme="majorHAnsi" w:hAnsiTheme="majorHAnsi" w:cstheme="majorHAnsi"/>
          <w:strike/>
          <w:sz w:val="24"/>
          <w:szCs w:val="24"/>
        </w:rPr>
      </w:pPr>
      <w:r w:rsidRPr="003F0110">
        <w:rPr>
          <w:rFonts w:asciiTheme="majorHAnsi" w:hAnsiTheme="majorHAnsi" w:cstheme="majorHAnsi"/>
          <w:sz w:val="24"/>
          <w:szCs w:val="24"/>
        </w:rPr>
        <w:t xml:space="preserve">di essere autorizzato dai titolari del rispettivo diritto di utilizzazione economica e/o di obbligarsi nei confronti dell'Amministrazione ad essere autorizzato, all'atto della stipula del contratto, a diffondere, in conformità a quanto previsto nel presente capitolato, i contenuti editoriali cui dà accesso l'abbonamento alle testate riportate in allegato 1, espressamente garantendo che i suoi rapporti con i suddetti titolari consentono/consentiranno la consultazione dei contenuti editoriali medesimi secondo le modalità previste dal presente capitolato, e ciò per il numero di abbonamenti e di credenziali di accesso in esso disciplinati. </w:t>
      </w:r>
    </w:p>
    <w:p w:rsidR="003A63D6" w:rsidRPr="00D243BA" w:rsidRDefault="003A63D6" w:rsidP="003A63D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theme="majorHAnsi"/>
          <w:szCs w:val="24"/>
        </w:rPr>
      </w:pPr>
    </w:p>
    <w:p w:rsidR="006D0066" w:rsidRDefault="006D0066"/>
    <w:sectPr w:rsidR="006D0066" w:rsidSect="003D34DC">
      <w:footerReference w:type="default" r:id="rId7"/>
      <w:pgSz w:w="11906" w:h="16838"/>
      <w:pgMar w:top="1843" w:right="1418" w:bottom="1418" w:left="1418" w:header="709" w:footer="16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D6" w:rsidRDefault="003A63D6" w:rsidP="003A63D6">
      <w:r>
        <w:separator/>
      </w:r>
    </w:p>
  </w:endnote>
  <w:endnote w:type="continuationSeparator" w:id="0">
    <w:p w:rsidR="003A63D6" w:rsidRDefault="003A63D6" w:rsidP="003A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BCF" w:rsidRDefault="003F0110" w:rsidP="0038019F">
    <w:pPr>
      <w:pStyle w:val="Pidipagina"/>
      <w:tabs>
        <w:tab w:val="clear" w:pos="9638"/>
        <w:tab w:val="right" w:pos="10915"/>
      </w:tabs>
      <w:ind w:right="-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3113C4" wp14:editId="73D00E82">
          <wp:simplePos x="0" y="0"/>
          <wp:positionH relativeFrom="column">
            <wp:posOffset>0</wp:posOffset>
          </wp:positionH>
          <wp:positionV relativeFrom="paragraph">
            <wp:posOffset>9203055</wp:posOffset>
          </wp:positionV>
          <wp:extent cx="7558405" cy="1231265"/>
          <wp:effectExtent l="0" t="0" r="10795" b="0"/>
          <wp:wrapNone/>
          <wp:docPr id="3" name="Immagine 3" descr="worker:STAFF GENESI:BARONE:Genesi_Corporate:Genesi_Letterhead_indirizz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ker:STAFF GENESI:BARONE:Genesi_Corporate:Genesi_Letterhead_indirizz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5BCF" w:rsidRDefault="00800D5B" w:rsidP="00E33AAD">
    <w:pPr>
      <w:pStyle w:val="Pidipagina"/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D6" w:rsidRDefault="003A63D6" w:rsidP="003A63D6">
      <w:r>
        <w:separator/>
      </w:r>
    </w:p>
  </w:footnote>
  <w:footnote w:type="continuationSeparator" w:id="0">
    <w:p w:rsidR="003A63D6" w:rsidRDefault="003A63D6" w:rsidP="003A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976438A"/>
    <w:multiLevelType w:val="hybridMultilevel"/>
    <w:tmpl w:val="6E1A5356"/>
    <w:lvl w:ilvl="0" w:tplc="8A464B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D6"/>
    <w:rsid w:val="000701C6"/>
    <w:rsid w:val="003A63D6"/>
    <w:rsid w:val="003F0110"/>
    <w:rsid w:val="005F4755"/>
    <w:rsid w:val="006625DD"/>
    <w:rsid w:val="006D0066"/>
    <w:rsid w:val="00800D5B"/>
    <w:rsid w:val="00843898"/>
    <w:rsid w:val="00A7494E"/>
    <w:rsid w:val="00A77A3D"/>
    <w:rsid w:val="00AC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C3EB"/>
  <w15:chartTrackingRefBased/>
  <w15:docId w15:val="{6FEC96CE-032C-49E7-8297-3DC89756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3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A6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6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3A63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A6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A63D6"/>
    <w:pPr>
      <w:spacing w:before="100" w:beforeAutospacing="1" w:after="100" w:afterAutospacing="1"/>
    </w:pPr>
    <w:rPr>
      <w:szCs w:val="24"/>
    </w:rPr>
  </w:style>
  <w:style w:type="character" w:customStyle="1" w:styleId="WW8Num1z4">
    <w:name w:val="WW8Num1z4"/>
    <w:rsid w:val="00A77A3D"/>
  </w:style>
  <w:style w:type="paragraph" w:styleId="Corpotesto">
    <w:name w:val="Body Text"/>
    <w:basedOn w:val="Normale"/>
    <w:link w:val="CorpotestoCarattere"/>
    <w:rsid w:val="00A77A3D"/>
    <w:pPr>
      <w:suppressAutoHyphens/>
      <w:jc w:val="both"/>
    </w:pPr>
    <w:rPr>
      <w:sz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77A3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Orchidea Andrea</dc:creator>
  <cp:keywords/>
  <dc:description/>
  <cp:lastModifiedBy>Orchidea Andrea</cp:lastModifiedBy>
  <cp:revision>4</cp:revision>
  <dcterms:created xsi:type="dcterms:W3CDTF">2021-06-11T09:04:00Z</dcterms:created>
  <dcterms:modified xsi:type="dcterms:W3CDTF">2021-06-11T09:25:00Z</dcterms:modified>
</cp:coreProperties>
</file>