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CEF38" w14:textId="77777777" w:rsidR="008F0E6F" w:rsidRPr="007C0DA5" w:rsidRDefault="008F0E6F" w:rsidP="008F0E6F">
      <w:pPr>
        <w:autoSpaceDE w:val="0"/>
        <w:autoSpaceDN w:val="0"/>
        <w:adjustRightInd w:val="0"/>
        <w:spacing w:after="0" w:line="240" w:lineRule="auto"/>
        <w:jc w:val="center"/>
        <w:rPr>
          <w:rFonts w:ascii="Garamond" w:hAnsi="Garamond" w:cs="Times New Roman"/>
          <w:b/>
          <w:bCs/>
          <w:sz w:val="24"/>
          <w:szCs w:val="24"/>
          <w:lang w:val="en-US"/>
        </w:rPr>
      </w:pPr>
      <w:bookmarkStart w:id="0" w:name="_GoBack"/>
      <w:bookmarkEnd w:id="0"/>
      <w:r w:rsidRPr="007C0DA5">
        <w:rPr>
          <w:rFonts w:ascii="Garamond" w:hAnsi="Garamond" w:cs="Times New Roman"/>
          <w:b/>
          <w:bCs/>
          <w:sz w:val="24"/>
          <w:szCs w:val="24"/>
          <w:lang w:val="en-US"/>
        </w:rPr>
        <w:t xml:space="preserve">DECLARATION </w:t>
      </w:r>
    </w:p>
    <w:p w14:paraId="383207E4" w14:textId="20BC7723" w:rsidR="002A139A" w:rsidRPr="007C0DA5" w:rsidRDefault="008F0E6F" w:rsidP="008F0E6F">
      <w:pPr>
        <w:autoSpaceDE w:val="0"/>
        <w:autoSpaceDN w:val="0"/>
        <w:adjustRightInd w:val="0"/>
        <w:spacing w:after="0" w:line="240" w:lineRule="auto"/>
        <w:jc w:val="center"/>
        <w:rPr>
          <w:rFonts w:ascii="Garamond" w:hAnsi="Garamond" w:cs="Times New Roman"/>
          <w:b/>
          <w:bCs/>
          <w:sz w:val="24"/>
          <w:szCs w:val="24"/>
        </w:rPr>
      </w:pPr>
      <w:r w:rsidRPr="007C0DA5">
        <w:rPr>
          <w:rFonts w:ascii="Garamond" w:hAnsi="Garamond" w:cs="Times New Roman"/>
          <w:b/>
          <w:bCs/>
          <w:sz w:val="24"/>
          <w:szCs w:val="24"/>
        </w:rPr>
        <w:t>(Art.</w:t>
      </w:r>
      <w:r w:rsidR="004A6F5E" w:rsidRPr="007C0DA5">
        <w:rPr>
          <w:rFonts w:ascii="Garamond" w:hAnsi="Garamond" w:cs="Times New Roman"/>
          <w:b/>
          <w:bCs/>
          <w:sz w:val="24"/>
          <w:szCs w:val="24"/>
        </w:rPr>
        <w:t xml:space="preserve"> </w:t>
      </w:r>
      <w:r w:rsidRPr="007C0DA5">
        <w:rPr>
          <w:rFonts w:ascii="Garamond" w:hAnsi="Garamond" w:cs="Times New Roman"/>
          <w:b/>
          <w:bCs/>
          <w:sz w:val="24"/>
          <w:szCs w:val="24"/>
        </w:rPr>
        <w:t xml:space="preserve">46 </w:t>
      </w:r>
      <w:r w:rsidR="009F752E" w:rsidRPr="007C0DA5">
        <w:rPr>
          <w:rFonts w:ascii="Garamond" w:hAnsi="Garamond" w:cs="Times New Roman"/>
          <w:b/>
          <w:bCs/>
          <w:sz w:val="24"/>
          <w:szCs w:val="24"/>
        </w:rPr>
        <w:t xml:space="preserve">et 47 </w:t>
      </w:r>
      <w:r w:rsidRPr="007C0DA5">
        <w:rPr>
          <w:rFonts w:ascii="Garamond" w:hAnsi="Garamond" w:cs="Times New Roman"/>
          <w:b/>
          <w:bCs/>
          <w:sz w:val="24"/>
          <w:szCs w:val="24"/>
        </w:rPr>
        <w:t>D.P.R. 28 déc. 2000, n.</w:t>
      </w:r>
      <w:r w:rsidR="0099780E" w:rsidRPr="007C0DA5">
        <w:rPr>
          <w:rFonts w:ascii="Garamond" w:hAnsi="Garamond" w:cs="Times New Roman"/>
          <w:b/>
          <w:bCs/>
          <w:sz w:val="24"/>
          <w:szCs w:val="24"/>
        </w:rPr>
        <w:t xml:space="preserve"> </w:t>
      </w:r>
      <w:r w:rsidRPr="007C0DA5">
        <w:rPr>
          <w:rFonts w:ascii="Garamond" w:hAnsi="Garamond" w:cs="Times New Roman"/>
          <w:b/>
          <w:bCs/>
          <w:sz w:val="24"/>
          <w:szCs w:val="24"/>
        </w:rPr>
        <w:t>445)</w:t>
      </w:r>
    </w:p>
    <w:p w14:paraId="726599C8" w14:textId="77777777" w:rsidR="004A6F5E" w:rsidRPr="007C0DA5" w:rsidRDefault="004A6F5E" w:rsidP="008F0E6F">
      <w:pPr>
        <w:autoSpaceDE w:val="0"/>
        <w:autoSpaceDN w:val="0"/>
        <w:adjustRightInd w:val="0"/>
        <w:spacing w:after="0" w:line="240" w:lineRule="auto"/>
        <w:jc w:val="center"/>
        <w:rPr>
          <w:rFonts w:ascii="Garamond" w:hAnsi="Garamond" w:cs="Arial"/>
          <w:sz w:val="24"/>
          <w:szCs w:val="24"/>
        </w:rPr>
      </w:pPr>
    </w:p>
    <w:p w14:paraId="3EC97356" w14:textId="77777777" w:rsidR="002A139A" w:rsidRPr="007C0DA5" w:rsidRDefault="002A139A" w:rsidP="002A139A">
      <w:pPr>
        <w:autoSpaceDE w:val="0"/>
        <w:autoSpaceDN w:val="0"/>
        <w:adjustRightInd w:val="0"/>
        <w:spacing w:after="0" w:line="240" w:lineRule="auto"/>
        <w:rPr>
          <w:rFonts w:ascii="Garamond" w:hAnsi="Garamond" w:cs="Arial"/>
          <w:sz w:val="24"/>
          <w:szCs w:val="24"/>
        </w:rPr>
      </w:pPr>
    </w:p>
    <w:p w14:paraId="23B55947" w14:textId="77777777" w:rsidR="009F752E" w:rsidRPr="007C0DA5" w:rsidRDefault="00A951F3" w:rsidP="004A6F5E">
      <w:p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La</w:t>
      </w:r>
      <w:r w:rsidR="00843E88" w:rsidRPr="007C0DA5">
        <w:rPr>
          <w:rFonts w:ascii="Garamond" w:hAnsi="Garamond" w:cs="Times New Roman"/>
          <w:sz w:val="24"/>
          <w:szCs w:val="24"/>
        </w:rPr>
        <w:t>/le</w:t>
      </w:r>
      <w:r w:rsidRPr="007C0DA5">
        <w:rPr>
          <w:rFonts w:ascii="Garamond" w:hAnsi="Garamond" w:cs="Times New Roman"/>
          <w:sz w:val="24"/>
          <w:szCs w:val="24"/>
        </w:rPr>
        <w:t xml:space="preserve"> soussigné</w:t>
      </w:r>
      <w:r w:rsidR="00843E88" w:rsidRPr="007C0DA5">
        <w:rPr>
          <w:rFonts w:ascii="Garamond" w:hAnsi="Garamond" w:cs="Times New Roman"/>
          <w:sz w:val="24"/>
          <w:szCs w:val="24"/>
        </w:rPr>
        <w:t>(e)</w:t>
      </w:r>
      <w:r w:rsidR="006A343A" w:rsidRPr="007C0DA5">
        <w:rPr>
          <w:rFonts w:ascii="Garamond" w:hAnsi="Garamond" w:cs="Times New Roman"/>
          <w:sz w:val="24"/>
          <w:szCs w:val="24"/>
        </w:rPr>
        <w:t>………………………………………………………………………………</w:t>
      </w:r>
    </w:p>
    <w:p w14:paraId="721F91DB" w14:textId="77777777" w:rsidR="009F752E" w:rsidRPr="007C0DA5" w:rsidRDefault="009F752E" w:rsidP="004A6F5E">
      <w:p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Né(e) à ………………………</w:t>
      </w:r>
      <w:proofErr w:type="gramStart"/>
      <w:r w:rsidRPr="007C0DA5">
        <w:rPr>
          <w:rFonts w:ascii="Garamond" w:hAnsi="Garamond" w:cs="Times New Roman"/>
          <w:sz w:val="24"/>
          <w:szCs w:val="24"/>
        </w:rPr>
        <w:t>…….</w:t>
      </w:r>
      <w:proofErr w:type="gramEnd"/>
      <w:r w:rsidRPr="007C0DA5">
        <w:rPr>
          <w:rFonts w:ascii="Garamond" w:hAnsi="Garamond" w:cs="Times New Roman"/>
          <w:sz w:val="24"/>
          <w:szCs w:val="24"/>
        </w:rPr>
        <w:t>le…………………………….</w:t>
      </w:r>
    </w:p>
    <w:p w14:paraId="7FDE2759" w14:textId="51C5C31C" w:rsidR="009F752E" w:rsidRPr="007C0DA5" w:rsidRDefault="007C0DA5" w:rsidP="004A6F5E">
      <w:p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Résident</w:t>
      </w:r>
      <w:r w:rsidR="009F752E" w:rsidRPr="007C0DA5">
        <w:rPr>
          <w:rFonts w:ascii="Garamond" w:hAnsi="Garamond" w:cs="Times New Roman"/>
          <w:sz w:val="24"/>
          <w:szCs w:val="24"/>
        </w:rPr>
        <w:t>(e) à ………………</w:t>
      </w:r>
      <w:proofErr w:type="gramStart"/>
      <w:r>
        <w:rPr>
          <w:rFonts w:ascii="Garamond" w:hAnsi="Garamond" w:cs="Times New Roman"/>
          <w:sz w:val="24"/>
          <w:szCs w:val="24"/>
        </w:rPr>
        <w:t>…….</w:t>
      </w:r>
      <w:proofErr w:type="gramEnd"/>
      <w:r>
        <w:rPr>
          <w:rFonts w:ascii="Garamond" w:hAnsi="Garamond" w:cs="Times New Roman"/>
          <w:sz w:val="24"/>
          <w:szCs w:val="24"/>
        </w:rPr>
        <w:t>.</w:t>
      </w:r>
      <w:r w:rsidR="009F752E" w:rsidRPr="007C0DA5">
        <w:rPr>
          <w:rFonts w:ascii="Garamond" w:hAnsi="Garamond" w:cs="Times New Roman"/>
          <w:sz w:val="24"/>
          <w:szCs w:val="24"/>
        </w:rPr>
        <w:t> </w:t>
      </w:r>
      <w:proofErr w:type="gramStart"/>
      <w:r w:rsidR="009F752E" w:rsidRPr="007C0DA5">
        <w:rPr>
          <w:rFonts w:ascii="Garamond" w:hAnsi="Garamond" w:cs="Times New Roman"/>
          <w:sz w:val="24"/>
          <w:szCs w:val="24"/>
        </w:rPr>
        <w:t>rue</w:t>
      </w:r>
      <w:proofErr w:type="gramEnd"/>
      <w:r w:rsidR="009F752E" w:rsidRPr="007C0DA5">
        <w:rPr>
          <w:rFonts w:ascii="Garamond" w:hAnsi="Garamond" w:cs="Times New Roman"/>
          <w:sz w:val="24"/>
          <w:szCs w:val="24"/>
        </w:rPr>
        <w:t xml:space="preserve"> …………………</w:t>
      </w:r>
      <w:r>
        <w:rPr>
          <w:rFonts w:ascii="Garamond" w:hAnsi="Garamond" w:cs="Times New Roman"/>
          <w:sz w:val="24"/>
          <w:szCs w:val="24"/>
        </w:rPr>
        <w:t>………….</w:t>
      </w:r>
      <w:r w:rsidR="009F752E" w:rsidRPr="007C0DA5">
        <w:rPr>
          <w:rFonts w:ascii="Garamond" w:hAnsi="Garamond" w:cs="Times New Roman"/>
          <w:sz w:val="24"/>
          <w:szCs w:val="24"/>
        </w:rPr>
        <w:t xml:space="preserve"> Pays ………</w:t>
      </w:r>
      <w:r>
        <w:rPr>
          <w:rFonts w:ascii="Garamond" w:hAnsi="Garamond" w:cs="Times New Roman"/>
          <w:sz w:val="24"/>
          <w:szCs w:val="24"/>
        </w:rPr>
        <w:t>…………….</w:t>
      </w:r>
    </w:p>
    <w:p w14:paraId="5D1E7CFB" w14:textId="701EFBB6" w:rsidR="009F752E" w:rsidRPr="007C0DA5" w:rsidRDefault="007C0DA5" w:rsidP="004A6F5E">
      <w:p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Citoyenneté</w:t>
      </w:r>
      <w:r w:rsidR="009F752E" w:rsidRPr="007C0DA5">
        <w:rPr>
          <w:rFonts w:ascii="Garamond" w:hAnsi="Garamond" w:cs="Times New Roman"/>
          <w:sz w:val="24"/>
          <w:szCs w:val="24"/>
        </w:rPr>
        <w:t>………………………………</w:t>
      </w:r>
      <w:r>
        <w:rPr>
          <w:rFonts w:ascii="Garamond" w:hAnsi="Garamond" w:cs="Times New Roman"/>
          <w:sz w:val="24"/>
          <w:szCs w:val="24"/>
        </w:rPr>
        <w:t>………………………………………………</w:t>
      </w:r>
      <w:proofErr w:type="gramStart"/>
      <w:r>
        <w:rPr>
          <w:rFonts w:ascii="Garamond" w:hAnsi="Garamond" w:cs="Times New Roman"/>
          <w:sz w:val="24"/>
          <w:szCs w:val="24"/>
        </w:rPr>
        <w:t>……</w:t>
      </w:r>
      <w:r w:rsidR="009F752E" w:rsidRPr="007C0DA5">
        <w:rPr>
          <w:rFonts w:ascii="Garamond" w:hAnsi="Garamond" w:cs="Times New Roman"/>
          <w:sz w:val="24"/>
          <w:szCs w:val="24"/>
        </w:rPr>
        <w:t>.</w:t>
      </w:r>
      <w:proofErr w:type="gramEnd"/>
      <w:r w:rsidR="009F752E" w:rsidRPr="007C0DA5">
        <w:rPr>
          <w:rFonts w:ascii="Garamond" w:hAnsi="Garamond" w:cs="Times New Roman"/>
          <w:sz w:val="24"/>
          <w:szCs w:val="24"/>
        </w:rPr>
        <w:t>.</w:t>
      </w:r>
    </w:p>
    <w:p w14:paraId="515A7073" w14:textId="1A8F64D3" w:rsidR="00A951F3" w:rsidRDefault="007C0DA5" w:rsidP="004A6F5E">
      <w:p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Conscient</w:t>
      </w:r>
      <w:r w:rsidR="00552064" w:rsidRPr="007C0DA5">
        <w:rPr>
          <w:rFonts w:ascii="Garamond" w:hAnsi="Garamond" w:cs="Times New Roman"/>
          <w:sz w:val="24"/>
          <w:szCs w:val="24"/>
        </w:rPr>
        <w:t>(</w:t>
      </w:r>
      <w:r w:rsidR="00A951F3" w:rsidRPr="007C0DA5">
        <w:rPr>
          <w:rFonts w:ascii="Garamond" w:hAnsi="Garamond" w:cs="Times New Roman"/>
          <w:sz w:val="24"/>
          <w:szCs w:val="24"/>
        </w:rPr>
        <w:t>e</w:t>
      </w:r>
      <w:r w:rsidR="00552064" w:rsidRPr="007C0DA5">
        <w:rPr>
          <w:rFonts w:ascii="Garamond" w:hAnsi="Garamond" w:cs="Times New Roman"/>
          <w:sz w:val="24"/>
          <w:szCs w:val="24"/>
        </w:rPr>
        <w:t>)</w:t>
      </w:r>
      <w:r w:rsidR="00A951F3" w:rsidRPr="007C0DA5">
        <w:rPr>
          <w:rFonts w:ascii="Garamond" w:hAnsi="Garamond" w:cs="Times New Roman"/>
          <w:sz w:val="24"/>
          <w:szCs w:val="24"/>
        </w:rPr>
        <w:t xml:space="preserve"> des sanctions pénales prévues à l'art.76 du D.P.R. 28.12.2000 n.445, en cas de fau</w:t>
      </w:r>
      <w:r w:rsidR="00A37FAD" w:rsidRPr="007C0DA5">
        <w:rPr>
          <w:rFonts w:ascii="Garamond" w:hAnsi="Garamond" w:cs="Times New Roman"/>
          <w:sz w:val="24"/>
          <w:szCs w:val="24"/>
        </w:rPr>
        <w:t>sses déclarations et d'informations</w:t>
      </w:r>
      <w:r w:rsidR="00A951F3" w:rsidRPr="007C0DA5">
        <w:rPr>
          <w:rFonts w:ascii="Garamond" w:hAnsi="Garamond" w:cs="Times New Roman"/>
          <w:sz w:val="24"/>
          <w:szCs w:val="24"/>
        </w:rPr>
        <w:t xml:space="preserve"> ou utilisation de faux actes</w:t>
      </w:r>
    </w:p>
    <w:p w14:paraId="0A1BB784" w14:textId="645BF3A8" w:rsidR="007078E4" w:rsidRDefault="007078E4" w:rsidP="004A6F5E">
      <w:pPr>
        <w:autoSpaceDE w:val="0"/>
        <w:autoSpaceDN w:val="0"/>
        <w:adjustRightInd w:val="0"/>
        <w:spacing w:after="0"/>
        <w:jc w:val="both"/>
        <w:rPr>
          <w:rFonts w:ascii="Garamond" w:hAnsi="Garamond" w:cs="Times New Roman"/>
          <w:sz w:val="24"/>
          <w:szCs w:val="24"/>
        </w:rPr>
      </w:pPr>
    </w:p>
    <w:p w14:paraId="369F506B" w14:textId="69ED91EF" w:rsidR="007078E4" w:rsidRPr="007C0DA5" w:rsidRDefault="000E4573" w:rsidP="004A6F5E">
      <w:pPr>
        <w:autoSpaceDE w:val="0"/>
        <w:autoSpaceDN w:val="0"/>
        <w:adjustRightInd w:val="0"/>
        <w:spacing w:after="0"/>
        <w:jc w:val="both"/>
        <w:rPr>
          <w:rFonts w:ascii="Garamond" w:hAnsi="Garamond" w:cs="Times New Roman"/>
          <w:sz w:val="24"/>
          <w:szCs w:val="24"/>
        </w:rPr>
      </w:pPr>
      <w:r>
        <w:rPr>
          <w:rFonts w:ascii="Garamond" w:hAnsi="Garamond" w:cs="Times New Roman"/>
          <w:sz w:val="24"/>
          <w:szCs w:val="24"/>
        </w:rPr>
        <w:t>Avec référence à l’avis de sélection …………</w:t>
      </w:r>
      <w:proofErr w:type="gramStart"/>
      <w:r>
        <w:rPr>
          <w:rFonts w:ascii="Garamond" w:hAnsi="Garamond" w:cs="Times New Roman"/>
          <w:sz w:val="24"/>
          <w:szCs w:val="24"/>
        </w:rPr>
        <w:t>…….</w:t>
      </w:r>
      <w:proofErr w:type="gramEnd"/>
      <w:r>
        <w:rPr>
          <w:rFonts w:ascii="Garamond" w:hAnsi="Garamond" w:cs="Times New Roman"/>
          <w:sz w:val="24"/>
          <w:szCs w:val="24"/>
        </w:rPr>
        <w:t>.</w:t>
      </w:r>
    </w:p>
    <w:p w14:paraId="1598CD30" w14:textId="77777777" w:rsidR="00A951F3" w:rsidRPr="007C0DA5" w:rsidRDefault="00A951F3" w:rsidP="004A6F5E">
      <w:pPr>
        <w:autoSpaceDE w:val="0"/>
        <w:autoSpaceDN w:val="0"/>
        <w:adjustRightInd w:val="0"/>
        <w:spacing w:after="0"/>
        <w:rPr>
          <w:rFonts w:ascii="Garamond" w:hAnsi="Garamond" w:cs="Times New Roman"/>
          <w:sz w:val="24"/>
          <w:szCs w:val="24"/>
        </w:rPr>
      </w:pPr>
    </w:p>
    <w:p w14:paraId="22046303" w14:textId="77777777" w:rsidR="00A951F3" w:rsidRPr="007C0DA5" w:rsidRDefault="00A951F3" w:rsidP="004A6F5E">
      <w:pPr>
        <w:autoSpaceDE w:val="0"/>
        <w:autoSpaceDN w:val="0"/>
        <w:adjustRightInd w:val="0"/>
        <w:spacing w:after="0"/>
        <w:jc w:val="center"/>
        <w:rPr>
          <w:rFonts w:ascii="Garamond" w:hAnsi="Garamond" w:cs="Times New Roman"/>
          <w:b/>
          <w:bCs/>
          <w:sz w:val="24"/>
          <w:szCs w:val="24"/>
        </w:rPr>
      </w:pPr>
      <w:r w:rsidRPr="007C0DA5">
        <w:rPr>
          <w:rFonts w:ascii="Garamond" w:hAnsi="Garamond" w:cs="Times New Roman"/>
          <w:b/>
          <w:bCs/>
          <w:sz w:val="24"/>
          <w:szCs w:val="24"/>
        </w:rPr>
        <w:t xml:space="preserve">DECLARE </w:t>
      </w:r>
    </w:p>
    <w:p w14:paraId="1D5722E3" w14:textId="77777777" w:rsidR="00A37FAD" w:rsidRPr="007C0DA5" w:rsidRDefault="00A37FAD" w:rsidP="004A6F5E">
      <w:pPr>
        <w:autoSpaceDE w:val="0"/>
        <w:autoSpaceDN w:val="0"/>
        <w:adjustRightInd w:val="0"/>
        <w:spacing w:after="0"/>
        <w:jc w:val="center"/>
        <w:rPr>
          <w:rFonts w:ascii="Garamond" w:hAnsi="Garamond" w:cs="Times New Roman"/>
          <w:b/>
          <w:bCs/>
          <w:sz w:val="24"/>
          <w:szCs w:val="24"/>
        </w:rPr>
      </w:pPr>
    </w:p>
    <w:p w14:paraId="14EAB99B" w14:textId="663145BB" w:rsidR="009F752E" w:rsidRPr="007C0DA5" w:rsidRDefault="009F752E" w:rsidP="007C0DA5">
      <w:pPr>
        <w:pStyle w:val="Paragrafoelenco"/>
        <w:numPr>
          <w:ilvl w:val="0"/>
          <w:numId w:val="8"/>
        </w:numPr>
        <w:autoSpaceDE w:val="0"/>
        <w:autoSpaceDN w:val="0"/>
        <w:adjustRightInd w:val="0"/>
        <w:spacing w:after="0"/>
        <w:jc w:val="both"/>
        <w:rPr>
          <w:rFonts w:ascii="Garamond" w:hAnsi="Garamond" w:cs="Times New Roman"/>
          <w:sz w:val="24"/>
          <w:szCs w:val="24"/>
        </w:rPr>
      </w:pPr>
      <w:r w:rsidRPr="007C0DA5">
        <w:rPr>
          <w:rFonts w:ascii="Garamond" w:hAnsi="Garamond" w:cs="Times New Roman"/>
          <w:sz w:val="24"/>
          <w:szCs w:val="24"/>
        </w:rPr>
        <w:t xml:space="preserve">Âge ne dépassant pas celui prévu par la réglementation locale pour la retraite au moment de la signature du </w:t>
      </w:r>
      <w:r w:rsidR="007C0DA5" w:rsidRPr="007C0DA5">
        <w:rPr>
          <w:rFonts w:ascii="Garamond" w:hAnsi="Garamond" w:cs="Times New Roman"/>
          <w:sz w:val="24"/>
          <w:szCs w:val="24"/>
        </w:rPr>
        <w:t>contrat ;</w:t>
      </w:r>
    </w:p>
    <w:p w14:paraId="247C02AA" w14:textId="6E397F3D" w:rsidR="009F752E" w:rsidRPr="007C0DA5" w:rsidRDefault="007C0DA5" w:rsidP="007C0DA5">
      <w:pPr>
        <w:pStyle w:val="Paragrafoelenco"/>
        <w:widowControl w:val="0"/>
        <w:numPr>
          <w:ilvl w:val="0"/>
          <w:numId w:val="8"/>
        </w:numPr>
        <w:tabs>
          <w:tab w:val="left" w:pos="983"/>
        </w:tabs>
        <w:autoSpaceDE w:val="0"/>
        <w:autoSpaceDN w:val="0"/>
        <w:spacing w:after="0" w:line="240" w:lineRule="auto"/>
        <w:ind w:right="873"/>
        <w:jc w:val="both"/>
        <w:rPr>
          <w:rFonts w:ascii="Garamond" w:eastAsia="Calibri" w:hAnsi="Garamond"/>
          <w:sz w:val="24"/>
          <w:szCs w:val="24"/>
          <w:lang w:eastAsia="ar-SA"/>
        </w:rPr>
      </w:pPr>
      <w:r w:rsidRPr="007C0DA5">
        <w:rPr>
          <w:rFonts w:ascii="Garamond" w:eastAsia="Calibri" w:hAnsi="Garamond"/>
          <w:sz w:val="24"/>
          <w:szCs w:val="24"/>
          <w:lang w:eastAsia="ar-SA"/>
        </w:rPr>
        <w:t>Avoir</w:t>
      </w:r>
      <w:r w:rsidR="004347B4" w:rsidRPr="007C0DA5">
        <w:rPr>
          <w:rFonts w:ascii="Garamond" w:eastAsia="Calibri" w:hAnsi="Garamond"/>
          <w:sz w:val="24"/>
          <w:szCs w:val="24"/>
          <w:lang w:eastAsia="ar-SA"/>
        </w:rPr>
        <w:t xml:space="preserve"> l’aptitude physique à l’emploi ;</w:t>
      </w:r>
    </w:p>
    <w:p w14:paraId="5B47C492" w14:textId="7ADE4719" w:rsidR="004347B4" w:rsidRPr="007C0DA5" w:rsidRDefault="007C0DA5" w:rsidP="007C0DA5">
      <w:pPr>
        <w:pStyle w:val="Paragrafoelenco"/>
        <w:numPr>
          <w:ilvl w:val="0"/>
          <w:numId w:val="8"/>
        </w:numPr>
        <w:autoSpaceDE w:val="0"/>
        <w:autoSpaceDN w:val="0"/>
        <w:adjustRightInd w:val="0"/>
        <w:spacing w:after="0"/>
        <w:jc w:val="both"/>
        <w:rPr>
          <w:rFonts w:ascii="Garamond" w:hAnsi="Garamond" w:cs="Arial"/>
          <w:sz w:val="24"/>
          <w:szCs w:val="24"/>
        </w:rPr>
      </w:pPr>
      <w:r w:rsidRPr="007C0DA5">
        <w:rPr>
          <w:rFonts w:ascii="Garamond" w:hAnsi="Garamond" w:cs="Arial"/>
          <w:sz w:val="24"/>
          <w:szCs w:val="24"/>
        </w:rPr>
        <w:t>D’être</w:t>
      </w:r>
      <w:r w:rsidR="004347B4" w:rsidRPr="007C0DA5">
        <w:rPr>
          <w:rFonts w:ascii="Garamond" w:hAnsi="Garamond" w:cs="Arial"/>
          <w:sz w:val="24"/>
          <w:szCs w:val="24"/>
        </w:rPr>
        <w:t xml:space="preserve"> en pleine possession des droits politiques et civils ;</w:t>
      </w:r>
    </w:p>
    <w:p w14:paraId="770E4ED6" w14:textId="4857A253" w:rsidR="00957F98" w:rsidRPr="007C0DA5" w:rsidRDefault="007C0DA5" w:rsidP="007C0DA5">
      <w:pPr>
        <w:pStyle w:val="Paragrafoelenco"/>
        <w:numPr>
          <w:ilvl w:val="0"/>
          <w:numId w:val="8"/>
        </w:numPr>
        <w:autoSpaceDE w:val="0"/>
        <w:autoSpaceDN w:val="0"/>
        <w:adjustRightInd w:val="0"/>
        <w:spacing w:after="0"/>
        <w:jc w:val="both"/>
        <w:rPr>
          <w:rFonts w:ascii="Garamond" w:hAnsi="Garamond" w:cs="Arial"/>
          <w:sz w:val="24"/>
          <w:szCs w:val="24"/>
        </w:rPr>
      </w:pPr>
      <w:r w:rsidRPr="007C0DA5">
        <w:rPr>
          <w:rFonts w:ascii="Garamond" w:hAnsi="Garamond" w:cs="Times New Roman"/>
          <w:sz w:val="24"/>
          <w:szCs w:val="24"/>
        </w:rPr>
        <w:t>L’absence</w:t>
      </w:r>
      <w:r w:rsidR="00957F98" w:rsidRPr="007C0DA5">
        <w:rPr>
          <w:rFonts w:ascii="Garamond" w:hAnsi="Garamond" w:cs="Arial"/>
          <w:sz w:val="24"/>
          <w:szCs w:val="24"/>
        </w:rPr>
        <w:t xml:space="preserve"> de culpabilité pour infraction criminelle ou </w:t>
      </w:r>
      <w:r w:rsidR="00F472AB" w:rsidRPr="007C0DA5">
        <w:rPr>
          <w:rFonts w:ascii="Garamond" w:hAnsi="Garamond" w:cs="Arial"/>
          <w:sz w:val="24"/>
          <w:szCs w:val="24"/>
        </w:rPr>
        <w:t>procédure pénale en instance ;</w:t>
      </w:r>
    </w:p>
    <w:p w14:paraId="7AF37042" w14:textId="2366CF8D" w:rsidR="005C09ED" w:rsidRPr="007C0DA5" w:rsidRDefault="007C0DA5" w:rsidP="007C0DA5">
      <w:pPr>
        <w:pStyle w:val="Paragrafoelenco"/>
        <w:numPr>
          <w:ilvl w:val="0"/>
          <w:numId w:val="8"/>
        </w:numPr>
        <w:autoSpaceDE w:val="0"/>
        <w:autoSpaceDN w:val="0"/>
        <w:adjustRightInd w:val="0"/>
        <w:spacing w:after="0"/>
        <w:jc w:val="both"/>
        <w:rPr>
          <w:rFonts w:ascii="Garamond" w:hAnsi="Garamond" w:cs="Times New Roman"/>
          <w:sz w:val="24"/>
          <w:szCs w:val="24"/>
        </w:rPr>
      </w:pPr>
      <w:r w:rsidRPr="007C0DA5">
        <w:rPr>
          <w:rFonts w:ascii="Garamond" w:hAnsi="Garamond" w:cs="Arial"/>
          <w:sz w:val="24"/>
          <w:szCs w:val="24"/>
        </w:rPr>
        <w:t>De</w:t>
      </w:r>
      <w:r w:rsidR="00A37FAD" w:rsidRPr="007C0DA5">
        <w:rPr>
          <w:rFonts w:ascii="Garamond" w:hAnsi="Garamond" w:cs="Arial"/>
          <w:sz w:val="24"/>
          <w:szCs w:val="24"/>
        </w:rPr>
        <w:t xml:space="preserve"> n'avoir </w:t>
      </w:r>
      <w:r w:rsidR="00543EE8" w:rsidRPr="007C0DA5">
        <w:rPr>
          <w:rFonts w:ascii="Garamond" w:hAnsi="Garamond" w:cs="Arial"/>
          <w:sz w:val="24"/>
          <w:szCs w:val="24"/>
        </w:rPr>
        <w:t xml:space="preserve">aucune implication dans </w:t>
      </w:r>
      <w:r>
        <w:rPr>
          <w:rFonts w:ascii="Garamond" w:hAnsi="Garamond" w:cs="Arial"/>
          <w:sz w:val="24"/>
          <w:szCs w:val="24"/>
        </w:rPr>
        <w:t xml:space="preserve">une </w:t>
      </w:r>
      <w:r w:rsidR="00543EE8" w:rsidRPr="007C0DA5">
        <w:rPr>
          <w:rFonts w:ascii="Garamond" w:hAnsi="Garamond" w:cs="Arial"/>
          <w:sz w:val="24"/>
          <w:szCs w:val="24"/>
        </w:rPr>
        <w:t xml:space="preserve">action légale ou pénale en cours pour les crimes contre l'administration publique </w:t>
      </w:r>
      <w:r w:rsidR="00F472AB" w:rsidRPr="007C0DA5">
        <w:rPr>
          <w:rFonts w:ascii="Garamond" w:hAnsi="Garamond" w:cs="Times New Roman"/>
          <w:sz w:val="24"/>
          <w:szCs w:val="24"/>
        </w:rPr>
        <w:t>;</w:t>
      </w:r>
    </w:p>
    <w:p w14:paraId="2ACA7D90" w14:textId="0715E5C4" w:rsidR="005C09ED" w:rsidRPr="007C0DA5" w:rsidRDefault="007C0DA5" w:rsidP="007C0DA5">
      <w:pPr>
        <w:pStyle w:val="Paragrafoelenco"/>
        <w:numPr>
          <w:ilvl w:val="0"/>
          <w:numId w:val="8"/>
        </w:numPr>
        <w:autoSpaceDE w:val="0"/>
        <w:autoSpaceDN w:val="0"/>
        <w:adjustRightInd w:val="0"/>
        <w:spacing w:after="0"/>
        <w:jc w:val="both"/>
        <w:rPr>
          <w:rFonts w:ascii="Garamond" w:hAnsi="Garamond" w:cs="Times New Roman"/>
          <w:sz w:val="24"/>
          <w:szCs w:val="24"/>
        </w:rPr>
      </w:pPr>
      <w:r>
        <w:rPr>
          <w:rFonts w:ascii="Garamond" w:hAnsi="Garamond" w:cs="Times New Roman"/>
          <w:sz w:val="24"/>
          <w:szCs w:val="24"/>
        </w:rPr>
        <w:t>D</w:t>
      </w:r>
      <w:r w:rsidR="004D189E" w:rsidRPr="007C0DA5">
        <w:rPr>
          <w:rFonts w:ascii="Garamond" w:hAnsi="Garamond" w:cs="Times New Roman"/>
          <w:sz w:val="24"/>
          <w:szCs w:val="24"/>
        </w:rPr>
        <w:t xml:space="preserve">e </w:t>
      </w:r>
      <w:r w:rsidR="00D31B99" w:rsidRPr="007C0DA5">
        <w:rPr>
          <w:rFonts w:ascii="Garamond" w:hAnsi="Garamond" w:cs="Times New Roman"/>
          <w:sz w:val="24"/>
          <w:szCs w:val="24"/>
        </w:rPr>
        <w:t>n'</w:t>
      </w:r>
      <w:r w:rsidR="00B36E2F" w:rsidRPr="007C0DA5">
        <w:rPr>
          <w:rFonts w:ascii="Garamond" w:hAnsi="Garamond" w:cs="Times New Roman"/>
          <w:sz w:val="24"/>
          <w:szCs w:val="24"/>
        </w:rPr>
        <w:t xml:space="preserve">être </w:t>
      </w:r>
      <w:r w:rsidR="00D31B99" w:rsidRPr="007C0DA5">
        <w:rPr>
          <w:rFonts w:ascii="Garamond" w:hAnsi="Garamond" w:cs="Times New Roman"/>
          <w:sz w:val="24"/>
          <w:szCs w:val="24"/>
        </w:rPr>
        <w:t>jamais été</w:t>
      </w:r>
      <w:r w:rsidR="005C09ED" w:rsidRPr="007C0DA5">
        <w:rPr>
          <w:rFonts w:ascii="Garamond" w:hAnsi="Garamond" w:cs="Arial"/>
          <w:sz w:val="24"/>
          <w:szCs w:val="24"/>
        </w:rPr>
        <w:t xml:space="preserve"> licenc</w:t>
      </w:r>
      <w:r w:rsidR="004D189E" w:rsidRPr="007C0DA5">
        <w:rPr>
          <w:rFonts w:ascii="Garamond" w:hAnsi="Garamond" w:cs="Arial"/>
          <w:sz w:val="24"/>
          <w:szCs w:val="24"/>
        </w:rPr>
        <w:t>ié</w:t>
      </w:r>
      <w:r w:rsidR="00843E88" w:rsidRPr="007C0DA5">
        <w:rPr>
          <w:rFonts w:ascii="Garamond" w:hAnsi="Garamond" w:cs="Arial"/>
          <w:sz w:val="24"/>
          <w:szCs w:val="24"/>
        </w:rPr>
        <w:t>(</w:t>
      </w:r>
      <w:r w:rsidR="00D31B99" w:rsidRPr="007C0DA5">
        <w:rPr>
          <w:rFonts w:ascii="Garamond" w:hAnsi="Garamond" w:cs="Arial"/>
          <w:sz w:val="24"/>
          <w:szCs w:val="24"/>
        </w:rPr>
        <w:t>e</w:t>
      </w:r>
      <w:r w:rsidR="00843E88" w:rsidRPr="007C0DA5">
        <w:rPr>
          <w:rFonts w:ascii="Garamond" w:hAnsi="Garamond" w:cs="Arial"/>
          <w:sz w:val="24"/>
          <w:szCs w:val="24"/>
        </w:rPr>
        <w:t>)</w:t>
      </w:r>
      <w:r w:rsidR="004D189E" w:rsidRPr="007C0DA5">
        <w:rPr>
          <w:rFonts w:ascii="Garamond" w:hAnsi="Garamond" w:cs="Arial"/>
          <w:sz w:val="24"/>
          <w:szCs w:val="24"/>
        </w:rPr>
        <w:t xml:space="preserve"> pour faute par un bureau de l</w:t>
      </w:r>
      <w:r w:rsidR="005C09ED" w:rsidRPr="007C0DA5">
        <w:rPr>
          <w:rFonts w:ascii="Garamond" w:hAnsi="Garamond" w:cs="Arial"/>
          <w:sz w:val="24"/>
          <w:szCs w:val="24"/>
        </w:rPr>
        <w:t>'administration publique</w:t>
      </w:r>
      <w:r>
        <w:rPr>
          <w:rFonts w:ascii="Garamond" w:hAnsi="Garamond" w:cs="Arial"/>
          <w:sz w:val="24"/>
          <w:szCs w:val="24"/>
        </w:rPr>
        <w:t xml:space="preserve">, </w:t>
      </w:r>
      <w:r w:rsidR="004347B4" w:rsidRPr="007C0DA5">
        <w:rPr>
          <w:rFonts w:ascii="Garamond" w:hAnsi="Garamond" w:cs="Arial"/>
          <w:sz w:val="24"/>
          <w:szCs w:val="24"/>
        </w:rPr>
        <w:t xml:space="preserve">que ce soit en Italie ou à </w:t>
      </w:r>
      <w:r w:rsidRPr="007C0DA5">
        <w:rPr>
          <w:rFonts w:ascii="Garamond" w:hAnsi="Garamond" w:cs="Arial"/>
          <w:sz w:val="24"/>
          <w:szCs w:val="24"/>
        </w:rPr>
        <w:t>l’étranger ;</w:t>
      </w:r>
    </w:p>
    <w:p w14:paraId="66B0B301" w14:textId="4E0C93FE" w:rsidR="004347B4" w:rsidRPr="007C0DA5" w:rsidRDefault="007C0DA5" w:rsidP="007C0DA5">
      <w:pPr>
        <w:pStyle w:val="Paragrafoelenco"/>
        <w:numPr>
          <w:ilvl w:val="0"/>
          <w:numId w:val="8"/>
        </w:numPr>
        <w:autoSpaceDE w:val="0"/>
        <w:autoSpaceDN w:val="0"/>
        <w:adjustRightInd w:val="0"/>
        <w:spacing w:after="0"/>
        <w:jc w:val="both"/>
        <w:rPr>
          <w:rFonts w:ascii="Garamond" w:hAnsi="Garamond" w:cs="Arial"/>
          <w:sz w:val="24"/>
          <w:szCs w:val="24"/>
        </w:rPr>
      </w:pPr>
      <w:r>
        <w:rPr>
          <w:rFonts w:ascii="Garamond" w:hAnsi="Garamond" w:cs="Arial"/>
          <w:sz w:val="24"/>
          <w:szCs w:val="24"/>
        </w:rPr>
        <w:t>D</w:t>
      </w:r>
      <w:r w:rsidR="004347B4" w:rsidRPr="007C0DA5">
        <w:rPr>
          <w:rFonts w:ascii="Garamond" w:hAnsi="Garamond" w:cs="Arial"/>
          <w:sz w:val="24"/>
          <w:szCs w:val="24"/>
        </w:rPr>
        <w:t>’</w:t>
      </w:r>
      <w:r w:rsidRPr="007C0DA5">
        <w:rPr>
          <w:rFonts w:ascii="Garamond" w:hAnsi="Garamond" w:cs="Arial"/>
          <w:sz w:val="24"/>
          <w:szCs w:val="24"/>
        </w:rPr>
        <w:t>a</w:t>
      </w:r>
      <w:r w:rsidR="004347B4" w:rsidRPr="007C0DA5">
        <w:rPr>
          <w:rFonts w:ascii="Garamond" w:hAnsi="Garamond" w:cs="Arial"/>
          <w:sz w:val="24"/>
          <w:szCs w:val="24"/>
        </w:rPr>
        <w:t>voir obtenu un</w:t>
      </w:r>
      <w:r w:rsidRPr="007C0DA5">
        <w:rPr>
          <w:rFonts w:ascii="Garamond" w:hAnsi="Garamond" w:cs="Arial"/>
          <w:sz w:val="24"/>
          <w:szCs w:val="24"/>
        </w:rPr>
        <w:t>e maitrise</w:t>
      </w:r>
      <w:r w:rsidR="004347B4" w:rsidRPr="007C0DA5">
        <w:rPr>
          <w:rFonts w:ascii="Garamond" w:hAnsi="Garamond" w:cs="Arial"/>
          <w:sz w:val="24"/>
          <w:szCs w:val="24"/>
        </w:rPr>
        <w:t xml:space="preserve"> dans le domain</w:t>
      </w:r>
      <w:r w:rsidRPr="007C0DA5">
        <w:rPr>
          <w:rFonts w:ascii="Garamond" w:hAnsi="Garamond" w:cs="Arial"/>
          <w:sz w:val="24"/>
          <w:szCs w:val="24"/>
        </w:rPr>
        <w:t>e</w:t>
      </w:r>
      <w:r w:rsidR="004347B4" w:rsidRPr="007C0DA5">
        <w:rPr>
          <w:rFonts w:ascii="Garamond" w:hAnsi="Garamond" w:cs="Arial"/>
          <w:sz w:val="24"/>
          <w:szCs w:val="24"/>
        </w:rPr>
        <w:t xml:space="preserve"> suivant</w:t>
      </w:r>
      <w:r>
        <w:rPr>
          <w:rFonts w:ascii="Garamond" w:hAnsi="Garamond" w:cs="Arial"/>
          <w:sz w:val="24"/>
          <w:szCs w:val="24"/>
        </w:rPr>
        <w:t>……………………………………</w:t>
      </w:r>
    </w:p>
    <w:p w14:paraId="23D018AA" w14:textId="0EB11664" w:rsidR="004347B4" w:rsidRPr="007C0DA5" w:rsidRDefault="004347B4" w:rsidP="007C0DA5">
      <w:pPr>
        <w:pStyle w:val="Paragrafoelenco"/>
        <w:numPr>
          <w:ilvl w:val="0"/>
          <w:numId w:val="8"/>
        </w:numPr>
        <w:autoSpaceDE w:val="0"/>
        <w:autoSpaceDN w:val="0"/>
        <w:adjustRightInd w:val="0"/>
        <w:spacing w:after="0"/>
        <w:jc w:val="both"/>
        <w:rPr>
          <w:rFonts w:ascii="Garamond" w:hAnsi="Garamond" w:cs="Arial"/>
          <w:sz w:val="24"/>
          <w:szCs w:val="24"/>
        </w:rPr>
      </w:pPr>
      <w:r w:rsidRPr="007C0DA5">
        <w:rPr>
          <w:rFonts w:ascii="Garamond" w:hAnsi="Garamond" w:cs="Arial"/>
          <w:sz w:val="24"/>
          <w:szCs w:val="24"/>
        </w:rPr>
        <w:t xml:space="preserve">Outre la connaissance de la langue italienne (niveau C2), </w:t>
      </w:r>
      <w:r w:rsidR="007C0DA5" w:rsidRPr="007C0DA5">
        <w:rPr>
          <w:rFonts w:ascii="Garamond" w:hAnsi="Garamond" w:cs="Arial"/>
          <w:sz w:val="24"/>
          <w:szCs w:val="24"/>
        </w:rPr>
        <w:t>de disposer d’</w:t>
      </w:r>
      <w:r w:rsidRPr="007C0DA5">
        <w:rPr>
          <w:rFonts w:ascii="Garamond" w:hAnsi="Garamond" w:cs="Arial"/>
          <w:sz w:val="24"/>
          <w:szCs w:val="24"/>
        </w:rPr>
        <w:t xml:space="preserve">une connaissance écrite et orale du français au niveau </w:t>
      </w:r>
      <w:proofErr w:type="gramStart"/>
      <w:r w:rsidR="007C0DA5">
        <w:rPr>
          <w:rFonts w:ascii="Garamond" w:hAnsi="Garamond" w:cs="Arial"/>
          <w:sz w:val="24"/>
          <w:szCs w:val="24"/>
        </w:rPr>
        <w:t>…..</w:t>
      </w:r>
      <w:r w:rsidRPr="007C0DA5">
        <w:rPr>
          <w:rFonts w:ascii="Garamond" w:hAnsi="Garamond" w:cs="Arial"/>
          <w:sz w:val="24"/>
          <w:szCs w:val="24"/>
        </w:rPr>
        <w:t>..</w:t>
      </w:r>
      <w:proofErr w:type="gramEnd"/>
      <w:r w:rsidRPr="007C0DA5">
        <w:rPr>
          <w:rFonts w:ascii="Garamond" w:hAnsi="Garamond" w:cs="Arial"/>
          <w:sz w:val="24"/>
          <w:szCs w:val="24"/>
        </w:rPr>
        <w:t xml:space="preserve">. </w:t>
      </w:r>
      <w:r w:rsidR="000C4F81">
        <w:rPr>
          <w:rFonts w:ascii="Garamond" w:hAnsi="Garamond" w:cs="Arial"/>
          <w:sz w:val="24"/>
          <w:szCs w:val="24"/>
        </w:rPr>
        <w:t>(</w:t>
      </w:r>
      <w:proofErr w:type="gramStart"/>
      <w:r w:rsidRPr="007C0DA5">
        <w:rPr>
          <w:rFonts w:ascii="Garamond" w:hAnsi="Garamond" w:cs="Arial"/>
          <w:sz w:val="24"/>
          <w:szCs w:val="24"/>
        </w:rPr>
        <w:t>et</w:t>
      </w:r>
      <w:proofErr w:type="gramEnd"/>
      <w:r w:rsidRPr="007C0DA5">
        <w:rPr>
          <w:rFonts w:ascii="Garamond" w:hAnsi="Garamond" w:cs="Arial"/>
          <w:sz w:val="24"/>
          <w:szCs w:val="24"/>
        </w:rPr>
        <w:t xml:space="preserve"> une connaissance écrite et orale de l'anglais au niveau ....</w:t>
      </w:r>
      <w:r w:rsidR="007C0DA5">
        <w:rPr>
          <w:rFonts w:ascii="Garamond" w:hAnsi="Garamond" w:cs="Arial"/>
          <w:sz w:val="24"/>
          <w:szCs w:val="24"/>
        </w:rPr>
        <w:t>....</w:t>
      </w:r>
      <w:r w:rsidRPr="007C0DA5">
        <w:rPr>
          <w:rFonts w:ascii="Garamond" w:hAnsi="Garamond" w:cs="Arial"/>
          <w:sz w:val="24"/>
          <w:szCs w:val="24"/>
        </w:rPr>
        <w:t>...</w:t>
      </w:r>
      <w:r w:rsidR="000C4F81">
        <w:rPr>
          <w:rFonts w:ascii="Garamond" w:hAnsi="Garamond" w:cs="Arial"/>
          <w:sz w:val="24"/>
          <w:szCs w:val="24"/>
        </w:rPr>
        <w:t>)</w:t>
      </w:r>
      <w:r w:rsidRPr="007C0DA5">
        <w:rPr>
          <w:rFonts w:ascii="Garamond" w:hAnsi="Garamond" w:cs="Arial"/>
          <w:sz w:val="24"/>
          <w:szCs w:val="24"/>
        </w:rPr>
        <w:t xml:space="preserve"> du Cadre </w:t>
      </w:r>
      <w:r w:rsidR="007C0DA5" w:rsidRPr="007C0DA5">
        <w:rPr>
          <w:rFonts w:ascii="Garamond" w:hAnsi="Garamond" w:cs="Arial"/>
          <w:sz w:val="24"/>
          <w:szCs w:val="24"/>
        </w:rPr>
        <w:t>E</w:t>
      </w:r>
      <w:r w:rsidRPr="007C0DA5">
        <w:rPr>
          <w:rFonts w:ascii="Garamond" w:hAnsi="Garamond" w:cs="Arial"/>
          <w:sz w:val="24"/>
          <w:szCs w:val="24"/>
        </w:rPr>
        <w:t>uropéen commun de référence pour les langues ;</w:t>
      </w:r>
    </w:p>
    <w:p w14:paraId="014EE96F" w14:textId="787F44BA" w:rsidR="004347B4" w:rsidRPr="007C0DA5" w:rsidRDefault="007C0DA5" w:rsidP="007C0DA5">
      <w:pPr>
        <w:pStyle w:val="Paragrafoelenco"/>
        <w:numPr>
          <w:ilvl w:val="0"/>
          <w:numId w:val="8"/>
        </w:numPr>
        <w:autoSpaceDE w:val="0"/>
        <w:autoSpaceDN w:val="0"/>
        <w:adjustRightInd w:val="0"/>
        <w:spacing w:after="0"/>
        <w:jc w:val="both"/>
        <w:rPr>
          <w:rFonts w:ascii="Garamond" w:hAnsi="Garamond" w:cs="Arial"/>
          <w:sz w:val="24"/>
          <w:szCs w:val="24"/>
        </w:rPr>
      </w:pPr>
      <w:r w:rsidRPr="007C0DA5">
        <w:rPr>
          <w:rFonts w:ascii="Garamond" w:hAnsi="Garamond" w:cs="Arial"/>
          <w:sz w:val="24"/>
          <w:szCs w:val="24"/>
        </w:rPr>
        <w:t xml:space="preserve">De disposer d’une bonne </w:t>
      </w:r>
      <w:r w:rsidRPr="007C0DA5">
        <w:rPr>
          <w:rFonts w:ascii="Garamond" w:eastAsia="Calibri" w:hAnsi="Garamond"/>
          <w:sz w:val="24"/>
          <w:szCs w:val="24"/>
          <w:lang w:eastAsia="ar-SA"/>
        </w:rPr>
        <w:t>maitrise des principaux outils informatiques </w:t>
      </w:r>
      <w:r w:rsidR="004347B4" w:rsidRPr="007C0DA5">
        <w:rPr>
          <w:rFonts w:ascii="Garamond" w:hAnsi="Garamond" w:cs="Arial"/>
          <w:sz w:val="24"/>
          <w:szCs w:val="24"/>
        </w:rPr>
        <w:t>;</w:t>
      </w:r>
    </w:p>
    <w:p w14:paraId="6855134E" w14:textId="229FDF13" w:rsidR="000C4F81" w:rsidRPr="003314C3" w:rsidRDefault="000C4F81" w:rsidP="000C4F81">
      <w:pPr>
        <w:pStyle w:val="Paragrafoelenco"/>
        <w:widowControl w:val="0"/>
        <w:numPr>
          <w:ilvl w:val="0"/>
          <w:numId w:val="8"/>
        </w:numPr>
        <w:tabs>
          <w:tab w:val="left" w:pos="983"/>
        </w:tabs>
        <w:autoSpaceDE w:val="0"/>
        <w:autoSpaceDN w:val="0"/>
        <w:spacing w:after="0" w:line="240" w:lineRule="auto"/>
        <w:ind w:right="873"/>
        <w:contextualSpacing w:val="0"/>
        <w:jc w:val="both"/>
        <w:rPr>
          <w:rFonts w:ascii="Garamond" w:eastAsia="Calibri" w:hAnsi="Garamond"/>
          <w:sz w:val="24"/>
          <w:szCs w:val="24"/>
          <w:lang w:eastAsia="ar-SA"/>
        </w:rPr>
      </w:pPr>
      <w:r w:rsidRPr="007C0DA5">
        <w:rPr>
          <w:rFonts w:ascii="Garamond" w:hAnsi="Garamond" w:cs="Arial"/>
          <w:sz w:val="24"/>
          <w:szCs w:val="24"/>
        </w:rPr>
        <w:t>De disposer d’une</w:t>
      </w:r>
      <w:r w:rsidRPr="003314C3">
        <w:rPr>
          <w:rFonts w:ascii="Garamond" w:eastAsia="Calibri" w:hAnsi="Garamond"/>
          <w:sz w:val="24"/>
          <w:szCs w:val="24"/>
          <w:lang w:eastAsia="ar-SA"/>
        </w:rPr>
        <w:t xml:space="preserve"> </w:t>
      </w:r>
      <w:r>
        <w:rPr>
          <w:rFonts w:ascii="Garamond" w:eastAsia="Calibri" w:hAnsi="Garamond"/>
          <w:sz w:val="24"/>
          <w:szCs w:val="24"/>
          <w:lang w:eastAsia="ar-SA"/>
        </w:rPr>
        <w:t>e</w:t>
      </w:r>
      <w:r w:rsidRPr="003314C3">
        <w:rPr>
          <w:rFonts w:ascii="Garamond" w:eastAsia="Calibri" w:hAnsi="Garamond"/>
          <w:sz w:val="24"/>
          <w:szCs w:val="24"/>
          <w:lang w:eastAsia="ar-SA"/>
        </w:rPr>
        <w:t xml:space="preserve">xpérience avérée d’au moins </w:t>
      </w:r>
      <w:r w:rsidR="00494591">
        <w:rPr>
          <w:rFonts w:ascii="Garamond" w:eastAsia="Calibri" w:hAnsi="Garamond"/>
          <w:sz w:val="24"/>
          <w:szCs w:val="24"/>
          <w:lang w:eastAsia="ar-SA"/>
        </w:rPr>
        <w:t>deux</w:t>
      </w:r>
      <w:r w:rsidRPr="003314C3">
        <w:rPr>
          <w:rFonts w:ascii="Garamond" w:eastAsia="Calibri" w:hAnsi="Garamond"/>
          <w:sz w:val="24"/>
          <w:szCs w:val="24"/>
          <w:lang w:eastAsia="ar-SA"/>
        </w:rPr>
        <w:t xml:space="preserve"> (0</w:t>
      </w:r>
      <w:r w:rsidR="00494591">
        <w:rPr>
          <w:rFonts w:ascii="Garamond" w:eastAsia="Calibri" w:hAnsi="Garamond"/>
          <w:sz w:val="24"/>
          <w:szCs w:val="24"/>
          <w:lang w:eastAsia="ar-SA"/>
        </w:rPr>
        <w:t>2</w:t>
      </w:r>
      <w:r w:rsidRPr="003314C3">
        <w:rPr>
          <w:rFonts w:ascii="Garamond" w:eastAsia="Calibri" w:hAnsi="Garamond"/>
          <w:sz w:val="24"/>
          <w:szCs w:val="24"/>
          <w:lang w:eastAsia="ar-SA"/>
        </w:rPr>
        <w:t>) ans dans la gestion des procédures d'acquisition de biens, de services et de travaux (PRAG, code italien des marchés publics) ;</w:t>
      </w:r>
    </w:p>
    <w:p w14:paraId="22D2894E" w14:textId="7872F053" w:rsidR="000C4F81" w:rsidRPr="003314C3" w:rsidRDefault="000C4F81" w:rsidP="000C4F81">
      <w:pPr>
        <w:pStyle w:val="Paragrafoelenco"/>
        <w:widowControl w:val="0"/>
        <w:numPr>
          <w:ilvl w:val="0"/>
          <w:numId w:val="8"/>
        </w:numPr>
        <w:tabs>
          <w:tab w:val="left" w:pos="983"/>
        </w:tabs>
        <w:autoSpaceDE w:val="0"/>
        <w:autoSpaceDN w:val="0"/>
        <w:spacing w:after="0" w:line="240" w:lineRule="auto"/>
        <w:ind w:right="873"/>
        <w:contextualSpacing w:val="0"/>
        <w:jc w:val="both"/>
        <w:rPr>
          <w:rFonts w:ascii="Garamond" w:eastAsia="Calibri" w:hAnsi="Garamond"/>
          <w:sz w:val="24"/>
          <w:szCs w:val="24"/>
          <w:lang w:eastAsia="ar-SA"/>
        </w:rPr>
      </w:pPr>
      <w:r w:rsidRPr="007C0DA5">
        <w:rPr>
          <w:rFonts w:ascii="Garamond" w:hAnsi="Garamond" w:cs="Arial"/>
          <w:sz w:val="24"/>
          <w:szCs w:val="24"/>
        </w:rPr>
        <w:t>De disposer d’une</w:t>
      </w:r>
      <w:r w:rsidRPr="003314C3">
        <w:rPr>
          <w:rFonts w:ascii="Garamond" w:eastAsia="Calibri" w:hAnsi="Garamond"/>
          <w:sz w:val="24"/>
          <w:szCs w:val="24"/>
          <w:lang w:eastAsia="ar-SA"/>
        </w:rPr>
        <w:t xml:space="preserve"> </w:t>
      </w:r>
      <w:r>
        <w:rPr>
          <w:rFonts w:ascii="Garamond" w:eastAsia="Calibri" w:hAnsi="Garamond"/>
          <w:sz w:val="24"/>
          <w:szCs w:val="24"/>
          <w:lang w:eastAsia="ar-SA"/>
        </w:rPr>
        <w:t>e</w:t>
      </w:r>
      <w:r w:rsidRPr="003314C3">
        <w:rPr>
          <w:rFonts w:ascii="Garamond" w:eastAsia="Calibri" w:hAnsi="Garamond"/>
          <w:sz w:val="24"/>
          <w:szCs w:val="24"/>
          <w:lang w:eastAsia="ar-SA"/>
        </w:rPr>
        <w:t xml:space="preserve">xpérience avérée d’au moins </w:t>
      </w:r>
      <w:r w:rsidR="00494591">
        <w:rPr>
          <w:rFonts w:ascii="Garamond" w:eastAsia="Calibri" w:hAnsi="Garamond"/>
          <w:sz w:val="24"/>
          <w:szCs w:val="24"/>
          <w:lang w:eastAsia="ar-SA"/>
        </w:rPr>
        <w:t>deux</w:t>
      </w:r>
      <w:r w:rsidRPr="003314C3">
        <w:rPr>
          <w:rFonts w:ascii="Garamond" w:eastAsia="Calibri" w:hAnsi="Garamond"/>
          <w:sz w:val="24"/>
          <w:szCs w:val="24"/>
          <w:lang w:eastAsia="ar-SA"/>
        </w:rPr>
        <w:t xml:space="preserve"> (0</w:t>
      </w:r>
      <w:r w:rsidR="00494591">
        <w:rPr>
          <w:rFonts w:ascii="Garamond" w:eastAsia="Calibri" w:hAnsi="Garamond"/>
          <w:sz w:val="24"/>
          <w:szCs w:val="24"/>
          <w:lang w:eastAsia="ar-SA"/>
        </w:rPr>
        <w:t>2</w:t>
      </w:r>
      <w:r w:rsidRPr="003314C3">
        <w:rPr>
          <w:rFonts w:ascii="Garamond" w:eastAsia="Calibri" w:hAnsi="Garamond"/>
          <w:sz w:val="24"/>
          <w:szCs w:val="24"/>
          <w:lang w:eastAsia="ar-SA"/>
        </w:rPr>
        <w:t>) ans dans la gestion administrative comptable et financière des projets et/ou programmes de développement.</w:t>
      </w:r>
    </w:p>
    <w:p w14:paraId="75AC671F" w14:textId="5EBE93B7" w:rsidR="004347B4" w:rsidRPr="007C0DA5" w:rsidRDefault="000C4F81" w:rsidP="000C4F81">
      <w:pPr>
        <w:pStyle w:val="Paragrafoelenco"/>
        <w:numPr>
          <w:ilvl w:val="0"/>
          <w:numId w:val="8"/>
        </w:numPr>
        <w:autoSpaceDE w:val="0"/>
        <w:autoSpaceDN w:val="0"/>
        <w:adjustRightInd w:val="0"/>
        <w:spacing w:after="0"/>
        <w:jc w:val="both"/>
        <w:rPr>
          <w:rFonts w:ascii="Garamond" w:hAnsi="Garamond" w:cs="Arial"/>
          <w:sz w:val="24"/>
          <w:szCs w:val="24"/>
        </w:rPr>
      </w:pPr>
      <w:r w:rsidRPr="007C0DA5">
        <w:rPr>
          <w:rFonts w:ascii="Garamond" w:hAnsi="Garamond" w:cs="Arial"/>
          <w:sz w:val="24"/>
          <w:szCs w:val="24"/>
        </w:rPr>
        <w:t>De disposer d’une</w:t>
      </w:r>
      <w:r w:rsidRPr="003314C3">
        <w:rPr>
          <w:rFonts w:ascii="Garamond" w:eastAsia="Calibri" w:hAnsi="Garamond"/>
          <w:sz w:val="24"/>
          <w:szCs w:val="24"/>
          <w:lang w:eastAsia="ar-SA"/>
        </w:rPr>
        <w:t xml:space="preserve"> </w:t>
      </w:r>
      <w:r>
        <w:rPr>
          <w:rFonts w:ascii="Garamond" w:eastAsia="Calibri" w:hAnsi="Garamond"/>
          <w:sz w:val="24"/>
          <w:szCs w:val="24"/>
          <w:lang w:eastAsia="ar-SA"/>
        </w:rPr>
        <w:t>e</w:t>
      </w:r>
      <w:r w:rsidRPr="003314C3">
        <w:rPr>
          <w:rFonts w:ascii="Garamond" w:eastAsia="Calibri" w:hAnsi="Garamond"/>
          <w:sz w:val="24"/>
          <w:szCs w:val="24"/>
          <w:lang w:eastAsia="ar-SA"/>
        </w:rPr>
        <w:t xml:space="preserve">xpérience avérée d’au moins </w:t>
      </w:r>
      <w:r w:rsidR="00494591">
        <w:rPr>
          <w:rFonts w:ascii="Garamond" w:eastAsia="Calibri" w:hAnsi="Garamond"/>
          <w:sz w:val="24"/>
          <w:szCs w:val="24"/>
          <w:lang w:eastAsia="ar-SA"/>
        </w:rPr>
        <w:t>deux</w:t>
      </w:r>
      <w:r w:rsidRPr="003314C3">
        <w:rPr>
          <w:rFonts w:ascii="Garamond" w:eastAsia="Calibri" w:hAnsi="Garamond"/>
          <w:sz w:val="24"/>
          <w:szCs w:val="24"/>
          <w:lang w:eastAsia="ar-SA"/>
        </w:rPr>
        <w:t xml:space="preserve"> (0</w:t>
      </w:r>
      <w:r w:rsidR="00494591">
        <w:rPr>
          <w:rFonts w:ascii="Garamond" w:eastAsia="Calibri" w:hAnsi="Garamond"/>
          <w:sz w:val="24"/>
          <w:szCs w:val="24"/>
          <w:lang w:eastAsia="ar-SA"/>
        </w:rPr>
        <w:t>2</w:t>
      </w:r>
      <w:r w:rsidRPr="003314C3">
        <w:rPr>
          <w:rFonts w:ascii="Garamond" w:eastAsia="Calibri" w:hAnsi="Garamond"/>
          <w:sz w:val="24"/>
          <w:szCs w:val="24"/>
          <w:lang w:eastAsia="ar-SA"/>
        </w:rPr>
        <w:t>) ans dans la vérification et élaboration de rapports financiers, élaboration et gestion de plans financiers n’avoir pas reçu, au cours des trois (</w:t>
      </w:r>
      <w:r w:rsidR="00494591">
        <w:rPr>
          <w:rFonts w:ascii="Garamond" w:eastAsia="Calibri" w:hAnsi="Garamond"/>
          <w:sz w:val="24"/>
          <w:szCs w:val="24"/>
          <w:lang w:eastAsia="ar-SA"/>
        </w:rPr>
        <w:t>0</w:t>
      </w:r>
      <w:r w:rsidRPr="003314C3">
        <w:rPr>
          <w:rFonts w:ascii="Garamond" w:eastAsia="Calibri" w:hAnsi="Garamond"/>
          <w:sz w:val="24"/>
          <w:szCs w:val="24"/>
          <w:lang w:eastAsia="ar-SA"/>
        </w:rPr>
        <w:t>3) années précédant la date d’expiration de l’avis, un jugement d’insuffisance dans l’évaluation du travail presté, dans le cadre de contrats de travail signés avec des sièges AICS autres que le Siège AICS de Ouagadougou </w:t>
      </w:r>
      <w:r w:rsidR="004347B4" w:rsidRPr="007C0DA5">
        <w:rPr>
          <w:rFonts w:ascii="Garamond" w:hAnsi="Garamond" w:cs="Arial"/>
          <w:sz w:val="24"/>
          <w:szCs w:val="24"/>
        </w:rPr>
        <w:t>.</w:t>
      </w:r>
    </w:p>
    <w:p w14:paraId="3373F10D" w14:textId="77777777" w:rsidR="00770819" w:rsidRPr="007C0DA5" w:rsidRDefault="00770819" w:rsidP="004A6F5E">
      <w:pPr>
        <w:autoSpaceDE w:val="0"/>
        <w:autoSpaceDN w:val="0"/>
        <w:adjustRightInd w:val="0"/>
        <w:spacing w:after="0"/>
        <w:rPr>
          <w:rFonts w:ascii="Garamond" w:hAnsi="Garamond" w:cs="Times New Roman"/>
          <w:sz w:val="24"/>
          <w:szCs w:val="24"/>
        </w:rPr>
      </w:pPr>
    </w:p>
    <w:p w14:paraId="01F35106" w14:textId="77777777" w:rsidR="00770819" w:rsidRPr="007C0DA5" w:rsidRDefault="00770819" w:rsidP="004A6F5E">
      <w:pPr>
        <w:autoSpaceDE w:val="0"/>
        <w:autoSpaceDN w:val="0"/>
        <w:adjustRightInd w:val="0"/>
        <w:spacing w:after="0"/>
        <w:rPr>
          <w:rFonts w:ascii="Garamond" w:hAnsi="Garamond" w:cs="Times New Roman"/>
          <w:sz w:val="24"/>
          <w:szCs w:val="24"/>
        </w:rPr>
      </w:pPr>
      <w:r w:rsidRPr="007C0DA5">
        <w:rPr>
          <w:rFonts w:ascii="Garamond" w:hAnsi="Garamond" w:cs="Times New Roman"/>
          <w:sz w:val="24"/>
          <w:szCs w:val="24"/>
        </w:rPr>
        <w:t>Lieu et date</w:t>
      </w:r>
    </w:p>
    <w:p w14:paraId="0E1A0768" w14:textId="77777777" w:rsidR="001A42E1" w:rsidRPr="007C0DA5" w:rsidRDefault="001A42E1" w:rsidP="004A6F5E">
      <w:pPr>
        <w:autoSpaceDE w:val="0"/>
        <w:autoSpaceDN w:val="0"/>
        <w:adjustRightInd w:val="0"/>
        <w:spacing w:after="0"/>
        <w:rPr>
          <w:rFonts w:ascii="Garamond" w:hAnsi="Garamond" w:cs="Times New Roman"/>
          <w:sz w:val="24"/>
          <w:szCs w:val="24"/>
        </w:rPr>
      </w:pPr>
    </w:p>
    <w:p w14:paraId="179ADB4E" w14:textId="77777777" w:rsidR="00A951F3" w:rsidRPr="007C0DA5" w:rsidRDefault="00770819" w:rsidP="006A343A">
      <w:pPr>
        <w:autoSpaceDE w:val="0"/>
        <w:autoSpaceDN w:val="0"/>
        <w:adjustRightInd w:val="0"/>
        <w:spacing w:after="0"/>
        <w:ind w:left="5664" w:firstLine="708"/>
        <w:rPr>
          <w:rFonts w:ascii="Garamond" w:hAnsi="Garamond" w:cs="Times New Roman"/>
          <w:sz w:val="24"/>
          <w:szCs w:val="24"/>
        </w:rPr>
      </w:pPr>
      <w:r w:rsidRPr="007C0DA5">
        <w:rPr>
          <w:rFonts w:ascii="Garamond" w:hAnsi="Garamond" w:cs="Times New Roman"/>
          <w:sz w:val="24"/>
          <w:szCs w:val="24"/>
        </w:rPr>
        <w:t>Le/</w:t>
      </w:r>
      <w:r w:rsidR="001D4CE3" w:rsidRPr="007C0DA5">
        <w:rPr>
          <w:rFonts w:ascii="Garamond" w:hAnsi="Garamond" w:cs="Times New Roman"/>
          <w:sz w:val="24"/>
          <w:szCs w:val="24"/>
        </w:rPr>
        <w:t>La déclarant</w:t>
      </w:r>
      <w:r w:rsidRPr="007C0DA5">
        <w:rPr>
          <w:rFonts w:ascii="Garamond" w:hAnsi="Garamond" w:cs="Times New Roman"/>
          <w:sz w:val="24"/>
          <w:szCs w:val="24"/>
        </w:rPr>
        <w:t>(</w:t>
      </w:r>
      <w:r w:rsidR="001D4CE3" w:rsidRPr="007C0DA5">
        <w:rPr>
          <w:rFonts w:ascii="Garamond" w:hAnsi="Garamond" w:cs="Times New Roman"/>
          <w:sz w:val="24"/>
          <w:szCs w:val="24"/>
        </w:rPr>
        <w:t>e</w:t>
      </w:r>
      <w:r w:rsidRPr="007C0DA5">
        <w:rPr>
          <w:rFonts w:ascii="Garamond" w:hAnsi="Garamond" w:cs="Times New Roman"/>
          <w:sz w:val="24"/>
          <w:szCs w:val="24"/>
        </w:rPr>
        <w:t xml:space="preserve">) </w:t>
      </w:r>
    </w:p>
    <w:sectPr w:rsidR="00A951F3" w:rsidRPr="007C0DA5" w:rsidSect="00185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CB8252C"/>
    <w:multiLevelType w:val="hybridMultilevel"/>
    <w:tmpl w:val="7C3EC1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35B1BD1"/>
    <w:multiLevelType w:val="hybridMultilevel"/>
    <w:tmpl w:val="C26E8630"/>
    <w:lvl w:ilvl="0" w:tplc="13B0A16C">
      <w:numFmt w:val="bullet"/>
      <w:lvlText w:val="-"/>
      <w:lvlJc w:val="left"/>
      <w:pPr>
        <w:ind w:left="720" w:hanging="360"/>
      </w:pPr>
      <w:rPr>
        <w:rFonts w:ascii="Segoe UI" w:hAnsi="Segoe UI" w:hint="default"/>
        <w:b/>
        <w:color w:val="21212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03493D"/>
    <w:multiLevelType w:val="hybridMultilevel"/>
    <w:tmpl w:val="21EEF0B8"/>
    <w:lvl w:ilvl="0" w:tplc="6C8A8030">
      <w:numFmt w:val="bullet"/>
      <w:lvlText w:val="-"/>
      <w:lvlJc w:val="left"/>
      <w:pPr>
        <w:ind w:left="720" w:hanging="360"/>
      </w:pPr>
      <w:rPr>
        <w:rFonts w:ascii="Garamond" w:eastAsiaTheme="minorEastAsia"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644BD0"/>
    <w:multiLevelType w:val="multilevel"/>
    <w:tmpl w:val="4C66454A"/>
    <w:lvl w:ilvl="0">
      <w:start w:val="2"/>
      <w:numFmt w:val="decimal"/>
      <w:lvlText w:val="%1"/>
      <w:lvlJc w:val="left"/>
      <w:pPr>
        <w:ind w:left="372" w:hanging="658"/>
      </w:pPr>
      <w:rPr>
        <w:rFonts w:hint="default"/>
      </w:rPr>
    </w:lvl>
    <w:lvl w:ilvl="1">
      <w:start w:val="1"/>
      <w:numFmt w:val="decimal"/>
      <w:lvlText w:val="%1.%2."/>
      <w:lvlJc w:val="left"/>
      <w:pPr>
        <w:ind w:left="1368" w:hanging="658"/>
      </w:pPr>
      <w:rPr>
        <w:rFonts w:ascii="Times New Roman" w:eastAsia="Times New Roman" w:hAnsi="Times New Roman" w:cs="Times New Roman" w:hint="default"/>
        <w:w w:val="99"/>
        <w:sz w:val="28"/>
        <w:szCs w:val="28"/>
      </w:rPr>
    </w:lvl>
    <w:lvl w:ilvl="2">
      <w:numFmt w:val="bullet"/>
      <w:lvlText w:val="•"/>
      <w:lvlJc w:val="left"/>
      <w:pPr>
        <w:ind w:left="2480" w:hanging="658"/>
      </w:pPr>
      <w:rPr>
        <w:rFonts w:hint="default"/>
      </w:rPr>
    </w:lvl>
    <w:lvl w:ilvl="3">
      <w:numFmt w:val="bullet"/>
      <w:lvlText w:val="•"/>
      <w:lvlJc w:val="left"/>
      <w:pPr>
        <w:ind w:left="3530" w:hanging="658"/>
      </w:pPr>
      <w:rPr>
        <w:rFonts w:hint="default"/>
      </w:rPr>
    </w:lvl>
    <w:lvl w:ilvl="4">
      <w:numFmt w:val="bullet"/>
      <w:lvlText w:val="•"/>
      <w:lvlJc w:val="left"/>
      <w:pPr>
        <w:ind w:left="4580" w:hanging="658"/>
      </w:pPr>
      <w:rPr>
        <w:rFonts w:hint="default"/>
      </w:rPr>
    </w:lvl>
    <w:lvl w:ilvl="5">
      <w:numFmt w:val="bullet"/>
      <w:lvlText w:val="•"/>
      <w:lvlJc w:val="left"/>
      <w:pPr>
        <w:ind w:left="5630" w:hanging="658"/>
      </w:pPr>
      <w:rPr>
        <w:rFonts w:hint="default"/>
      </w:rPr>
    </w:lvl>
    <w:lvl w:ilvl="6">
      <w:numFmt w:val="bullet"/>
      <w:lvlText w:val="•"/>
      <w:lvlJc w:val="left"/>
      <w:pPr>
        <w:ind w:left="6680" w:hanging="658"/>
      </w:pPr>
      <w:rPr>
        <w:rFonts w:hint="default"/>
      </w:rPr>
    </w:lvl>
    <w:lvl w:ilvl="7">
      <w:numFmt w:val="bullet"/>
      <w:lvlText w:val="•"/>
      <w:lvlJc w:val="left"/>
      <w:pPr>
        <w:ind w:left="7730" w:hanging="658"/>
      </w:pPr>
      <w:rPr>
        <w:rFonts w:hint="default"/>
      </w:rPr>
    </w:lvl>
    <w:lvl w:ilvl="8">
      <w:numFmt w:val="bullet"/>
      <w:lvlText w:val="•"/>
      <w:lvlJc w:val="left"/>
      <w:pPr>
        <w:ind w:left="8780" w:hanging="658"/>
      </w:pPr>
      <w:rPr>
        <w:rFonts w:hint="default"/>
      </w:rPr>
    </w:lvl>
  </w:abstractNum>
  <w:abstractNum w:abstractNumId="7" w15:restartNumberingAfterBreak="0">
    <w:nsid w:val="3EEA5433"/>
    <w:multiLevelType w:val="hybridMultilevel"/>
    <w:tmpl w:val="A9B0583A"/>
    <w:lvl w:ilvl="0" w:tplc="04100017">
      <w:start w:val="1"/>
      <w:numFmt w:val="lowerLetter"/>
      <w:lvlText w:val="%1)"/>
      <w:lvlJc w:val="left"/>
      <w:pPr>
        <w:ind w:left="734" w:hanging="360"/>
      </w:pPr>
    </w:lvl>
    <w:lvl w:ilvl="1" w:tplc="040C0019">
      <w:start w:val="1"/>
      <w:numFmt w:val="lowerLetter"/>
      <w:lvlText w:val="%2."/>
      <w:lvlJc w:val="left"/>
      <w:pPr>
        <w:ind w:left="1454" w:hanging="360"/>
      </w:pPr>
    </w:lvl>
    <w:lvl w:ilvl="2" w:tplc="040C001B">
      <w:start w:val="1"/>
      <w:numFmt w:val="lowerRoman"/>
      <w:lvlText w:val="%3."/>
      <w:lvlJc w:val="right"/>
      <w:pPr>
        <w:ind w:left="2174" w:hanging="180"/>
      </w:pPr>
    </w:lvl>
    <w:lvl w:ilvl="3" w:tplc="040C000F">
      <w:start w:val="1"/>
      <w:numFmt w:val="decimal"/>
      <w:lvlText w:val="%4."/>
      <w:lvlJc w:val="left"/>
      <w:pPr>
        <w:ind w:left="2894" w:hanging="360"/>
      </w:pPr>
    </w:lvl>
    <w:lvl w:ilvl="4" w:tplc="040C0019">
      <w:start w:val="1"/>
      <w:numFmt w:val="lowerLetter"/>
      <w:lvlText w:val="%5."/>
      <w:lvlJc w:val="left"/>
      <w:pPr>
        <w:ind w:left="3614" w:hanging="360"/>
      </w:pPr>
    </w:lvl>
    <w:lvl w:ilvl="5" w:tplc="040C001B">
      <w:start w:val="1"/>
      <w:numFmt w:val="lowerRoman"/>
      <w:lvlText w:val="%6."/>
      <w:lvlJc w:val="right"/>
      <w:pPr>
        <w:ind w:left="4334" w:hanging="180"/>
      </w:pPr>
    </w:lvl>
    <w:lvl w:ilvl="6" w:tplc="040C000F">
      <w:start w:val="1"/>
      <w:numFmt w:val="decimal"/>
      <w:lvlText w:val="%7."/>
      <w:lvlJc w:val="left"/>
      <w:pPr>
        <w:ind w:left="5054" w:hanging="360"/>
      </w:pPr>
    </w:lvl>
    <w:lvl w:ilvl="7" w:tplc="040C0019">
      <w:start w:val="1"/>
      <w:numFmt w:val="lowerLetter"/>
      <w:lvlText w:val="%8."/>
      <w:lvlJc w:val="left"/>
      <w:pPr>
        <w:ind w:left="5774" w:hanging="360"/>
      </w:pPr>
    </w:lvl>
    <w:lvl w:ilvl="8" w:tplc="040C001B">
      <w:start w:val="1"/>
      <w:numFmt w:val="lowerRoman"/>
      <w:lvlText w:val="%9."/>
      <w:lvlJc w:val="right"/>
      <w:pPr>
        <w:ind w:left="6494" w:hanging="180"/>
      </w:pPr>
    </w:lvl>
  </w:abstractNum>
  <w:abstractNum w:abstractNumId="8" w15:restartNumberingAfterBreak="0">
    <w:nsid w:val="6A354229"/>
    <w:multiLevelType w:val="hybridMultilevel"/>
    <w:tmpl w:val="CA58115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9A"/>
    <w:rsid w:val="00096A6B"/>
    <w:rsid w:val="000C4F81"/>
    <w:rsid w:val="000E4573"/>
    <w:rsid w:val="00185617"/>
    <w:rsid w:val="001A42E1"/>
    <w:rsid w:val="001D4CE3"/>
    <w:rsid w:val="002043BA"/>
    <w:rsid w:val="002740B5"/>
    <w:rsid w:val="002A139A"/>
    <w:rsid w:val="002D20EE"/>
    <w:rsid w:val="00344EF8"/>
    <w:rsid w:val="003A6C72"/>
    <w:rsid w:val="004347B4"/>
    <w:rsid w:val="00494591"/>
    <w:rsid w:val="004A6F5E"/>
    <w:rsid w:val="004D189E"/>
    <w:rsid w:val="004E3C62"/>
    <w:rsid w:val="004F2C05"/>
    <w:rsid w:val="00543EE8"/>
    <w:rsid w:val="00552064"/>
    <w:rsid w:val="005C09ED"/>
    <w:rsid w:val="00621CDB"/>
    <w:rsid w:val="00674A9F"/>
    <w:rsid w:val="0069148D"/>
    <w:rsid w:val="006A343A"/>
    <w:rsid w:val="006F4572"/>
    <w:rsid w:val="007078E4"/>
    <w:rsid w:val="007252D4"/>
    <w:rsid w:val="007409DD"/>
    <w:rsid w:val="00770819"/>
    <w:rsid w:val="007C0DA5"/>
    <w:rsid w:val="00843E88"/>
    <w:rsid w:val="008D1D4B"/>
    <w:rsid w:val="008F0E6F"/>
    <w:rsid w:val="009040D9"/>
    <w:rsid w:val="00957F98"/>
    <w:rsid w:val="00976DD7"/>
    <w:rsid w:val="0099780E"/>
    <w:rsid w:val="009B2395"/>
    <w:rsid w:val="009F6A01"/>
    <w:rsid w:val="009F752E"/>
    <w:rsid w:val="00A37FAD"/>
    <w:rsid w:val="00A951F3"/>
    <w:rsid w:val="00AC50A7"/>
    <w:rsid w:val="00AE1C7F"/>
    <w:rsid w:val="00B36E2F"/>
    <w:rsid w:val="00BD719D"/>
    <w:rsid w:val="00BE3AB0"/>
    <w:rsid w:val="00C16C60"/>
    <w:rsid w:val="00C51B1A"/>
    <w:rsid w:val="00CC1A66"/>
    <w:rsid w:val="00D04AC4"/>
    <w:rsid w:val="00D253AE"/>
    <w:rsid w:val="00D31B99"/>
    <w:rsid w:val="00D32EA3"/>
    <w:rsid w:val="00DA1A28"/>
    <w:rsid w:val="00E91A07"/>
    <w:rsid w:val="00ED3566"/>
    <w:rsid w:val="00F472AB"/>
    <w:rsid w:val="00F53582"/>
    <w:rsid w:val="00F83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CBC2"/>
  <w15:docId w15:val="{242A1081-39D3-43A5-8768-46EDD587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IRD Bullet List,References,Bullets,Numbered List Paragraph,ReferencesCxSpLast,Paragraphe de liste1,Paragraphe de liste11,L_4,Paragraphe de liste4,Glossaire,liste de tableaux"/>
    <w:basedOn w:val="Normale"/>
    <w:link w:val="ParagrafoelencoCarattere"/>
    <w:uiPriority w:val="1"/>
    <w:qFormat/>
    <w:rsid w:val="004D189E"/>
    <w:pPr>
      <w:ind w:left="720"/>
      <w:contextualSpacing/>
    </w:pPr>
  </w:style>
  <w:style w:type="character" w:customStyle="1" w:styleId="WW8Num1z0">
    <w:name w:val="WW8Num1z0"/>
    <w:rsid w:val="004D189E"/>
    <w:rPr>
      <w:rFonts w:ascii="Arial" w:hAnsi="Arial" w:cs="Arial"/>
    </w:rPr>
  </w:style>
  <w:style w:type="character" w:customStyle="1" w:styleId="ParagrafoelencoCarattere">
    <w:name w:val="Paragrafo elenco Carattere"/>
    <w:aliases w:val="IRD Bullet List Carattere,References Carattere,Bullets Carattere,Numbered List Paragraph Carattere,ReferencesCxSpLast Carattere,Paragraphe de liste1 Carattere,Paragraphe de liste11 Carattere,L_4 Carattere,Glossaire Carattere"/>
    <w:link w:val="Paragrafoelenco"/>
    <w:uiPriority w:val="34"/>
    <w:locked/>
    <w:rsid w:val="004347B4"/>
  </w:style>
  <w:style w:type="paragraph" w:styleId="Intestazione">
    <w:name w:val="header"/>
    <w:basedOn w:val="Normale"/>
    <w:link w:val="IntestazioneCarattere"/>
    <w:rsid w:val="000C4F81"/>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IntestazioneCarattere">
    <w:name w:val="Intestazione Carattere"/>
    <w:basedOn w:val="Carpredefinitoparagrafo"/>
    <w:link w:val="Intestazione"/>
    <w:rsid w:val="000C4F81"/>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1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 Angelis Irene</cp:lastModifiedBy>
  <cp:revision>2</cp:revision>
  <cp:lastPrinted>2019-02-02T09:51:00Z</cp:lastPrinted>
  <dcterms:created xsi:type="dcterms:W3CDTF">2022-02-07T12:48:00Z</dcterms:created>
  <dcterms:modified xsi:type="dcterms:W3CDTF">2022-02-07T12:48:00Z</dcterms:modified>
</cp:coreProperties>
</file>