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4ED60" w14:textId="77777777" w:rsidR="00640E7E" w:rsidRPr="00562694" w:rsidRDefault="00640E7E" w:rsidP="001E2875">
      <w:pPr>
        <w:autoSpaceDE w:val="0"/>
        <w:autoSpaceDN w:val="0"/>
        <w:adjustRightInd w:val="0"/>
        <w:jc w:val="both"/>
        <w:rPr>
          <w:b/>
          <w:bCs/>
          <w:color w:val="000000"/>
          <w:sz w:val="22"/>
          <w:szCs w:val="22"/>
        </w:rPr>
      </w:pPr>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 xml:space="preserve">Il/La sottoscritto/a ………………………………, nato/a </w:t>
      </w:r>
      <w:proofErr w:type="spellStart"/>
      <w:r w:rsidRPr="00EE00F1">
        <w:rPr>
          <w:color w:val="000000"/>
          <w:sz w:val="22"/>
          <w:szCs w:val="22"/>
        </w:rPr>
        <w:t>a</w:t>
      </w:r>
      <w:proofErr w:type="spellEnd"/>
      <w:r w:rsidRPr="00EE00F1">
        <w:rPr>
          <w:color w:val="000000"/>
          <w:sz w:val="22"/>
          <w:szCs w:val="22"/>
        </w:rPr>
        <w:t xml:space="preserve">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004A42D"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2507C" w:rsidRPr="00EE00F1">
        <w:rPr>
          <w:b/>
          <w:bCs/>
          <w:color w:val="000000"/>
          <w:sz w:val="22"/>
          <w:szCs w:val="22"/>
        </w:rPr>
        <w:t>__</w:t>
      </w:r>
      <w:r w:rsidRPr="00EE00F1">
        <w:rPr>
          <w:b/>
          <w:bCs/>
          <w:color w:val="000000"/>
          <w:sz w:val="22"/>
          <w:szCs w:val="22"/>
        </w:rPr>
        <w:t>/AICSTUNISI/20</w:t>
      </w:r>
      <w:r w:rsidR="00DB1EBD" w:rsidRPr="00EE00F1">
        <w:rPr>
          <w:b/>
          <w:bCs/>
          <w:color w:val="000000"/>
          <w:sz w:val="22"/>
          <w:szCs w:val="22"/>
        </w:rPr>
        <w:t>2</w:t>
      </w:r>
      <w:r w:rsidR="00C35398">
        <w:rPr>
          <w:b/>
          <w:bCs/>
          <w:color w:val="000000"/>
          <w:sz w:val="22"/>
          <w:szCs w:val="22"/>
        </w:rPr>
        <w:t>2</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0" w:name="_Hlk44942433"/>
    </w:p>
    <w:p w14:paraId="67B0A339" w14:textId="012D5683"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di non avere riportato, nel triennio anteriore alla data di scadenza dell’avviso, un giudizio di insufficienza nella valutazione sul lavoro prestato nell’ambito di contratti di lavoro sottoscritti con sedi AICS diverse da quella di Tunisi che procede alla selezione</w:t>
      </w:r>
      <w:bookmarkEnd w:id="0"/>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bookmarkStart w:id="1" w:name="_GoBack"/>
      <w:bookmarkEnd w:id="1"/>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47FB6" w14:textId="77777777" w:rsidR="0079339C" w:rsidRDefault="0079339C">
      <w:r>
        <w:separator/>
      </w:r>
    </w:p>
  </w:endnote>
  <w:endnote w:type="continuationSeparator" w:id="0">
    <w:p w14:paraId="4CDEBBA3" w14:textId="77777777" w:rsidR="0079339C" w:rsidRDefault="0079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96E5" w14:textId="77777777"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FD52FD">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FD52FD">
      <w:rPr>
        <w:rStyle w:val="Numeropagina"/>
        <w:noProof/>
      </w:rPr>
      <w:t>1</w:t>
    </w:r>
    <w:r>
      <w:rPr>
        <w:rStyle w:val="Numeropagina"/>
      </w:rPr>
      <w:fldChar w:fldCharType="end"/>
    </w:r>
  </w:p>
  <w:p w14:paraId="789BBB89" w14:textId="77777777" w:rsidR="0002275C" w:rsidRDefault="007933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41972" w14:textId="77777777" w:rsidR="0079339C" w:rsidRDefault="0079339C">
      <w:r>
        <w:separator/>
      </w:r>
    </w:p>
  </w:footnote>
  <w:footnote w:type="continuationSeparator" w:id="0">
    <w:p w14:paraId="00157D8B" w14:textId="77777777" w:rsidR="0079339C" w:rsidRDefault="00793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5"/>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27271"/>
    <w:rsid w:val="00473C11"/>
    <w:rsid w:val="0049436C"/>
    <w:rsid w:val="004A0CCE"/>
    <w:rsid w:val="004A3E38"/>
    <w:rsid w:val="004B16D7"/>
    <w:rsid w:val="004C22B9"/>
    <w:rsid w:val="005014C8"/>
    <w:rsid w:val="0051239F"/>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E161C"/>
    <w:rsid w:val="00810099"/>
    <w:rsid w:val="0081552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1EBD"/>
    <w:rsid w:val="00DC05FA"/>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1093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Martina Palazzo</cp:lastModifiedBy>
  <cp:revision>4</cp:revision>
  <cp:lastPrinted>2020-04-29T08:19:00Z</cp:lastPrinted>
  <dcterms:created xsi:type="dcterms:W3CDTF">2022-06-09T15:11:00Z</dcterms:created>
  <dcterms:modified xsi:type="dcterms:W3CDTF">2022-06-13T11:18:00Z</dcterms:modified>
</cp:coreProperties>
</file>