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93EE" w14:textId="538ACED4" w:rsidR="00C361E3" w:rsidRPr="00C578A0" w:rsidRDefault="00443CBE" w:rsidP="00C361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Verbale CUG n. 67</w:t>
      </w:r>
      <w:r w:rsidR="00D839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/2022</w:t>
      </w:r>
    </w:p>
    <w:p w14:paraId="4A31E874" w14:textId="77777777" w:rsidR="00C361E3" w:rsidRPr="00637FF1" w:rsidRDefault="00C361E3" w:rsidP="00C3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8A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940D4AA" wp14:editId="372B488A">
            <wp:extent cx="25527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 b="4652"/>
                    <a:stretch/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F7F8E" w14:textId="77777777" w:rsidR="00C361E3" w:rsidRDefault="00C361E3" w:rsidP="00C361E3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BD6D7D" w14:textId="77777777" w:rsidR="00C361E3" w:rsidRPr="00F81664" w:rsidRDefault="00C361E3" w:rsidP="00C361E3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Riunione del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Comitato Unico di Garanzia per </w:t>
      </w: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 pari opportunità, la valorizzazione del benessere di chi lavora e contro le discriminazioni</w:t>
      </w:r>
    </w:p>
    <w:p w14:paraId="581E1479" w14:textId="77777777" w:rsidR="00C361E3" w:rsidRPr="00F81664" w:rsidRDefault="00C361E3" w:rsidP="00C361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83FE97" w14:textId="375775F7" w:rsidR="00443CBE" w:rsidRDefault="00C361E3" w:rsidP="00443C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0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giorno </w:t>
      </w:r>
      <w:r w:rsidR="00443CBE">
        <w:rPr>
          <w:rFonts w:ascii="Times New Roman" w:eastAsia="Times New Roman" w:hAnsi="Times New Roman" w:cs="Times New Roman"/>
          <w:sz w:val="24"/>
          <w:szCs w:val="24"/>
          <w:lang w:eastAsia="it-IT"/>
        </w:rPr>
        <w:t>2 agosto</w:t>
      </w:r>
      <w:r w:rsidR="00185E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</w:t>
      </w:r>
      <w:r w:rsidR="00443CBE">
        <w:rPr>
          <w:rFonts w:ascii="Times New Roman" w:eastAsia="Times New Roman" w:hAnsi="Times New Roman" w:cs="Times New Roman"/>
          <w:sz w:val="24"/>
          <w:szCs w:val="24"/>
          <w:lang w:eastAsia="it-IT"/>
        </w:rPr>
        <w:t>, alle ore 15.3</w:t>
      </w:r>
      <w:r w:rsidRPr="003A0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 si riunisce il C.U.G. con il seguente ordine </w:t>
      </w:r>
      <w:r w:rsidR="00BD7AF6">
        <w:rPr>
          <w:rFonts w:ascii="Times New Roman" w:eastAsia="Times New Roman" w:hAnsi="Times New Roman" w:cs="Times New Roman"/>
          <w:sz w:val="24"/>
          <w:szCs w:val="24"/>
          <w:lang w:eastAsia="it-IT"/>
        </w:rPr>
        <w:t>del giorno:</w:t>
      </w:r>
    </w:p>
    <w:p w14:paraId="31556038" w14:textId="77777777" w:rsidR="00443CBE" w:rsidRDefault="00443CBE" w:rsidP="00443C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D6F002" w14:textId="3667FFB8" w:rsidR="00443CBE" w:rsidRPr="00443CBE" w:rsidRDefault="00443CBE" w:rsidP="00443CBE">
      <w:pPr>
        <w:pStyle w:val="Paragrafoelenco"/>
        <w:numPr>
          <w:ilvl w:val="0"/>
          <w:numId w:val="10"/>
        </w:numPr>
        <w:spacing w:before="12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43CBE">
        <w:rPr>
          <w:rFonts w:ascii="Times New Roman" w:eastAsia="Times New Roman" w:hAnsi="Times New Roman"/>
          <w:sz w:val="24"/>
          <w:szCs w:val="24"/>
          <w:lang w:eastAsia="it-IT"/>
        </w:rPr>
        <w:t xml:space="preserve">Approvazione del Verbale relativo alla seduta del </w:t>
      </w:r>
      <w:r w:rsidR="00292FBE">
        <w:rPr>
          <w:rFonts w:ascii="Times New Roman" w:eastAsia="Times New Roman" w:hAnsi="Times New Roman"/>
          <w:sz w:val="24"/>
          <w:szCs w:val="24"/>
          <w:lang w:eastAsia="it-IT"/>
        </w:rPr>
        <w:t>13 aprile</w:t>
      </w:r>
      <w:r w:rsidRPr="00443CBE">
        <w:rPr>
          <w:rFonts w:ascii="Times New Roman" w:eastAsia="Times New Roman" w:hAnsi="Times New Roman"/>
          <w:sz w:val="24"/>
          <w:szCs w:val="24"/>
          <w:lang w:eastAsia="it-IT"/>
        </w:rPr>
        <w:t xml:space="preserve"> 2022 (in allegato);</w:t>
      </w:r>
    </w:p>
    <w:p w14:paraId="1B18A8C1" w14:textId="77777777" w:rsidR="00443CBE" w:rsidRPr="00443CBE" w:rsidRDefault="00443CBE" w:rsidP="00443CBE">
      <w:pPr>
        <w:pStyle w:val="Paragrafoelenco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43CBE">
        <w:rPr>
          <w:rFonts w:ascii="Times New Roman" w:eastAsia="Times New Roman" w:hAnsi="Times New Roman"/>
          <w:sz w:val="24"/>
          <w:szCs w:val="24"/>
          <w:lang w:eastAsia="it-IT"/>
        </w:rPr>
        <w:t>Designazione del nuovo membro SNDMAE;</w:t>
      </w:r>
    </w:p>
    <w:p w14:paraId="69DA10C7" w14:textId="7C31BC7B" w:rsidR="00443CBE" w:rsidRPr="00443CBE" w:rsidRDefault="00443CBE" w:rsidP="00443CBE">
      <w:pPr>
        <w:pStyle w:val="Paragrafoelenco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43CBE">
        <w:rPr>
          <w:rFonts w:ascii="Times New Roman" w:eastAsia="Times New Roman" w:hAnsi="Times New Roman"/>
          <w:sz w:val="24"/>
          <w:szCs w:val="24"/>
          <w:lang w:eastAsia="it-IT"/>
        </w:rPr>
        <w:t>Varie &amp; eventuali.</w:t>
      </w:r>
    </w:p>
    <w:p w14:paraId="67771BC2" w14:textId="04D29BA4" w:rsidR="00C361E3" w:rsidRPr="00C31733" w:rsidRDefault="00C361E3" w:rsidP="00C317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70D278" w14:textId="77777777" w:rsidR="00C361E3" w:rsidRDefault="00C361E3" w:rsidP="00C361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07D4">
        <w:rPr>
          <w:rFonts w:ascii="Times New Roman" w:eastAsia="Times New Roman" w:hAnsi="Times New Roman" w:cs="Times New Roman"/>
          <w:sz w:val="24"/>
          <w:szCs w:val="24"/>
          <w:lang w:eastAsia="it-IT"/>
        </w:rPr>
        <w:t>Alla riunione, presieduta da Cecilia Piccioni, sono presenti i seguenti membri:</w:t>
      </w:r>
    </w:p>
    <w:p w14:paraId="06471C24" w14:textId="77777777" w:rsidR="00C361E3" w:rsidRPr="003A07D4" w:rsidRDefault="00C361E3" w:rsidP="00C361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0F3CAF" w14:textId="77777777" w:rsidR="00C361E3" w:rsidRPr="001028B3" w:rsidRDefault="00C361E3" w:rsidP="00C361E3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In rappresentanza dell’Amministrazione:</w:t>
      </w:r>
    </w:p>
    <w:p w14:paraId="7097FAD6" w14:textId="77777777" w:rsidR="00C361E3" w:rsidRPr="001028B3" w:rsidRDefault="00C361E3" w:rsidP="00C361E3">
      <w:pPr>
        <w:pStyle w:val="Paragrafoelenco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117EC7ED" w14:textId="77777777" w:rsidR="00C361E3" w:rsidRPr="001028B3" w:rsidRDefault="00C361E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Eleonora Bonvini (Segretario)</w:t>
      </w:r>
    </w:p>
    <w:p w14:paraId="47C87D07" w14:textId="77777777" w:rsidR="00C361E3" w:rsidRPr="001028B3" w:rsidRDefault="00C361E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Simona Baldacci</w:t>
      </w:r>
    </w:p>
    <w:p w14:paraId="71715CA4" w14:textId="630FF022" w:rsidR="00C361E3" w:rsidRPr="001028B3" w:rsidRDefault="001028B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Teresa Abbundo</w:t>
      </w:r>
    </w:p>
    <w:p w14:paraId="7234718A" w14:textId="239208A3" w:rsidR="00C361E3" w:rsidRPr="001028B3" w:rsidRDefault="00C361E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 xml:space="preserve">Titolare </w:t>
      </w:r>
      <w:r w:rsidR="004C607C">
        <w:rPr>
          <w:rFonts w:ascii="Times New Roman" w:hAnsi="Times New Roman"/>
          <w:iCs/>
          <w:sz w:val="24"/>
          <w:szCs w:val="24"/>
        </w:rPr>
        <w:t>Raffaele Calluso</w:t>
      </w:r>
    </w:p>
    <w:p w14:paraId="23AC3058" w14:textId="078DE847" w:rsidR="001028B3" w:rsidRDefault="001028B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Sabrina Lo Sicco</w:t>
      </w:r>
    </w:p>
    <w:p w14:paraId="6A149A06" w14:textId="275DC722" w:rsidR="004C607C" w:rsidRPr="001028B3" w:rsidRDefault="004C607C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Titolare Maria Clelia Pagliaro</w:t>
      </w:r>
    </w:p>
    <w:p w14:paraId="13532646" w14:textId="48EB57A3" w:rsidR="001028B3" w:rsidRPr="001028B3" w:rsidRDefault="001028B3" w:rsidP="004C607C">
      <w:pPr>
        <w:pStyle w:val="Paragrafoelenco"/>
        <w:ind w:left="1440"/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 xml:space="preserve"> </w:t>
      </w:r>
    </w:p>
    <w:p w14:paraId="0230BD1F" w14:textId="77777777" w:rsidR="00C361E3" w:rsidRPr="001028B3" w:rsidRDefault="00C361E3" w:rsidP="00C361E3">
      <w:pPr>
        <w:pStyle w:val="Paragrafoelenco"/>
        <w:ind w:left="1440"/>
        <w:jc w:val="both"/>
        <w:rPr>
          <w:rFonts w:ascii="Times New Roman" w:hAnsi="Times New Roman"/>
          <w:iCs/>
          <w:sz w:val="24"/>
          <w:szCs w:val="24"/>
        </w:rPr>
      </w:pPr>
    </w:p>
    <w:p w14:paraId="22D3EF4F" w14:textId="77777777" w:rsidR="00C361E3" w:rsidRPr="001028B3" w:rsidRDefault="00C361E3" w:rsidP="00C361E3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In rappresentanza delle Organizzazioni Sindacali:</w:t>
      </w:r>
    </w:p>
    <w:p w14:paraId="37906126" w14:textId="77777777" w:rsidR="00C361E3" w:rsidRPr="001028B3" w:rsidRDefault="00C361E3" w:rsidP="00C361E3">
      <w:pPr>
        <w:pStyle w:val="Paragrafoelenco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38EBC92B" w14:textId="77777777" w:rsidR="00C361E3" w:rsidRPr="001028B3" w:rsidRDefault="00C361E3" w:rsidP="00C361E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028B3">
        <w:rPr>
          <w:rFonts w:ascii="Times New Roman" w:eastAsia="Times New Roman" w:hAnsi="Times New Roman"/>
          <w:sz w:val="24"/>
          <w:szCs w:val="24"/>
          <w:lang w:eastAsia="it-IT"/>
        </w:rPr>
        <w:t xml:space="preserve">Titolare </w:t>
      </w:r>
      <w:r w:rsidRPr="001028B3">
        <w:rPr>
          <w:rFonts w:ascii="Times New Roman" w:hAnsi="Times New Roman"/>
          <w:iCs/>
          <w:sz w:val="24"/>
          <w:szCs w:val="24"/>
        </w:rPr>
        <w:t>Stefania Pinci - UILPA</w:t>
      </w:r>
    </w:p>
    <w:p w14:paraId="489152B5" w14:textId="1350BD1B" w:rsidR="00C361E3" w:rsidRPr="001028B3" w:rsidRDefault="00C361E3" w:rsidP="00C361E3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 xml:space="preserve">Titolare </w:t>
      </w:r>
      <w:r w:rsidR="001028B3" w:rsidRPr="001028B3">
        <w:rPr>
          <w:rFonts w:ascii="Times New Roman" w:eastAsia="Times New Roman" w:hAnsi="Times New Roman"/>
          <w:sz w:val="24"/>
          <w:szCs w:val="24"/>
          <w:lang w:eastAsia="it-IT"/>
        </w:rPr>
        <w:t>Chiara Gargano</w:t>
      </w:r>
      <w:r w:rsidRPr="001028B3">
        <w:rPr>
          <w:rFonts w:ascii="Times New Roman" w:eastAsia="Times New Roman" w:hAnsi="Times New Roman"/>
          <w:sz w:val="24"/>
          <w:szCs w:val="24"/>
          <w:lang w:eastAsia="it-IT"/>
        </w:rPr>
        <w:t xml:space="preserve"> – CGIL</w:t>
      </w:r>
    </w:p>
    <w:p w14:paraId="76EFB61A" w14:textId="32626B14" w:rsidR="00C361E3" w:rsidRPr="004C607C" w:rsidRDefault="00443CBE" w:rsidP="00C361E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iCs/>
          <w:sz w:val="24"/>
          <w:szCs w:val="24"/>
        </w:rPr>
        <w:t>Titolare Simonetta De Marco</w:t>
      </w:r>
      <w:r w:rsidR="00C361E3" w:rsidRPr="001028B3">
        <w:rPr>
          <w:rFonts w:ascii="Times New Roman" w:hAnsi="Times New Roman"/>
          <w:iCs/>
          <w:sz w:val="24"/>
          <w:szCs w:val="24"/>
        </w:rPr>
        <w:t xml:space="preserve"> – DIRSTAT</w:t>
      </w:r>
    </w:p>
    <w:p w14:paraId="04B29E2F" w14:textId="34621847" w:rsidR="004C607C" w:rsidRPr="004C607C" w:rsidRDefault="004C607C" w:rsidP="00C361E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iCs/>
          <w:sz w:val="24"/>
          <w:szCs w:val="24"/>
        </w:rPr>
        <w:t>Titolare Pamela Mingolla – CONFSAL UNSA</w:t>
      </w:r>
    </w:p>
    <w:p w14:paraId="324A2513" w14:textId="49FF356D" w:rsidR="004C607C" w:rsidRPr="004C607C" w:rsidRDefault="004C607C" w:rsidP="00C361E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iCs/>
          <w:sz w:val="24"/>
          <w:szCs w:val="24"/>
        </w:rPr>
        <w:t>Titolare</w:t>
      </w:r>
      <w:r w:rsidRPr="004C607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Riccardo Andreozzi – CISL</w:t>
      </w:r>
    </w:p>
    <w:p w14:paraId="4BCED367" w14:textId="3293E796" w:rsidR="004C607C" w:rsidRPr="004C607C" w:rsidRDefault="004C607C" w:rsidP="00C361E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iCs/>
          <w:sz w:val="24"/>
          <w:szCs w:val="24"/>
        </w:rPr>
        <w:t>Titolare Roberto Carloni – FLP</w:t>
      </w:r>
    </w:p>
    <w:p w14:paraId="58295AF3" w14:textId="684A0BF2" w:rsidR="004C607C" w:rsidRPr="00185E31" w:rsidRDefault="004C607C" w:rsidP="00C361E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iCs/>
          <w:sz w:val="24"/>
          <w:szCs w:val="24"/>
        </w:rPr>
        <w:t>Titolare Alberto Cutillo – SNDMAE</w:t>
      </w:r>
    </w:p>
    <w:p w14:paraId="0966FCBF" w14:textId="13AC8D59" w:rsidR="00185E31" w:rsidRDefault="00185E31" w:rsidP="00185E31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DB74C2C" w14:textId="77777777" w:rsidR="00602807" w:rsidRDefault="00602807" w:rsidP="00185E31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0B9A07" w14:textId="32A4D092" w:rsidR="00E342C7" w:rsidRPr="00602807" w:rsidRDefault="00185E31" w:rsidP="00602807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Alla riunione è presente anche la Consigliera di fiducia, Stefania Mezzullo.</w:t>
      </w:r>
    </w:p>
    <w:p w14:paraId="3EEF5074" w14:textId="77777777" w:rsidR="00602807" w:rsidRDefault="00602807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EE21F5" w14:textId="77777777" w:rsidR="00602807" w:rsidRDefault="00602807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A8461E7" w14:textId="77777777" w:rsidR="00602807" w:rsidRDefault="00602807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7B1BB6B" w14:textId="5C99920A" w:rsidR="00C361E3" w:rsidRDefault="00C361E3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7D4">
        <w:rPr>
          <w:rFonts w:ascii="Times New Roman" w:eastAsia="Times New Roman" w:hAnsi="Times New Roman" w:cs="Times New Roman"/>
          <w:sz w:val="24"/>
          <w:szCs w:val="24"/>
          <w:u w:val="single"/>
        </w:rPr>
        <w:t>Alla luce delle istruzioni diramate per il contrasto della pandemia “COVID-19”, la seduta si tiene in modalità “video-conferenza”.</w:t>
      </w:r>
    </w:p>
    <w:p w14:paraId="7178C655" w14:textId="1AF9130E" w:rsidR="00185E31" w:rsidRDefault="00185E31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DFAA42" w14:textId="72DD88BB" w:rsidR="00857DEB" w:rsidRPr="00973CDA" w:rsidRDefault="00C361E3" w:rsidP="00973CD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eastAsia="Times New Roman" w:hAnsi="Times New Roman" w:cs="Times New Roman"/>
        </w:rPr>
      </w:pPr>
      <w:r w:rsidRPr="003A07D4">
        <w:rPr>
          <w:rFonts w:ascii="Times New Roman" w:eastAsia="Times New Roman" w:hAnsi="Times New Roman" w:cs="Times New Roman"/>
        </w:rPr>
        <w:t>*****</w:t>
      </w:r>
    </w:p>
    <w:p w14:paraId="59517BAD" w14:textId="77777777" w:rsidR="000E01DB" w:rsidRDefault="000E01D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Presidente, Cecilia Piccioni, saluta i presenti e invita il Segretario a enunciare i vari punti all’Ordine del Giorno. </w:t>
      </w:r>
    </w:p>
    <w:p w14:paraId="4F3BFA87" w14:textId="0D429E44" w:rsidR="00AE14A8" w:rsidRDefault="00292FBE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 w:rsidRPr="00292FBE">
        <w:rPr>
          <w:rFonts w:ascii="Times New Roman" w:eastAsia="Times New Roman" w:hAnsi="Times New Roman" w:cs="Times New Roman"/>
        </w:rPr>
        <w:t>Il Segretario passa al punto 1) dell’</w:t>
      </w:r>
      <w:proofErr w:type="spellStart"/>
      <w:r w:rsidRPr="00292FBE">
        <w:rPr>
          <w:rFonts w:ascii="Times New Roman" w:eastAsia="Times New Roman" w:hAnsi="Times New Roman" w:cs="Times New Roman"/>
        </w:rPr>
        <w:t>OdG</w:t>
      </w:r>
      <w:proofErr w:type="spellEnd"/>
      <w:r w:rsidRPr="00292FBE">
        <w:rPr>
          <w:rFonts w:ascii="Times New Roman" w:eastAsia="Times New Roman" w:hAnsi="Times New Roman" w:cs="Times New Roman"/>
        </w:rPr>
        <w:t xml:space="preserve">, cioè l’approvazione del Verbale della riunione del </w:t>
      </w:r>
      <w:r>
        <w:rPr>
          <w:rFonts w:ascii="Times New Roman" w:eastAsia="Times New Roman" w:hAnsi="Times New Roman" w:cs="Times New Roman"/>
        </w:rPr>
        <w:t>13</w:t>
      </w:r>
      <w:r w:rsidRPr="00292F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aprile</w:t>
      </w:r>
      <w:r w:rsidRPr="00292FBE">
        <w:rPr>
          <w:rFonts w:ascii="Times New Roman" w:eastAsia="Times New Roman" w:hAnsi="Times New Roman" w:cs="Times New Roman"/>
        </w:rPr>
        <w:t xml:space="preserve"> scorso. Il Verbale è circolato il </w:t>
      </w:r>
      <w:r>
        <w:rPr>
          <w:rFonts w:ascii="Times New Roman" w:eastAsia="Times New Roman" w:hAnsi="Times New Roman" w:cs="Times New Roman"/>
        </w:rPr>
        <w:t>29</w:t>
      </w:r>
      <w:r w:rsidRPr="00292F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luglio</w:t>
      </w:r>
      <w:r w:rsidRPr="00292FBE">
        <w:rPr>
          <w:rFonts w:ascii="Times New Roman" w:eastAsia="Times New Roman" w:hAnsi="Times New Roman" w:cs="Times New Roman"/>
        </w:rPr>
        <w:t xml:space="preserve"> u.s. nella mail di convocazione della riunione stessa. In assenza di osservazioni sul testo da parte dei membri, il verbale è approvato.</w:t>
      </w:r>
    </w:p>
    <w:p w14:paraId="3E45ACF1" w14:textId="6ED32CD6" w:rsidR="00292FBE" w:rsidRDefault="00292FBE" w:rsidP="00292FB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Inoltre, come previsto dal punto 2) dell’</w:t>
      </w:r>
      <w:proofErr w:type="spellStart"/>
      <w:r>
        <w:rPr>
          <w:rFonts w:ascii="Times New Roman" w:eastAsia="Times New Roman" w:hAnsi="Times New Roman" w:cs="Times New Roman"/>
        </w:rPr>
        <w:t>OdG</w:t>
      </w:r>
      <w:proofErr w:type="spellEnd"/>
      <w:r>
        <w:rPr>
          <w:rFonts w:ascii="Times New Roman" w:eastAsia="Times New Roman" w:hAnsi="Times New Roman" w:cs="Times New Roman"/>
        </w:rPr>
        <w:t xml:space="preserve">, il Segretario informa i partecipanti della designazione del nuovo membro del Comitato in rappresentanza del SNDAME quale membro titolare, </w:t>
      </w:r>
      <w:r>
        <w:rPr>
          <w:rFonts w:ascii="Times New Roman" w:hAnsi="Times New Roman" w:cs="Times New Roman"/>
        </w:rPr>
        <w:t xml:space="preserve">il Ministro Plenipotenziario Alberto Cutillo, </w:t>
      </w:r>
      <w:r w:rsidRPr="00292FBE">
        <w:rPr>
          <w:rFonts w:ascii="Times New Roman" w:hAnsi="Times New Roman" w:cs="Times New Roman"/>
        </w:rPr>
        <w:t xml:space="preserve">Direttore dell'Autorità Nazionale </w:t>
      </w:r>
      <w:r>
        <w:rPr>
          <w:rFonts w:ascii="Times New Roman" w:hAnsi="Times New Roman" w:cs="Times New Roman"/>
        </w:rPr>
        <w:t>–</w:t>
      </w:r>
      <w:r w:rsidRPr="00292FBE">
        <w:rPr>
          <w:rFonts w:ascii="Times New Roman" w:hAnsi="Times New Roman" w:cs="Times New Roman"/>
        </w:rPr>
        <w:t xml:space="preserve"> UAMA</w:t>
      </w:r>
      <w:r>
        <w:rPr>
          <w:rFonts w:ascii="Times New Roman" w:hAnsi="Times New Roman" w:cs="Times New Roman"/>
        </w:rPr>
        <w:t>,</w:t>
      </w:r>
      <w:r w:rsidRPr="00292F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che subentra al Ministro Plenipotenziario Francesco Saverio De Luigi, ora Console Generale a Bengasi.</w:t>
      </w:r>
    </w:p>
    <w:p w14:paraId="68EC38C0" w14:textId="77777777" w:rsidR="00292FBE" w:rsidRPr="006A6DF0" w:rsidRDefault="00292FBE" w:rsidP="00292FB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Times New Roman" w:hAnsi="Times New Roman" w:cs="Times New Roman"/>
        </w:rPr>
      </w:pPr>
    </w:p>
    <w:p w14:paraId="5AE2A0F2" w14:textId="5DD71A9F" w:rsidR="00A12708" w:rsidRDefault="00292FBE" w:rsidP="00292FB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Presidente dà il benvenuto al nuovo membro e ricorda come </w:t>
      </w:r>
      <w:r w:rsidR="00A12708">
        <w:rPr>
          <w:rFonts w:ascii="Times New Roman" w:eastAsia="Times New Roman" w:hAnsi="Times New Roman" w:cs="Times New Roman"/>
        </w:rPr>
        <w:t>il rapporto col SNDMAE, così come il costante dialogo con i rappresentanti delle sigle sindacali, sia imprescindibile per l’azione del Comitato e il suo impegno nel promuovere iniziative e attività di interesse e prioritarie per i membri.</w:t>
      </w:r>
    </w:p>
    <w:p w14:paraId="7C894CDF" w14:textId="3213FA7C" w:rsidR="00E33E88" w:rsidRDefault="00A12708" w:rsidP="00292FB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Interviene il Min. Cutillo</w:t>
      </w:r>
      <w:r w:rsidR="00E33E88">
        <w:rPr>
          <w:rFonts w:ascii="Times New Roman" w:eastAsia="Times New Roman" w:hAnsi="Times New Roman" w:cs="Times New Roman"/>
        </w:rPr>
        <w:t>, che ringrazia la Presidente, e sottolinea il costante impegno del Sindacato nell’evidenziare le attività portate avanti dal CUG, nel valorizzarle e nel sostenerle. Ribadisce, inoltre, la disponibilità del SNDMAE ad approfondire tematiche e dossiers rilevanti e prioritari per l’azione del Comitato.</w:t>
      </w:r>
    </w:p>
    <w:p w14:paraId="33D39CCE" w14:textId="77777777" w:rsidR="00E33E88" w:rsidRDefault="00E33E88" w:rsidP="00E33E8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passa, infine, al 3</w:t>
      </w:r>
      <w:r w:rsidRPr="003A07D4">
        <w:rPr>
          <w:rFonts w:ascii="Times New Roman" w:hAnsi="Times New Roman" w:cs="Times New Roman"/>
        </w:rPr>
        <w:t>) e ultimo punto dell’</w:t>
      </w:r>
      <w:proofErr w:type="spellStart"/>
      <w:r w:rsidRPr="003A07D4">
        <w:rPr>
          <w:rFonts w:ascii="Times New Roman" w:hAnsi="Times New Roman" w:cs="Times New Roman"/>
        </w:rPr>
        <w:t>OdG</w:t>
      </w:r>
      <w:proofErr w:type="spellEnd"/>
      <w:r>
        <w:rPr>
          <w:rFonts w:ascii="Times New Roman" w:hAnsi="Times New Roman" w:cs="Times New Roman"/>
        </w:rPr>
        <w:t xml:space="preserve">: varie ed eventuali. </w:t>
      </w:r>
    </w:p>
    <w:p w14:paraId="22EA326A" w14:textId="0226351F" w:rsidR="00E33E88" w:rsidRDefault="00E33E88" w:rsidP="00E33E8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Segretario sottolinea come - a seguito della partenza per assumere presso le Sedi estere - molti membri titolari del Comitato in rappresentanza dell’Amministrazione, tra cui il Segretario stesso, siano in partenza e sia necessario iniziare già a pensare alla loro sostituzione, tramite indizione di un interpello. La pubblicazione dell’interpello verrà curata dalla Direzione Generale per le risorse e l’innovazione, che è già informata e pronta a procedere </w:t>
      </w:r>
      <w:r w:rsidR="00B85E7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 tal senso.</w:t>
      </w:r>
    </w:p>
    <w:p w14:paraId="155BF2C2" w14:textId="6FEB68CF" w:rsidR="00E33E88" w:rsidRDefault="00E33E88" w:rsidP="00E33E8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restanti componenti prendono atto e la Presidente assicur</w:t>
      </w:r>
      <w:r w:rsidR="00B85E7A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che li terrà informati dell’avvio della procedura di selezione e dello svolgimento delle sue fasi.</w:t>
      </w:r>
    </w:p>
    <w:p w14:paraId="32873751" w14:textId="5EBF46FD" w:rsidR="00E33E88" w:rsidRDefault="00E33E88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Presidente interviene inoltre per presentare ai membri un progetto proposto da un collega della Segreteria Generale. Tale progetto rientra nell’iniziativa </w:t>
      </w:r>
      <w:r w:rsidR="00B85E7A">
        <w:rPr>
          <w:rFonts w:ascii="Times New Roman" w:eastAsia="Times New Roman" w:hAnsi="Times New Roman" w:cs="Times New Roman"/>
        </w:rPr>
        <w:t>“</w:t>
      </w:r>
      <w:r w:rsidRPr="00B85E7A">
        <w:rPr>
          <w:rFonts w:ascii="Times New Roman" w:eastAsia="Times New Roman" w:hAnsi="Times New Roman" w:cs="Times New Roman"/>
          <w:i/>
          <w:iCs/>
        </w:rPr>
        <w:t xml:space="preserve">SHE Made a </w:t>
      </w:r>
      <w:proofErr w:type="spellStart"/>
      <w:r w:rsidRPr="00B85E7A">
        <w:rPr>
          <w:rFonts w:ascii="Times New Roman" w:eastAsia="Times New Roman" w:hAnsi="Times New Roman" w:cs="Times New Roman"/>
          <w:i/>
          <w:iCs/>
        </w:rPr>
        <w:t>Difference</w:t>
      </w:r>
      <w:proofErr w:type="spellEnd"/>
      <w:r w:rsidR="00B85E7A">
        <w:rPr>
          <w:rFonts w:ascii="Times New Roman" w:eastAsia="Times New Roman" w:hAnsi="Times New Roman" w:cs="Times New Roman"/>
          <w:i/>
          <w:iCs/>
        </w:rPr>
        <w:t>”</w:t>
      </w:r>
      <w:r w:rsidRPr="00E33E8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premio che </w:t>
      </w:r>
      <w:r w:rsidRPr="00E33E88">
        <w:rPr>
          <w:rFonts w:ascii="Times New Roman" w:eastAsia="Times New Roman" w:hAnsi="Times New Roman" w:cs="Times New Roman"/>
        </w:rPr>
        <w:t xml:space="preserve">viene conferito a donne che si sono particolarmente distinte nell’ambito della cultura, della ricerca e dell’economia </w:t>
      </w:r>
      <w:r>
        <w:rPr>
          <w:rFonts w:ascii="Times New Roman" w:eastAsia="Times New Roman" w:hAnsi="Times New Roman" w:cs="Times New Roman"/>
        </w:rPr>
        <w:t>dall’</w:t>
      </w:r>
      <w:r w:rsidR="00B85E7A">
        <w:rPr>
          <w:rFonts w:ascii="Times New Roman" w:eastAsia="Times New Roman" w:hAnsi="Times New Roman" w:cs="Times New Roman"/>
        </w:rPr>
        <w:t>”</w:t>
      </w:r>
      <w:proofErr w:type="spellStart"/>
      <w:r w:rsidRPr="00B85E7A">
        <w:rPr>
          <w:rFonts w:ascii="Times New Roman" w:eastAsia="Times New Roman" w:hAnsi="Times New Roman" w:cs="Times New Roman"/>
          <w:i/>
          <w:iCs/>
        </w:rPr>
        <w:t>European</w:t>
      </w:r>
      <w:proofErr w:type="spellEnd"/>
      <w:r w:rsidRPr="00B85E7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85E7A">
        <w:rPr>
          <w:rFonts w:ascii="Times New Roman" w:eastAsia="Times New Roman" w:hAnsi="Times New Roman" w:cs="Times New Roman"/>
          <w:i/>
          <w:iCs/>
        </w:rPr>
        <w:t>Women’s</w:t>
      </w:r>
      <w:proofErr w:type="spellEnd"/>
      <w:r w:rsidRPr="00B85E7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85E7A">
        <w:rPr>
          <w:rFonts w:ascii="Times New Roman" w:eastAsia="Times New Roman" w:hAnsi="Times New Roman" w:cs="Times New Roman"/>
          <w:i/>
          <w:iCs/>
        </w:rPr>
        <w:t>Mangement</w:t>
      </w:r>
      <w:proofErr w:type="spellEnd"/>
      <w:r w:rsidRPr="00B85E7A">
        <w:rPr>
          <w:rFonts w:ascii="Times New Roman" w:eastAsia="Times New Roman" w:hAnsi="Times New Roman" w:cs="Times New Roman"/>
          <w:i/>
          <w:iCs/>
        </w:rPr>
        <w:t xml:space="preserve"> Development</w:t>
      </w:r>
      <w:r w:rsidR="00B85E7A">
        <w:rPr>
          <w:rFonts w:ascii="Times New Roman" w:eastAsia="Times New Roman" w:hAnsi="Times New Roman" w:cs="Times New Roman"/>
        </w:rPr>
        <w:t>”</w:t>
      </w:r>
      <w:r w:rsidRPr="00B85E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E33E88">
        <w:rPr>
          <w:rFonts w:ascii="Times New Roman" w:eastAsia="Times New Roman" w:hAnsi="Times New Roman" w:cs="Times New Roman"/>
        </w:rPr>
        <w:t>EWMD</w:t>
      </w:r>
      <w:r>
        <w:rPr>
          <w:rFonts w:ascii="Times New Roman" w:eastAsia="Times New Roman" w:hAnsi="Times New Roman" w:cs="Times New Roman"/>
        </w:rPr>
        <w:t xml:space="preserve">), </w:t>
      </w:r>
      <w:r w:rsidRPr="00E33E88">
        <w:rPr>
          <w:rFonts w:ascii="Times New Roman" w:eastAsia="Times New Roman" w:hAnsi="Times New Roman" w:cs="Times New Roman"/>
        </w:rPr>
        <w:t>un network internazionale creato dalle donne per le donne che vogliono crescere e per le imprese che vogliono valorizzarle.</w:t>
      </w:r>
    </w:p>
    <w:p w14:paraId="2F491125" w14:textId="78FA00F9" w:rsidR="00EC7D5A" w:rsidRDefault="00EC7D5A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Il progetto in questione – in collaborazione con il CONI - vedrebbe il conferimento di un premio a una sportiva italiana che si sia distinta all’estero.</w:t>
      </w:r>
    </w:p>
    <w:p w14:paraId="0932A421" w14:textId="1251D575" w:rsidR="009D561A" w:rsidRDefault="00EC7D5A" w:rsidP="009D561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L’iniziativa potrebbe essere portata avanti non soltanto dalla Direzione del MAECI competente per materia, vale a dire la Direzione Generale </w:t>
      </w:r>
      <w:r w:rsidR="009D561A">
        <w:rPr>
          <w:rFonts w:ascii="Times New Roman" w:eastAsia="Times New Roman" w:hAnsi="Times New Roman" w:cs="Times New Roman"/>
        </w:rPr>
        <w:t>per la promozione del sistema Paese, ma dalla Farnesina nel suo insieme, di concerto con il CUG e l’Associazione Donne Italiane Diplomatiche e Dirigenti (DID). Questo progetto consentirebbe di esaltare ambiti forse meno noti del nostro Paese, ma sempre di estrema rilevanza e ricchi di eccellenze. I partecipanti alla riunione confermano la propria adesione alla stessa.</w:t>
      </w:r>
    </w:p>
    <w:p w14:paraId="75024E3C" w14:textId="41E03FDB" w:rsidR="009D561A" w:rsidRDefault="009D561A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proposito interviene il membro titolare, Min. </w:t>
      </w:r>
      <w:proofErr w:type="spellStart"/>
      <w:r>
        <w:rPr>
          <w:rFonts w:ascii="Times New Roman" w:eastAsia="Times New Roman" w:hAnsi="Times New Roman" w:cs="Times New Roman"/>
        </w:rPr>
        <w:t>Plen</w:t>
      </w:r>
      <w:proofErr w:type="spellEnd"/>
      <w:r>
        <w:rPr>
          <w:rFonts w:ascii="Times New Roman" w:eastAsia="Times New Roman" w:hAnsi="Times New Roman" w:cs="Times New Roman"/>
        </w:rPr>
        <w:t>. Cutillo, che si dichiara entusiasta dell’iniziativa e che si impegna a informare i membri del SNDMAE per sondare la disponibilità del Sindacato a promuovere anche al suo interno l’iniziativa.</w:t>
      </w:r>
    </w:p>
    <w:p w14:paraId="52E76FDB" w14:textId="77777777" w:rsidR="000E54E3" w:rsidRDefault="000E54E3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Min. </w:t>
      </w:r>
      <w:proofErr w:type="spellStart"/>
      <w:r>
        <w:rPr>
          <w:rFonts w:ascii="Times New Roman" w:eastAsia="Times New Roman" w:hAnsi="Times New Roman" w:cs="Times New Roman"/>
        </w:rPr>
        <w:t>Plen</w:t>
      </w:r>
      <w:proofErr w:type="spellEnd"/>
      <w:r>
        <w:rPr>
          <w:rFonts w:ascii="Times New Roman" w:eastAsia="Times New Roman" w:hAnsi="Times New Roman" w:cs="Times New Roman"/>
        </w:rPr>
        <w:t xml:space="preserve"> Cutillo rivolge inoltre due domande alla Presidente, in particolare chiede:</w:t>
      </w:r>
    </w:p>
    <w:p w14:paraId="1BBD9691" w14:textId="692C0266" w:rsidR="000E54E3" w:rsidRDefault="000E54E3" w:rsidP="000E54E3">
      <w:pPr>
        <w:pStyle w:val="xl30"/>
        <w:numPr>
          <w:ilvl w:val="0"/>
          <w:numId w:val="1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quale sia il ruolo del CUG circa la verifica dell’effettiva adozione delle azioni positive inserite nel PTAP e se venga stilato un report dal Comitato su questa attività; e</w:t>
      </w:r>
    </w:p>
    <w:p w14:paraId="357C9F08" w14:textId="353720A0" w:rsidR="00AE14A8" w:rsidRDefault="000E54E3" w:rsidP="000E01DB">
      <w:pPr>
        <w:pStyle w:val="xl30"/>
        <w:numPr>
          <w:ilvl w:val="0"/>
          <w:numId w:val="1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come è composto e come opera lo Sportello d’ascolto.</w:t>
      </w:r>
    </w:p>
    <w:p w14:paraId="2C18A2C6" w14:textId="771A82FF" w:rsidR="000E54E3" w:rsidRDefault="000E54E3" w:rsidP="000E54E3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Presidente, con riferimento alla prima domanda, ricorda che ogni anno è possibile aggiornare il Piano, proponendo nuove azioni e concentrandosi su nuovi temi di interesse e prioritari per il Ministero. Attraverso questo aggiornamento viene svolto un assesment di quanto già realizzato, ma concorda con il Min. </w:t>
      </w:r>
      <w:proofErr w:type="spellStart"/>
      <w:r>
        <w:rPr>
          <w:rFonts w:ascii="Times New Roman" w:eastAsia="Times New Roman" w:hAnsi="Times New Roman" w:cs="Times New Roman"/>
        </w:rPr>
        <w:t>Plen</w:t>
      </w:r>
      <w:proofErr w:type="spellEnd"/>
      <w:r>
        <w:rPr>
          <w:rFonts w:ascii="Times New Roman" w:eastAsia="Times New Roman" w:hAnsi="Times New Roman" w:cs="Times New Roman"/>
        </w:rPr>
        <w:t>. Cutillo che una sistematizzazione delle informazioni e dei dati anno per anno potrebbe senz’altro essere utile.</w:t>
      </w:r>
      <w:r w:rsidRPr="000E54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Ricorda, infine, come due anni fa il PTAP sia stato integralmente riscritto, con un arricchimento significativo nei contenuti e la partecipazione di tutti i membri tramite la creazione di gruppi di lavoro ad hoc, ciascuno impegnato nell’approfondimento di specifici temi. </w:t>
      </w:r>
    </w:p>
    <w:p w14:paraId="3FCA1169" w14:textId="04A33DB5" w:rsidR="000E54E3" w:rsidRDefault="000E54E3" w:rsidP="000E54E3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Circa la seconda domanda, relativa allo Sportello, la Presidente lascia la parola alla Consigliera di fiducia, Stefania Mezzullo, che se ne occupa.</w:t>
      </w:r>
    </w:p>
    <w:p w14:paraId="51D1774A" w14:textId="52498254" w:rsidR="00E035FB" w:rsidRDefault="000E54E3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Interviene Stefania Mezzullo, che fa presente come a inizio del 2017, anno in cui è entrata nello Sportello, c’erano oltre a lei</w:t>
      </w:r>
      <w:r w:rsidR="00E035FB">
        <w:rPr>
          <w:rFonts w:ascii="Times New Roman" w:eastAsia="Times New Roman" w:hAnsi="Times New Roman" w:cs="Times New Roman"/>
        </w:rPr>
        <w:t>, altri quattro addetti. A seguito però delle partenze per l’estero di questi ultimi</w:t>
      </w:r>
      <w:r>
        <w:rPr>
          <w:rFonts w:ascii="Times New Roman" w:eastAsia="Times New Roman" w:hAnsi="Times New Roman" w:cs="Times New Roman"/>
        </w:rPr>
        <w:t xml:space="preserve"> non ci sono state sostituzioni.</w:t>
      </w:r>
      <w:r w:rsidR="00E035FB">
        <w:rPr>
          <w:rFonts w:ascii="Times New Roman" w:eastAsia="Times New Roman" w:hAnsi="Times New Roman" w:cs="Times New Roman"/>
        </w:rPr>
        <w:t xml:space="preserve"> Al momento lo Sportello consta di un unico addetto, lei stessa. </w:t>
      </w:r>
      <w:r w:rsidR="00102AC6">
        <w:rPr>
          <w:rFonts w:ascii="Times New Roman" w:eastAsia="Times New Roman" w:hAnsi="Times New Roman" w:cs="Times New Roman"/>
        </w:rPr>
        <w:t>È</w:t>
      </w:r>
      <w:r w:rsidR="00E035FB">
        <w:rPr>
          <w:rFonts w:ascii="Times New Roman" w:eastAsia="Times New Roman" w:hAnsi="Times New Roman" w:cs="Times New Roman"/>
        </w:rPr>
        <w:t xml:space="preserve"> quindi stato avviato un dialogo con la DGRI per individuare almeno una ulteriore unità di personale che possa coadiuvarla nello svolgimento delle attività di ascolto tipiche dello Sportello.</w:t>
      </w:r>
    </w:p>
    <w:p w14:paraId="7F4A5EE0" w14:textId="64196299" w:rsidR="00E035FB" w:rsidRPr="00E035FB" w:rsidRDefault="00E035F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Quest’ultimo è da considerarsi come una “camera di compensazione”, uno spazio </w:t>
      </w:r>
      <w:r w:rsidR="00954DF5">
        <w:rPr>
          <w:rFonts w:ascii="Times New Roman" w:eastAsia="Times New Roman" w:hAnsi="Times New Roman" w:cs="Times New Roman"/>
        </w:rPr>
        <w:t xml:space="preserve">dove </w:t>
      </w:r>
      <w:r>
        <w:rPr>
          <w:rFonts w:ascii="Times New Roman" w:eastAsia="Times New Roman" w:hAnsi="Times New Roman" w:cs="Times New Roman"/>
        </w:rPr>
        <w:t>focalizzare gli eventi e cercare di sanare il conflitto in atto.</w:t>
      </w:r>
    </w:p>
    <w:p w14:paraId="439F20CB" w14:textId="38A766BE" w:rsidR="000910AD" w:rsidRDefault="000910AD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E035FB">
        <w:rPr>
          <w:rFonts w:ascii="Times New Roman" w:eastAsia="Times New Roman" w:hAnsi="Times New Roman" w:cs="Times New Roman"/>
        </w:rPr>
        <w:t xml:space="preserve">e attività dello Sportello vengono descritte in una </w:t>
      </w:r>
      <w:r>
        <w:rPr>
          <w:rFonts w:ascii="Times New Roman" w:eastAsia="Times New Roman" w:hAnsi="Times New Roman" w:cs="Times New Roman"/>
        </w:rPr>
        <w:t xml:space="preserve">relazione </w:t>
      </w:r>
      <w:r w:rsidR="00E035FB">
        <w:rPr>
          <w:rFonts w:ascii="Times New Roman" w:eastAsia="Times New Roman" w:hAnsi="Times New Roman" w:cs="Times New Roman"/>
        </w:rPr>
        <w:t xml:space="preserve">annuale. L’efficacia di questo strumento non può essere misurata con una scala di tipo quantitativo, ma piuttosto qualitativo, in base al sostegno e all’aiuto che viene dato a chi vi si rivolge. </w:t>
      </w:r>
      <w:r>
        <w:rPr>
          <w:rFonts w:ascii="Times New Roman" w:eastAsia="Times New Roman" w:hAnsi="Times New Roman" w:cs="Times New Roman"/>
        </w:rPr>
        <w:t>Le richiest</w:t>
      </w:r>
      <w:r w:rsidR="00E035FB">
        <w:rPr>
          <w:rFonts w:ascii="Times New Roman" w:eastAsia="Times New Roman" w:hAnsi="Times New Roman" w:cs="Times New Roman"/>
        </w:rPr>
        <w:t>e vengono perlopiù dall’estero e a</w:t>
      </w:r>
      <w:r>
        <w:rPr>
          <w:rFonts w:ascii="Times New Roman" w:eastAsia="Times New Roman" w:hAnsi="Times New Roman" w:cs="Times New Roman"/>
        </w:rPr>
        <w:t xml:space="preserve"> oggi </w:t>
      </w:r>
      <w:r w:rsidR="00E035FB">
        <w:rPr>
          <w:rFonts w:ascii="Times New Roman" w:eastAsia="Times New Roman" w:hAnsi="Times New Roman" w:cs="Times New Roman"/>
        </w:rPr>
        <w:t xml:space="preserve">ne sono pervenute </w:t>
      </w:r>
      <w:r>
        <w:rPr>
          <w:rFonts w:ascii="Times New Roman" w:eastAsia="Times New Roman" w:hAnsi="Times New Roman" w:cs="Times New Roman"/>
        </w:rPr>
        <w:t xml:space="preserve">circa </w:t>
      </w:r>
      <w:r w:rsidR="00E035FB">
        <w:rPr>
          <w:rFonts w:ascii="Times New Roman" w:eastAsia="Times New Roman" w:hAnsi="Times New Roman" w:cs="Times New Roman"/>
        </w:rPr>
        <w:t>quindici.</w:t>
      </w:r>
    </w:p>
    <w:p w14:paraId="76CBEA2C" w14:textId="0250780A" w:rsidR="000910AD" w:rsidRDefault="00E035F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Consigliera di fiducia sottolinea l’estrema utilità di condurre un’</w:t>
      </w:r>
      <w:r w:rsidR="000910AD">
        <w:rPr>
          <w:rFonts w:ascii="Times New Roman" w:eastAsia="Times New Roman" w:hAnsi="Times New Roman" w:cs="Times New Roman"/>
        </w:rPr>
        <w:t>opera di sensibilizzazione su dinamiche di trasferimento all’estero, gestione dei conflitti e prevenzione dello stress</w:t>
      </w:r>
      <w:r>
        <w:rPr>
          <w:rFonts w:ascii="Times New Roman" w:eastAsia="Times New Roman" w:hAnsi="Times New Roman" w:cs="Times New Roman"/>
        </w:rPr>
        <w:t xml:space="preserve"> in modo da formare il personale e prepararlo ai possibili scenari con cui confrontarsi all’estero</w:t>
      </w:r>
      <w:r w:rsidR="000910AD">
        <w:rPr>
          <w:rFonts w:ascii="Times New Roman" w:eastAsia="Times New Roman" w:hAnsi="Times New Roman" w:cs="Times New Roman"/>
        </w:rPr>
        <w:t>.</w:t>
      </w:r>
    </w:p>
    <w:p w14:paraId="1BF620D9" w14:textId="7B5611B3" w:rsidR="000910AD" w:rsidRDefault="00E035F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Interviene la Presidente che ribadisce l’importanza dell’azione di </w:t>
      </w:r>
      <w:r w:rsidR="00F3518D">
        <w:rPr>
          <w:rFonts w:ascii="Times New Roman" w:eastAsia="Times New Roman" w:hAnsi="Times New Roman" w:cs="Times New Roman"/>
        </w:rPr>
        <w:t xml:space="preserve">prevenzione e </w:t>
      </w:r>
      <w:r>
        <w:rPr>
          <w:rFonts w:ascii="Times New Roman" w:eastAsia="Times New Roman" w:hAnsi="Times New Roman" w:cs="Times New Roman"/>
        </w:rPr>
        <w:t>informativa che può essere svolta dallo Sportello.</w:t>
      </w:r>
    </w:p>
    <w:p w14:paraId="4E203306" w14:textId="77777777" w:rsidR="00E035FB" w:rsidRDefault="00E035F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Ministro Cutillo ringrazia per le informazioni fornite e conferma l’impegno del SNDMAE nel favorire azioni capaci di promuovere il benessere psicologico sul luogo di lavoro.</w:t>
      </w:r>
    </w:p>
    <w:p w14:paraId="37168FEB" w14:textId="70063AA7" w:rsidR="00402CDD" w:rsidRDefault="00E035F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Interviene la Vice Presidente Stefania Pinci che ribadisce come anche molte </w:t>
      </w:r>
      <w:r w:rsidR="000F089A">
        <w:rPr>
          <w:rFonts w:ascii="Times New Roman" w:eastAsia="Times New Roman" w:hAnsi="Times New Roman" w:cs="Times New Roman"/>
        </w:rPr>
        <w:t>multinazionali</w:t>
      </w:r>
      <w:r>
        <w:rPr>
          <w:rFonts w:ascii="Times New Roman" w:eastAsia="Times New Roman" w:hAnsi="Times New Roman" w:cs="Times New Roman"/>
        </w:rPr>
        <w:t xml:space="preserve"> dispongano di strumenti simili, in grado di preparare il personale a prestare servizio nelle filiali estere e di quanto la formazione e la prevenzione siano importanti. Sottolinea, infine, l’utilità della relazione annuale dello Sportello, che benché di tipo qualitativo, può fornire dati cruciali per la g</w:t>
      </w:r>
      <w:r w:rsidR="00402CDD">
        <w:rPr>
          <w:rFonts w:ascii="Times New Roman" w:eastAsia="Times New Roman" w:hAnsi="Times New Roman" w:cs="Times New Roman"/>
        </w:rPr>
        <w:t xml:space="preserve">estione dei conflitti </w:t>
      </w:r>
      <w:r>
        <w:rPr>
          <w:rFonts w:ascii="Times New Roman" w:eastAsia="Times New Roman" w:hAnsi="Times New Roman" w:cs="Times New Roman"/>
        </w:rPr>
        <w:t xml:space="preserve">e la risoluzione degli stessi. </w:t>
      </w:r>
      <w:r w:rsidR="00806313">
        <w:rPr>
          <w:rFonts w:ascii="Times New Roman" w:eastAsia="Times New Roman" w:hAnsi="Times New Roman" w:cs="Times New Roman"/>
        </w:rPr>
        <w:t xml:space="preserve">Occorre quindi proseguire nell’opera di valorizzazione </w:t>
      </w:r>
      <w:r w:rsidR="003479C7">
        <w:rPr>
          <w:rFonts w:ascii="Times New Roman" w:eastAsia="Times New Roman" w:hAnsi="Times New Roman" w:cs="Times New Roman"/>
        </w:rPr>
        <w:t xml:space="preserve">- già </w:t>
      </w:r>
      <w:r w:rsidR="00806313">
        <w:rPr>
          <w:rFonts w:ascii="Times New Roman" w:eastAsia="Times New Roman" w:hAnsi="Times New Roman" w:cs="Times New Roman"/>
        </w:rPr>
        <w:t xml:space="preserve">in atto </w:t>
      </w:r>
      <w:r w:rsidR="003479C7">
        <w:rPr>
          <w:rFonts w:ascii="Times New Roman" w:eastAsia="Times New Roman" w:hAnsi="Times New Roman" w:cs="Times New Roman"/>
        </w:rPr>
        <w:t xml:space="preserve">- </w:t>
      </w:r>
      <w:r w:rsidR="00806313">
        <w:rPr>
          <w:rFonts w:ascii="Times New Roman" w:eastAsia="Times New Roman" w:hAnsi="Times New Roman" w:cs="Times New Roman"/>
        </w:rPr>
        <w:t>dell’attività dello Sportello.</w:t>
      </w:r>
    </w:p>
    <w:p w14:paraId="3538EFD4" w14:textId="6D0EEA57" w:rsidR="00806313" w:rsidRDefault="00806313" w:rsidP="009D561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Prende la parola la Presidente che concorda e </w:t>
      </w:r>
      <w:r w:rsidR="003479C7">
        <w:rPr>
          <w:rFonts w:ascii="Times New Roman" w:eastAsia="Times New Roman" w:hAnsi="Times New Roman" w:cs="Times New Roman"/>
        </w:rPr>
        <w:t xml:space="preserve">conferma che </w:t>
      </w:r>
      <w:r>
        <w:rPr>
          <w:rFonts w:ascii="Times New Roman" w:eastAsia="Times New Roman" w:hAnsi="Times New Roman" w:cs="Times New Roman"/>
        </w:rPr>
        <w:t>con la predisposizione dell’interpello per la designazione dei nuovi membri, la DGRI verrà nuovamente sensibilizzata nell’attività di ricerca di dipendenti con profilo idoneo a ricoprire il ruolo di addetto allo Sportello.</w:t>
      </w:r>
    </w:p>
    <w:p w14:paraId="30A79D0D" w14:textId="4A4CD15C" w:rsidR="00C61582" w:rsidRPr="000E01DB" w:rsidRDefault="003479C7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rilevandosi </w:t>
      </w:r>
      <w:r w:rsidR="000E01DB">
        <w:rPr>
          <w:rFonts w:ascii="Times New Roman" w:hAnsi="Times New Roman" w:cs="Times New Roman"/>
        </w:rPr>
        <w:t xml:space="preserve">ulteriori </w:t>
      </w:r>
      <w:r w:rsidR="000E01DB" w:rsidRPr="003A07D4">
        <w:rPr>
          <w:rFonts w:ascii="Times New Roman" w:eastAsia="Times New Roman" w:hAnsi="Times New Roman" w:cs="Times New Roman"/>
        </w:rPr>
        <w:t xml:space="preserve">temi di discussione, </w:t>
      </w:r>
      <w:r w:rsidR="000E01DB">
        <w:rPr>
          <w:rFonts w:ascii="Times New Roman" w:eastAsia="Times New Roman" w:hAnsi="Times New Roman" w:cs="Times New Roman"/>
        </w:rPr>
        <w:t xml:space="preserve">il Segretario </w:t>
      </w:r>
      <w:r w:rsidR="000E01DB" w:rsidRPr="003A07D4">
        <w:rPr>
          <w:rFonts w:ascii="Times New Roman" w:eastAsia="Times New Roman" w:hAnsi="Times New Roman" w:cs="Times New Roman"/>
        </w:rPr>
        <w:t>dichi</w:t>
      </w:r>
      <w:r w:rsidR="000E01DB">
        <w:rPr>
          <w:rFonts w:ascii="Times New Roman" w:eastAsia="Times New Roman" w:hAnsi="Times New Roman" w:cs="Times New Roman"/>
        </w:rPr>
        <w:t>ara chiusa la seduta alle ore</w:t>
      </w:r>
      <w:r w:rsidR="005016D3">
        <w:rPr>
          <w:rFonts w:ascii="Times New Roman" w:eastAsia="Times New Roman" w:hAnsi="Times New Roman" w:cs="Times New Roman"/>
        </w:rPr>
        <w:t xml:space="preserve"> 16.00</w:t>
      </w:r>
      <w:r w:rsidR="000E01DB" w:rsidRPr="003A07D4">
        <w:rPr>
          <w:rFonts w:ascii="Times New Roman" w:eastAsia="Times New Roman" w:hAnsi="Times New Roman" w:cs="Times New Roman"/>
        </w:rPr>
        <w:t>.</w:t>
      </w:r>
    </w:p>
    <w:sectPr w:rsidR="00C61582" w:rsidRPr="000E0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8BF"/>
    <w:multiLevelType w:val="hybridMultilevel"/>
    <w:tmpl w:val="961C1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1C4A"/>
    <w:multiLevelType w:val="hybridMultilevel"/>
    <w:tmpl w:val="43EC08BC"/>
    <w:lvl w:ilvl="0" w:tplc="831AE282">
      <w:start w:val="1"/>
      <w:numFmt w:val="decimal"/>
      <w:lvlText w:val="%1."/>
      <w:lvlJc w:val="left"/>
      <w:pPr>
        <w:ind w:left="1125" w:hanging="76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7F34"/>
    <w:multiLevelType w:val="hybridMultilevel"/>
    <w:tmpl w:val="92904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41B5"/>
    <w:multiLevelType w:val="hybridMultilevel"/>
    <w:tmpl w:val="E1CC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63E1"/>
    <w:multiLevelType w:val="hybridMultilevel"/>
    <w:tmpl w:val="08D8C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77D72"/>
    <w:multiLevelType w:val="hybridMultilevel"/>
    <w:tmpl w:val="88082AE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425246"/>
    <w:multiLevelType w:val="hybridMultilevel"/>
    <w:tmpl w:val="961C1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14213"/>
    <w:multiLevelType w:val="hybridMultilevel"/>
    <w:tmpl w:val="15662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147A"/>
    <w:multiLevelType w:val="hybridMultilevel"/>
    <w:tmpl w:val="55064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57DBB"/>
    <w:multiLevelType w:val="hybridMultilevel"/>
    <w:tmpl w:val="961C1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E3"/>
    <w:rsid w:val="00034621"/>
    <w:rsid w:val="00042A65"/>
    <w:rsid w:val="00047628"/>
    <w:rsid w:val="000656D0"/>
    <w:rsid w:val="0008449F"/>
    <w:rsid w:val="00087E05"/>
    <w:rsid w:val="000910AD"/>
    <w:rsid w:val="000B0BFD"/>
    <w:rsid w:val="000B202A"/>
    <w:rsid w:val="000E01DB"/>
    <w:rsid w:val="000E39A3"/>
    <w:rsid w:val="000E54E3"/>
    <w:rsid w:val="000F089A"/>
    <w:rsid w:val="001028B3"/>
    <w:rsid w:val="00102AC6"/>
    <w:rsid w:val="001253B3"/>
    <w:rsid w:val="0013201A"/>
    <w:rsid w:val="00133EFE"/>
    <w:rsid w:val="00185E31"/>
    <w:rsid w:val="00197D49"/>
    <w:rsid w:val="001C038A"/>
    <w:rsid w:val="001C5570"/>
    <w:rsid w:val="001E6539"/>
    <w:rsid w:val="001F0C01"/>
    <w:rsid w:val="001F73CD"/>
    <w:rsid w:val="002448BE"/>
    <w:rsid w:val="00244AA4"/>
    <w:rsid w:val="00286463"/>
    <w:rsid w:val="00292FBE"/>
    <w:rsid w:val="00295989"/>
    <w:rsid w:val="002A12D1"/>
    <w:rsid w:val="002C0DD4"/>
    <w:rsid w:val="002D078A"/>
    <w:rsid w:val="002D4928"/>
    <w:rsid w:val="002D7E59"/>
    <w:rsid w:val="002F0121"/>
    <w:rsid w:val="00335976"/>
    <w:rsid w:val="00346780"/>
    <w:rsid w:val="003479C7"/>
    <w:rsid w:val="0035685F"/>
    <w:rsid w:val="00366189"/>
    <w:rsid w:val="00402CDD"/>
    <w:rsid w:val="00404526"/>
    <w:rsid w:val="00421F31"/>
    <w:rsid w:val="00443CBE"/>
    <w:rsid w:val="004614AE"/>
    <w:rsid w:val="00467489"/>
    <w:rsid w:val="004C607C"/>
    <w:rsid w:val="005016D3"/>
    <w:rsid w:val="00501DB8"/>
    <w:rsid w:val="00556B32"/>
    <w:rsid w:val="005A5607"/>
    <w:rsid w:val="005C5EE6"/>
    <w:rsid w:val="00602807"/>
    <w:rsid w:val="006271D4"/>
    <w:rsid w:val="006346FB"/>
    <w:rsid w:val="00645943"/>
    <w:rsid w:val="00660BC5"/>
    <w:rsid w:val="00697963"/>
    <w:rsid w:val="006A6DF0"/>
    <w:rsid w:val="006B65FE"/>
    <w:rsid w:val="006B6BB5"/>
    <w:rsid w:val="006C7F08"/>
    <w:rsid w:val="006E424A"/>
    <w:rsid w:val="006F1495"/>
    <w:rsid w:val="00741AB2"/>
    <w:rsid w:val="00764E1D"/>
    <w:rsid w:val="007B03ED"/>
    <w:rsid w:val="00800ECC"/>
    <w:rsid w:val="00803505"/>
    <w:rsid w:val="00805540"/>
    <w:rsid w:val="00806313"/>
    <w:rsid w:val="00825D9C"/>
    <w:rsid w:val="0083116C"/>
    <w:rsid w:val="00833397"/>
    <w:rsid w:val="00857DEB"/>
    <w:rsid w:val="008820E7"/>
    <w:rsid w:val="00884ED5"/>
    <w:rsid w:val="008A4821"/>
    <w:rsid w:val="00912F13"/>
    <w:rsid w:val="00954DF5"/>
    <w:rsid w:val="00973CDA"/>
    <w:rsid w:val="00997368"/>
    <w:rsid w:val="009A359D"/>
    <w:rsid w:val="009C69EB"/>
    <w:rsid w:val="009D561A"/>
    <w:rsid w:val="009D6FD8"/>
    <w:rsid w:val="00A05B6A"/>
    <w:rsid w:val="00A12708"/>
    <w:rsid w:val="00A73A6D"/>
    <w:rsid w:val="00AE14A8"/>
    <w:rsid w:val="00B44971"/>
    <w:rsid w:val="00B45501"/>
    <w:rsid w:val="00B4627D"/>
    <w:rsid w:val="00B85E7A"/>
    <w:rsid w:val="00BA72A3"/>
    <w:rsid w:val="00BB786C"/>
    <w:rsid w:val="00BD7AF6"/>
    <w:rsid w:val="00BF61F5"/>
    <w:rsid w:val="00C31733"/>
    <w:rsid w:val="00C361E3"/>
    <w:rsid w:val="00C61582"/>
    <w:rsid w:val="00CF04B9"/>
    <w:rsid w:val="00D322AA"/>
    <w:rsid w:val="00D459F9"/>
    <w:rsid w:val="00D625C6"/>
    <w:rsid w:val="00D724B2"/>
    <w:rsid w:val="00D81954"/>
    <w:rsid w:val="00D839A3"/>
    <w:rsid w:val="00D905B3"/>
    <w:rsid w:val="00D97E4F"/>
    <w:rsid w:val="00DA7E35"/>
    <w:rsid w:val="00DC0A8C"/>
    <w:rsid w:val="00DF4C3C"/>
    <w:rsid w:val="00E035FB"/>
    <w:rsid w:val="00E32786"/>
    <w:rsid w:val="00E33E88"/>
    <w:rsid w:val="00E342C7"/>
    <w:rsid w:val="00E675FE"/>
    <w:rsid w:val="00E67C90"/>
    <w:rsid w:val="00EA6E50"/>
    <w:rsid w:val="00EC7D5A"/>
    <w:rsid w:val="00ED4614"/>
    <w:rsid w:val="00ED68FA"/>
    <w:rsid w:val="00EE5343"/>
    <w:rsid w:val="00EE56AB"/>
    <w:rsid w:val="00F042FA"/>
    <w:rsid w:val="00F05B96"/>
    <w:rsid w:val="00F2582A"/>
    <w:rsid w:val="00F3518D"/>
    <w:rsid w:val="00FC13F9"/>
    <w:rsid w:val="00FD396F"/>
    <w:rsid w:val="00FD3AE4"/>
    <w:rsid w:val="00FD7F34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24FA"/>
  <w15:chartTrackingRefBased/>
  <w15:docId w15:val="{425FBF8B-C0B6-4AC1-885E-3B461E64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1E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1E3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l30">
    <w:name w:val="xl30"/>
    <w:basedOn w:val="Normale"/>
    <w:rsid w:val="00C361E3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7AF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2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706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2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Bonvini Eleonora</dc:creator>
  <cp:keywords/>
  <dc:description/>
  <cp:lastModifiedBy>eleonora.bonvini</cp:lastModifiedBy>
  <cp:revision>65</cp:revision>
  <dcterms:created xsi:type="dcterms:W3CDTF">2022-03-23T15:22:00Z</dcterms:created>
  <dcterms:modified xsi:type="dcterms:W3CDTF">2022-12-14T14:05:00Z</dcterms:modified>
</cp:coreProperties>
</file>