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628"/>
      </w:tblGrid>
      <w:tr w:rsidR="00C64793" w:rsidRPr="000D31A2" w14:paraId="271E6DC6" w14:textId="77777777" w:rsidTr="00BC7C2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98CF428" w14:textId="3129F9E0" w:rsidR="00FF20E6" w:rsidRDefault="00702A54">
            <w:pPr>
              <w:shd w:val="clear" w:color="auto" w:fill="EDEDED" w:themeFill="accent3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ebHidden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MODELLO TENDER BOND</w:t>
            </w:r>
          </w:p>
          <w:p w14:paraId="4861AF18" w14:textId="77777777" w:rsidR="00714178" w:rsidRDefault="00714178" w:rsidP="00391910">
            <w:pPr>
              <w:spacing w:after="0" w:line="240" w:lineRule="auto"/>
              <w:ind w:left="162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50B82D8B" w14:textId="25F3C973" w:rsidR="00714178" w:rsidRDefault="00714178" w:rsidP="00391910">
            <w:pPr>
              <w:spacing w:after="0" w:line="240" w:lineRule="auto"/>
              <w:ind w:left="162"/>
              <w:jc w:val="center"/>
              <w:rPr>
                <w:rFonts w:ascii="Calibri" w:eastAsia="Calibri" w:hAnsi="Calibri" w:cs="Calibri"/>
                <w:sz w:val="20"/>
              </w:rPr>
            </w:pPr>
            <w:r w:rsidRPr="00714178">
              <w:rPr>
                <w:rFonts w:ascii="Calibri" w:eastAsia="Calibri" w:hAnsi="Calibri" w:cs="Calibri"/>
                <w:sz w:val="20"/>
              </w:rPr>
              <w:t>PROGETTAZIONE, ESECUZIONE DEI LAVORI E MANUTENZIONE DEL PADIGLIONE ITALIA PRESSO IL SITO DI EXPO OSAKA – KANSAI 2025</w:t>
            </w:r>
          </w:p>
          <w:p w14:paraId="1740AC4B" w14:textId="77777777" w:rsidR="00C64793" w:rsidRDefault="00C64793" w:rsidP="004048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55660511" w14:textId="77777777" w:rsidR="00C64793" w:rsidRDefault="00C64793" w:rsidP="00C6479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u w:val="single"/>
        </w:rPr>
      </w:pPr>
    </w:p>
    <w:p w14:paraId="45DD4999" w14:textId="77777777" w:rsidR="00C64793" w:rsidRDefault="00C64793" w:rsidP="00C6479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u w:val="single"/>
        </w:rPr>
      </w:pPr>
    </w:p>
    <w:p w14:paraId="555D460D" w14:textId="77777777" w:rsidR="00C64793" w:rsidRDefault="00C64793" w:rsidP="00C6479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u w:val="single"/>
        </w:rPr>
      </w:pPr>
    </w:p>
    <w:p w14:paraId="765547E5" w14:textId="77777777" w:rsidR="00FF20E6" w:rsidRDefault="0037797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Commissario italiano</w:t>
      </w:r>
    </w:p>
    <w:p w14:paraId="40B420F7" w14:textId="77777777" w:rsidR="00FF20E6" w:rsidRDefault="0037797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INVITALIA</w:t>
      </w:r>
    </w:p>
    <w:p w14:paraId="59617879" w14:textId="77777777" w:rsidR="00FF20E6" w:rsidRDefault="0037797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Roma</w:t>
      </w:r>
    </w:p>
    <w:p w14:paraId="0B57A482" w14:textId="77777777" w:rsidR="00FF20E6" w:rsidRDefault="0037797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ITALIA</w:t>
      </w:r>
    </w:p>
    <w:p w14:paraId="3C4ECDF1" w14:textId="77777777" w:rsidR="00C64793" w:rsidRDefault="00C64793" w:rsidP="00C6479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63F71AA" w14:textId="77777777" w:rsidR="00C64793" w:rsidRDefault="00C64793" w:rsidP="00C6479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AF85BCD" w14:textId="3227FF8C" w:rsidR="00FF20E6" w:rsidRDefault="00702A5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Tender Bond n. ..............</w:t>
      </w:r>
    </w:p>
    <w:p w14:paraId="64E6A787" w14:textId="77777777" w:rsidR="00C64793" w:rsidRDefault="00C64793" w:rsidP="00C6479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362E2FE" w14:textId="49D34118" w:rsidR="00FF20E6" w:rsidRDefault="00702A54" w:rsidP="00702A5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482B">
        <w:rPr>
          <w:rFonts w:ascii="Calibri" w:eastAsia="Times New Roman" w:hAnsi="Calibri" w:cs="Calibri"/>
          <w:sz w:val="24"/>
          <w:szCs w:val="24"/>
        </w:rPr>
        <w:t>Il sottoscritto ............................................................................................................. la cui sede legale è ............................................................................................................ garantisce, a Vostra prima richiesta scritta, e senza previa consultazione o contestazione da parte dell’Appaltatore, il pagamento di una somma non superiore a EUR ………………………</w:t>
      </w:r>
      <w:proofErr w:type="gramStart"/>
      <w:r w:rsidRPr="00A4482B">
        <w:rPr>
          <w:rFonts w:ascii="Calibri" w:eastAsia="Times New Roman" w:hAnsi="Calibri" w:cs="Calibri"/>
          <w:sz w:val="24"/>
          <w:szCs w:val="24"/>
        </w:rPr>
        <w:t>…….</w:t>
      </w:r>
      <w:proofErr w:type="gramEnd"/>
      <w:r w:rsidRPr="00A4482B">
        <w:rPr>
          <w:rFonts w:ascii="Calibri" w:eastAsia="Times New Roman" w:hAnsi="Calibri" w:cs="Calibri"/>
          <w:sz w:val="24"/>
          <w:szCs w:val="24"/>
        </w:rPr>
        <w:t>. pari al</w:t>
      </w:r>
      <w:r w:rsidR="00FB4A00">
        <w:rPr>
          <w:rFonts w:ascii="Calibri" w:eastAsia="Times New Roman" w:hAnsi="Calibri" w:cs="Calibri"/>
          <w:sz w:val="24"/>
          <w:szCs w:val="24"/>
        </w:rPr>
        <w:t xml:space="preserve"> </w:t>
      </w:r>
      <w:r w:rsidR="00C343EA" w:rsidRPr="00C30151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C30151">
        <w:rPr>
          <w:rFonts w:ascii="Calibri" w:eastAsia="Times New Roman" w:hAnsi="Calibri" w:cs="Calibri"/>
          <w:b/>
          <w:bCs/>
          <w:sz w:val="24"/>
          <w:szCs w:val="24"/>
        </w:rPr>
        <w:t>%</w:t>
      </w:r>
      <w:r w:rsidR="00022832" w:rsidRPr="00C30151">
        <w:rPr>
          <w:rFonts w:ascii="Calibri" w:eastAsia="Times New Roman" w:hAnsi="Calibri" w:cs="Calibri"/>
          <w:b/>
          <w:bCs/>
          <w:sz w:val="24"/>
          <w:szCs w:val="24"/>
        </w:rPr>
        <w:t xml:space="preserve"> (due per cento)</w:t>
      </w:r>
      <w:r w:rsidRPr="00C30151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A4482B">
        <w:rPr>
          <w:rFonts w:ascii="Calibri" w:eastAsia="Times New Roman" w:hAnsi="Calibri" w:cs="Calibri"/>
          <w:sz w:val="24"/>
          <w:szCs w:val="24"/>
        </w:rPr>
        <w:t>del Valore Massimo Stimato</w:t>
      </w:r>
      <w:r w:rsidR="00237816">
        <w:rPr>
          <w:rFonts w:ascii="Calibri" w:eastAsia="Times New Roman" w:hAnsi="Calibri" w:cs="Calibri"/>
          <w:sz w:val="24"/>
          <w:szCs w:val="24"/>
        </w:rPr>
        <w:t xml:space="preserve"> dell’appalto</w:t>
      </w:r>
      <w:r w:rsidR="0026411A" w:rsidRPr="0026411A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26411A" w:rsidRPr="0026411A">
        <w:rPr>
          <w:rFonts w:ascii="Calibri" w:eastAsia="Times New Roman" w:hAnsi="Calibri" w:cs="Calibri"/>
          <w:bCs/>
          <w:sz w:val="24"/>
          <w:szCs w:val="24"/>
        </w:rPr>
        <w:t>indicato nella tabella 1 del</w:t>
      </w:r>
      <w:r w:rsidR="0026411A">
        <w:rPr>
          <w:rFonts w:ascii="Calibri" w:eastAsia="Times New Roman" w:hAnsi="Calibri" w:cs="Calibri"/>
          <w:bCs/>
          <w:sz w:val="24"/>
          <w:szCs w:val="24"/>
        </w:rPr>
        <w:t>l’</w:t>
      </w:r>
      <w:r w:rsidR="0026411A" w:rsidRPr="0026411A">
        <w:rPr>
          <w:rFonts w:ascii="Calibri" w:eastAsia="Times New Roman" w:hAnsi="Calibri" w:cs="Calibri"/>
          <w:bCs/>
          <w:sz w:val="24"/>
          <w:szCs w:val="24"/>
        </w:rPr>
        <w:t>articolo 5</w:t>
      </w:r>
      <w:r w:rsidRPr="00A4482B">
        <w:rPr>
          <w:rFonts w:ascii="Calibri" w:eastAsia="Times New Roman" w:hAnsi="Calibri" w:cs="Calibri"/>
          <w:sz w:val="24"/>
          <w:szCs w:val="24"/>
        </w:rPr>
        <w:t xml:space="preserve"> </w:t>
      </w:r>
      <w:r w:rsidR="0026411A">
        <w:rPr>
          <w:rFonts w:ascii="Calibri" w:eastAsia="Times New Roman" w:hAnsi="Calibri" w:cs="Calibri"/>
          <w:sz w:val="24"/>
          <w:szCs w:val="24"/>
        </w:rPr>
        <w:t>del Disciplinare di gara</w:t>
      </w:r>
      <w:r w:rsidR="0005400E">
        <w:rPr>
          <w:rFonts w:ascii="Calibri" w:eastAsia="Times New Roman" w:hAnsi="Calibri" w:cs="Calibri"/>
          <w:sz w:val="24"/>
          <w:szCs w:val="24"/>
        </w:rPr>
        <w:t xml:space="preserve">, </w:t>
      </w:r>
      <w:r w:rsidRPr="00A4482B">
        <w:rPr>
          <w:rFonts w:ascii="Calibri" w:eastAsia="Times New Roman" w:hAnsi="Calibri" w:cs="Calibri"/>
          <w:sz w:val="24"/>
          <w:szCs w:val="24"/>
        </w:rPr>
        <w:t xml:space="preserve">per un periodo totale di </w:t>
      </w:r>
      <w:r w:rsidR="00EA3C48">
        <w:rPr>
          <w:rFonts w:ascii="Calibri" w:eastAsia="Times New Roman" w:hAnsi="Calibri" w:cs="Calibri"/>
          <w:sz w:val="24"/>
          <w:szCs w:val="24"/>
        </w:rPr>
        <w:t>centottanta</w:t>
      </w:r>
      <w:r w:rsidRPr="00A4482B">
        <w:rPr>
          <w:rFonts w:ascii="Calibri" w:eastAsia="Times New Roman" w:hAnsi="Calibri" w:cs="Calibri"/>
          <w:sz w:val="24"/>
          <w:szCs w:val="24"/>
        </w:rPr>
        <w:t xml:space="preserve"> (</w:t>
      </w:r>
      <w:r w:rsidR="00EE062A">
        <w:rPr>
          <w:rFonts w:ascii="Calibri" w:eastAsia="Times New Roman" w:hAnsi="Calibri" w:cs="Calibri"/>
          <w:sz w:val="24"/>
          <w:szCs w:val="24"/>
        </w:rPr>
        <w:t>180</w:t>
      </w:r>
      <w:r w:rsidRPr="00A4482B">
        <w:rPr>
          <w:rFonts w:ascii="Calibri" w:eastAsia="Times New Roman" w:hAnsi="Calibri" w:cs="Calibri"/>
          <w:sz w:val="24"/>
          <w:szCs w:val="24"/>
        </w:rPr>
        <w:t>) giorni di calendario.</w:t>
      </w:r>
    </w:p>
    <w:p w14:paraId="43AB04B6" w14:textId="77777777" w:rsidR="00C64793" w:rsidRDefault="00C64793" w:rsidP="00C647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E09D2D" w14:textId="1F27C870" w:rsidR="00FF20E6" w:rsidRDefault="0037797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La cauzione sarà priva di interessi e pagabile in contanti alla sua </w:t>
      </w:r>
      <w:r w:rsidR="00A4482B" w:rsidRPr="00A4482B">
        <w:rPr>
          <w:rFonts w:ascii="Calibri" w:eastAsia="Times New Roman" w:hAnsi="Calibri" w:cs="Calibri"/>
          <w:sz w:val="24"/>
          <w:szCs w:val="24"/>
        </w:rPr>
        <w:t>prima richiesta scritta, e senza previa consultazione o contestazione</w:t>
      </w:r>
      <w:r w:rsidR="00A4482B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nel caso in cui l'Offerente ritiri la sua Offerta entro un periodo</w:t>
      </w:r>
      <w:r w:rsidR="00D03AC2">
        <w:rPr>
          <w:rFonts w:ascii="Calibri" w:eastAsia="Times New Roman" w:hAnsi="Calibri" w:cs="Calibri"/>
          <w:sz w:val="24"/>
          <w:szCs w:val="24"/>
        </w:rPr>
        <w:t xml:space="preserve"> inferiore</w:t>
      </w:r>
      <w:r>
        <w:rPr>
          <w:rFonts w:ascii="Calibri" w:eastAsia="Times New Roman" w:hAnsi="Calibri" w:cs="Calibri"/>
          <w:sz w:val="24"/>
          <w:szCs w:val="24"/>
        </w:rPr>
        <w:t xml:space="preserve"> di </w:t>
      </w:r>
      <w:r w:rsidR="00EA3C48">
        <w:rPr>
          <w:rFonts w:ascii="Calibri" w:eastAsia="Times New Roman" w:hAnsi="Calibri" w:cs="Calibri"/>
          <w:sz w:val="24"/>
          <w:szCs w:val="24"/>
        </w:rPr>
        <w:t>centottanta</w:t>
      </w:r>
      <w:r>
        <w:rPr>
          <w:rFonts w:ascii="Calibri" w:eastAsia="Times New Roman" w:hAnsi="Calibri" w:cs="Calibri"/>
          <w:sz w:val="24"/>
          <w:szCs w:val="24"/>
        </w:rPr>
        <w:t xml:space="preserve"> (</w:t>
      </w:r>
      <w:r w:rsidR="00EE062A">
        <w:rPr>
          <w:rFonts w:ascii="Calibri" w:eastAsia="Times New Roman" w:hAnsi="Calibri" w:cs="Calibri"/>
          <w:sz w:val="24"/>
          <w:szCs w:val="24"/>
        </w:rPr>
        <w:t>180</w:t>
      </w:r>
      <w:r>
        <w:rPr>
          <w:rFonts w:ascii="Calibri" w:eastAsia="Times New Roman" w:hAnsi="Calibri" w:cs="Calibri"/>
          <w:sz w:val="24"/>
          <w:szCs w:val="24"/>
        </w:rPr>
        <w:t xml:space="preserve">) giorni di calendario dalla data di presentazione dell’Offerta o non fornisca la </w:t>
      </w:r>
      <w:r w:rsidR="00A4482B" w:rsidRPr="00C77836">
        <w:rPr>
          <w:rFonts w:ascii="Calibri" w:eastAsia="Times New Roman" w:hAnsi="Calibri" w:cs="Calibri"/>
          <w:i/>
          <w:iCs/>
          <w:sz w:val="24"/>
          <w:szCs w:val="24"/>
        </w:rPr>
        <w:t>Performance Bond</w:t>
      </w:r>
      <w:r>
        <w:rPr>
          <w:rFonts w:ascii="Calibri" w:eastAsia="Times New Roman" w:hAnsi="Calibri" w:cs="Calibri"/>
          <w:sz w:val="24"/>
          <w:szCs w:val="24"/>
        </w:rPr>
        <w:t xml:space="preserve"> entro (10) dieci giorni lavorativi per le aziende locali e (20) venti giorni lavorativi per le aziende internazionali dall'accettazione dell'Offerta, a seconda di quale data sia precedente, senza alcun riferimento o contestazione da parte dell'Appaltatore.</w:t>
      </w:r>
    </w:p>
    <w:p w14:paraId="4DFA7FC5" w14:textId="77777777" w:rsidR="00C64793" w:rsidRDefault="00C64793" w:rsidP="00C647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E0479CB" w14:textId="23EC2946" w:rsidR="00FF20E6" w:rsidRDefault="00A4482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482B">
        <w:rPr>
          <w:rFonts w:ascii="Calibri" w:eastAsia="Times New Roman" w:hAnsi="Calibri" w:cs="Calibri"/>
          <w:sz w:val="24"/>
          <w:szCs w:val="24"/>
        </w:rPr>
        <w:t>La presente garanzia dovrà essere restituita alla relativa scadenza o al momento della relativa escussione, a seconda di quale circostanza si verifichi prima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2CC11054" w14:textId="77777777" w:rsidR="00C64793" w:rsidRDefault="00C64793" w:rsidP="00C647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59C271C" w14:textId="77777777" w:rsidR="00C64793" w:rsidRDefault="00C64793" w:rsidP="00C647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2950050" w14:textId="77777777" w:rsidR="00FF20E6" w:rsidRDefault="0037797E">
      <w:pPr>
        <w:spacing w:after="0" w:line="240" w:lineRule="auto"/>
        <w:ind w:left="7513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Firmatari autorizzati</w:t>
      </w:r>
    </w:p>
    <w:p w14:paraId="3939DE2C" w14:textId="77777777" w:rsidR="00C64793" w:rsidRDefault="00C64793" w:rsidP="00C64793">
      <w:pPr>
        <w:spacing w:after="0" w:line="240" w:lineRule="auto"/>
        <w:ind w:left="7513"/>
        <w:jc w:val="right"/>
        <w:rPr>
          <w:rFonts w:ascii="Calibri" w:eastAsia="Times New Roman" w:hAnsi="Calibri" w:cs="Calibri"/>
          <w:sz w:val="24"/>
          <w:szCs w:val="24"/>
        </w:rPr>
      </w:pPr>
    </w:p>
    <w:p w14:paraId="7C0D010B" w14:textId="77777777" w:rsidR="00C64793" w:rsidRDefault="00C64793" w:rsidP="00C64793">
      <w:pPr>
        <w:spacing w:after="0" w:line="240" w:lineRule="auto"/>
        <w:ind w:left="7513"/>
        <w:jc w:val="right"/>
        <w:rPr>
          <w:rFonts w:ascii="Calibri" w:eastAsia="Times New Roman" w:hAnsi="Calibri" w:cs="Calibri"/>
          <w:sz w:val="24"/>
          <w:szCs w:val="24"/>
        </w:rPr>
      </w:pPr>
    </w:p>
    <w:p w14:paraId="19EDF2A4" w14:textId="77777777" w:rsidR="00C64793" w:rsidRDefault="00C64793" w:rsidP="00C64793">
      <w:pPr>
        <w:spacing w:after="0" w:line="240" w:lineRule="auto"/>
        <w:ind w:left="7513"/>
        <w:jc w:val="right"/>
        <w:rPr>
          <w:rFonts w:ascii="Calibri" w:eastAsia="Times New Roman" w:hAnsi="Calibri" w:cs="Calibri"/>
          <w:sz w:val="24"/>
          <w:szCs w:val="24"/>
        </w:rPr>
      </w:pPr>
    </w:p>
    <w:p w14:paraId="588249EE" w14:textId="77777777" w:rsidR="00FF20E6" w:rsidRDefault="0037797E">
      <w:pPr>
        <w:spacing w:after="0" w:line="240" w:lineRule="auto"/>
        <w:ind w:left="7513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(Da emettere da parte di un ente locale</w:t>
      </w:r>
    </w:p>
    <w:p w14:paraId="195B0CD3" w14:textId="77777777" w:rsidR="00FF20E6" w:rsidRDefault="0037797E">
      <w:pPr>
        <w:ind w:left="7513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banca registrata)</w:t>
      </w:r>
    </w:p>
    <w:p w14:paraId="5507BA91" w14:textId="77777777" w:rsidR="00C64793" w:rsidRDefault="00C64793"/>
    <w:p w14:paraId="248D2432" w14:textId="77777777" w:rsidR="00C64793" w:rsidRDefault="00C64793"/>
    <w:sectPr w:rsidR="00C647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C969" w14:textId="77777777" w:rsidR="008E65EA" w:rsidRDefault="008E65EA" w:rsidP="00C17BDB">
      <w:pPr>
        <w:spacing w:after="0" w:line="240" w:lineRule="auto"/>
      </w:pPr>
      <w:r>
        <w:separator/>
      </w:r>
    </w:p>
  </w:endnote>
  <w:endnote w:type="continuationSeparator" w:id="0">
    <w:p w14:paraId="605205DF" w14:textId="77777777" w:rsidR="008E65EA" w:rsidRDefault="008E65EA" w:rsidP="00C1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F33F" w14:textId="77777777" w:rsidR="008E65EA" w:rsidRDefault="008E65EA" w:rsidP="00C17BDB">
      <w:pPr>
        <w:spacing w:after="0" w:line="240" w:lineRule="auto"/>
      </w:pPr>
      <w:r>
        <w:separator/>
      </w:r>
    </w:p>
  </w:footnote>
  <w:footnote w:type="continuationSeparator" w:id="0">
    <w:p w14:paraId="2113ADF7" w14:textId="77777777" w:rsidR="008E65EA" w:rsidRDefault="008E65EA" w:rsidP="00C1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44A" w14:textId="4581F3D1" w:rsidR="00C17BDB" w:rsidRDefault="00C17BDB" w:rsidP="00C77836">
    <w:pPr>
      <w:pStyle w:val="Intestazione"/>
      <w:jc w:val="right"/>
    </w:pPr>
    <w:r>
      <w:t>A</w:t>
    </w:r>
    <w:r w:rsidR="007E4428">
      <w:t>LLEGATO</w:t>
    </w:r>
    <w:r>
      <w:t xml:space="preserve"> </w:t>
    </w:r>
    <w:r w:rsidR="002B0717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93"/>
    <w:rsid w:val="00022832"/>
    <w:rsid w:val="0005400E"/>
    <w:rsid w:val="00157862"/>
    <w:rsid w:val="001C1E96"/>
    <w:rsid w:val="00237816"/>
    <w:rsid w:val="0026411A"/>
    <w:rsid w:val="002B0717"/>
    <w:rsid w:val="00330381"/>
    <w:rsid w:val="00340E5A"/>
    <w:rsid w:val="003624A7"/>
    <w:rsid w:val="0037797E"/>
    <w:rsid w:val="00391910"/>
    <w:rsid w:val="00616778"/>
    <w:rsid w:val="00616BBB"/>
    <w:rsid w:val="006B10FC"/>
    <w:rsid w:val="00702A54"/>
    <w:rsid w:val="00714178"/>
    <w:rsid w:val="00783BA1"/>
    <w:rsid w:val="007C360A"/>
    <w:rsid w:val="007E4428"/>
    <w:rsid w:val="008E65EA"/>
    <w:rsid w:val="00A02B62"/>
    <w:rsid w:val="00A4482B"/>
    <w:rsid w:val="00A5764F"/>
    <w:rsid w:val="00A879E4"/>
    <w:rsid w:val="00BB503D"/>
    <w:rsid w:val="00BC7C2D"/>
    <w:rsid w:val="00BE7725"/>
    <w:rsid w:val="00BF7F64"/>
    <w:rsid w:val="00C17BDB"/>
    <w:rsid w:val="00C30151"/>
    <w:rsid w:val="00C343EA"/>
    <w:rsid w:val="00C5716B"/>
    <w:rsid w:val="00C64793"/>
    <w:rsid w:val="00C77836"/>
    <w:rsid w:val="00D03AC2"/>
    <w:rsid w:val="00E907C4"/>
    <w:rsid w:val="00EA3C48"/>
    <w:rsid w:val="00EE062A"/>
    <w:rsid w:val="00FB4A00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6BE8"/>
  <w15:chartTrackingRefBased/>
  <w15:docId w15:val="{F9E143D9-5F44-4419-A1BE-B7B4679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6B10FC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0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00E"/>
    <w:rPr>
      <w:sz w:val="20"/>
      <w:szCs w:val="20"/>
    </w:rPr>
  </w:style>
  <w:style w:type="character" w:styleId="Rimandocommento">
    <w:name w:val="annotation reference"/>
    <w:uiPriority w:val="99"/>
    <w:rsid w:val="0005400E"/>
    <w:rPr>
      <w:rFonts w:cs="Times New Roman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BDB"/>
  </w:style>
  <w:style w:type="paragraph" w:styleId="Pidipagina">
    <w:name w:val="footer"/>
    <w:basedOn w:val="Normale"/>
    <w:link w:val="PidipaginaCarattere"/>
    <w:uiPriority w:val="99"/>
    <w:unhideWhenUsed/>
    <w:rsid w:val="00C1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A97FE0EBAA141B15C0B63EE0826B7" ma:contentTypeVersion="9" ma:contentTypeDescription="Creare un nuovo documento." ma:contentTypeScope="" ma:versionID="76165c3319696c32423ee29fb6f14417">
  <xsd:schema xmlns:xsd="http://www.w3.org/2001/XMLSchema" xmlns:xs="http://www.w3.org/2001/XMLSchema" xmlns:p="http://schemas.microsoft.com/office/2006/metadata/properties" xmlns:ns2="97597767-5440-4992-8d3d-8f39f3d73c0d" xmlns:ns3="9533d134-55af-4fc6-a950-2bfe675aa728" targetNamespace="http://schemas.microsoft.com/office/2006/metadata/properties" ma:root="true" ma:fieldsID="0bea1fc225e59a11245c9e1e66886621" ns2:_="" ns3:_="">
    <xsd:import namespace="97597767-5440-4992-8d3d-8f39f3d73c0d"/>
    <xsd:import namespace="9533d134-55af-4fc6-a950-2bfe675aa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7767-5440-4992-8d3d-8f39f3d73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d134-55af-4fc6-a950-2bfe675aa7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89cf63-33c7-4f8e-8431-250235dde060}" ma:internalName="TaxCatchAll" ma:showField="CatchAllData" ma:web="9533d134-55af-4fc6-a950-2bfe675aa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2FA42-1DEB-42A9-8FC3-94A8B9D4B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57984-C81E-4BE8-B095-FC1DF8BA2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7767-5440-4992-8d3d-8f39f3d73c0d"/>
    <ds:schemaRef ds:uri="9533d134-55af-4fc6-a950-2bfe675aa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Rosati Pierluigi</dc:creator>
  <cp:keywords>, docId:8EF3591BD855B01B51F198B3C833D9E3</cp:keywords>
  <dc:description/>
  <cp:lastModifiedBy>SCDC Invitalia</cp:lastModifiedBy>
  <cp:revision>34</cp:revision>
  <dcterms:created xsi:type="dcterms:W3CDTF">2023-03-06T09:42:00Z</dcterms:created>
  <dcterms:modified xsi:type="dcterms:W3CDTF">2023-04-05T12:47:00Z</dcterms:modified>
</cp:coreProperties>
</file>