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547E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02B8CEE4" w14:textId="77777777" w:rsidR="00F75300" w:rsidRPr="00F75300" w:rsidRDefault="00F75300" w:rsidP="00F75300">
                <w:pPr>
                  <w:tabs>
                    <w:tab w:val="left" w:pos="426"/>
                  </w:tabs>
                  <w:rPr>
                    <w:bCs/>
                    <w:lang w:val="en-IE" w:eastAsia="en-GB"/>
                  </w:rPr>
                </w:pPr>
                <w:r w:rsidRPr="00F75300">
                  <w:rPr>
                    <w:bCs/>
                    <w:lang w:val="en-IE" w:eastAsia="en-GB"/>
                  </w:rPr>
                  <w:t xml:space="preserve">DG CONNECT (Communications Networks, Content and Technology). </w:t>
                </w:r>
              </w:p>
              <w:p w14:paraId="786241CD" w14:textId="06E5ADF0" w:rsidR="00B65513" w:rsidRPr="0007110E" w:rsidRDefault="00F75300" w:rsidP="00F75300">
                <w:pPr>
                  <w:tabs>
                    <w:tab w:val="left" w:pos="426"/>
                  </w:tabs>
                  <w:rPr>
                    <w:bCs/>
                    <w:lang w:val="en-IE" w:eastAsia="en-GB"/>
                  </w:rPr>
                </w:pPr>
                <w:r w:rsidRPr="00F75300">
                  <w:rPr>
                    <w:bCs/>
                    <w:lang w:val="en-IE" w:eastAsia="en-GB"/>
                  </w:rPr>
                  <w:t>Unit H1 – Cybersecurity Technology and Capacity Building</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2937EE5" w:rsidR="00D96984" w:rsidRPr="0007110E" w:rsidRDefault="00F75300" w:rsidP="00DF1E49">
                <w:pPr>
                  <w:tabs>
                    <w:tab w:val="left" w:pos="426"/>
                  </w:tabs>
                  <w:rPr>
                    <w:bCs/>
                    <w:lang w:val="en-IE" w:eastAsia="en-GB"/>
                  </w:rPr>
                </w:pPr>
                <w:r>
                  <w:rPr>
                    <w:bCs/>
                    <w:lang w:val="en-IE" w:eastAsia="en-GB"/>
                  </w:rPr>
                  <w:t>405555</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29B18D72" w14:textId="77777777" w:rsidR="00F75300" w:rsidRDefault="00F75300" w:rsidP="00F75300">
                <w:pPr>
                  <w:tabs>
                    <w:tab w:val="left" w:pos="426"/>
                  </w:tabs>
                  <w:rPr>
                    <w:bCs/>
                    <w:lang w:val="fr-BE" w:eastAsia="en-GB"/>
                  </w:rPr>
                </w:pPr>
                <w:r w:rsidRPr="00F75300">
                  <w:rPr>
                    <w:bCs/>
                    <w:lang w:val="fr-BE" w:eastAsia="en-GB"/>
                  </w:rPr>
                  <w:t>Miguel</w:t>
                </w:r>
                <w:r>
                  <w:rPr>
                    <w:bCs/>
                    <w:lang w:val="fr-BE" w:eastAsia="en-GB"/>
                  </w:rPr>
                  <w:t xml:space="preserve"> </w:t>
                </w:r>
                <w:proofErr w:type="spellStart"/>
                <w:r w:rsidRPr="00F75300">
                  <w:rPr>
                    <w:bCs/>
                    <w:lang w:val="fr-BE" w:eastAsia="en-GB"/>
                  </w:rPr>
                  <w:t>González-Sancho</w:t>
                </w:r>
                <w:proofErr w:type="spellEnd"/>
                <w:r>
                  <w:rPr>
                    <w:bCs/>
                    <w:lang w:val="fr-BE" w:eastAsia="en-GB"/>
                  </w:rPr>
                  <w:t xml:space="preserve"> </w:t>
                </w:r>
              </w:p>
              <w:p w14:paraId="714DA989" w14:textId="6788CF12" w:rsidR="00E21DBD" w:rsidRPr="00D333F6" w:rsidRDefault="00F75300" w:rsidP="00F75300">
                <w:pPr>
                  <w:tabs>
                    <w:tab w:val="left" w:pos="426"/>
                  </w:tabs>
                  <w:rPr>
                    <w:bCs/>
                    <w:lang w:val="fr-BE" w:eastAsia="en-GB"/>
                  </w:rPr>
                </w:pPr>
                <w:r w:rsidRPr="00F75300">
                  <w:rPr>
                    <w:bCs/>
                    <w:lang w:val="fr-BE" w:eastAsia="en-GB"/>
                  </w:rPr>
                  <w:t>miguel.gonzalez-sancho-bodero@ec.europa.eu</w:t>
                </w:r>
              </w:p>
            </w:sdtContent>
          </w:sdt>
          <w:p w14:paraId="34CF737A" w14:textId="79E692AC" w:rsidR="00E21DBD" w:rsidRPr="0007110E" w:rsidRDefault="00A547E9"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75300">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F75300">
                  <w:rPr>
                    <w:bCs/>
                    <w:lang w:val="en-IE" w:eastAsia="en-GB"/>
                  </w:rPr>
                  <w:t>2024</w:t>
                </w:r>
              </w:sdtContent>
            </w:sdt>
          </w:p>
          <w:p w14:paraId="158DD156" w14:textId="4C126615" w:rsidR="00E21DBD" w:rsidRPr="0007110E" w:rsidRDefault="00A547E9"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75300">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75300">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3923EACB" w:rsidR="00E21DBD" w:rsidRPr="0007110E" w:rsidRDefault="00A547E9"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F75300">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2D04052A" w:rsidR="00E21DBD" w:rsidRPr="0007110E" w:rsidRDefault="00A547E9"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F75300">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199B32FB" w:rsidR="00E21DBD" w:rsidRPr="0007110E" w:rsidRDefault="00A547E9"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4254B793" w:rsidR="00252050" w:rsidRPr="0007110E" w:rsidRDefault="00A547E9" w:rsidP="00252050">
            <w:pPr>
              <w:tabs>
                <w:tab w:val="left" w:pos="426"/>
              </w:tabs>
              <w:contextualSpacing/>
              <w:rPr>
                <w:bCs/>
                <w:szCs w:val="24"/>
                <w:lang w:eastAsia="en-GB"/>
              </w:rPr>
            </w:pPr>
            <w:sdt>
              <w:sdtPr>
                <w:rPr>
                  <w:bCs/>
                  <w:szCs w:val="24"/>
                  <w:lang w:eastAsia="en-GB"/>
                </w:rPr>
                <w:id w:val="-68340659"/>
                <w14:checkbox>
                  <w14:checked w14:val="1"/>
                  <w14:checkedState w14:val="2612" w14:font="MS Gothic"/>
                  <w14:uncheckedState w14:val="2610" w14:font="MS Gothic"/>
                </w14:checkbox>
              </w:sdtPr>
              <w:sdtEndPr/>
              <w:sdtContent>
                <w:r w:rsidR="00F75300">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40751C11"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1"/>
                  <w14:checkedState w14:val="2612" w14:font="MS Gothic"/>
                  <w14:uncheckedState w14:val="2610" w14:font="MS Gothic"/>
                </w14:checkbox>
              </w:sdtPr>
              <w:sdtEndPr/>
              <w:sdtContent>
                <w:r w:rsidR="00F75300">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1"/>
                  <w14:checkedState w14:val="2612" w14:font="MS Gothic"/>
                  <w14:uncheckedState w14:val="2610" w14:font="MS Gothic"/>
                </w14:checkbox>
              </w:sdtPr>
              <w:sdtEndPr/>
              <w:sdtContent>
                <w:r w:rsidR="00F75300">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1"/>
                  <w14:checkedState w14:val="2612" w14:font="MS Gothic"/>
                  <w14:uncheckedState w14:val="2610" w14:font="MS Gothic"/>
                </w14:checkbox>
              </w:sdtPr>
              <w:sdtEndPr/>
              <w:sdtContent>
                <w:r w:rsidR="00F75300">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A547E9"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A547E9"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4F625C89" w:rsidR="00DF1E49" w:rsidRPr="0007110E" w:rsidRDefault="00A547E9"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F75300">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6DCB51" w14:textId="77777777" w:rsidR="003E0607" w:rsidRDefault="00F75300" w:rsidP="00F75300">
          <w:pPr>
            <w:rPr>
              <w:lang w:val="en-US" w:eastAsia="en-GB"/>
            </w:rPr>
          </w:pPr>
          <w:r w:rsidRPr="00F75300">
            <w:rPr>
              <w:lang w:val="en-US" w:eastAsia="en-GB"/>
            </w:rPr>
            <w:t xml:space="preserve">Our Unit (CNECT.H.1 "Cybersecurity Technology and Capacity Building") is responsible for developing and implementing EU policies on cybersecurity, in line with the EU Cybersecurity Strategy, to contribute to Europe’s security, competitiveness and strategic autonomy. </w:t>
          </w:r>
        </w:p>
        <w:p w14:paraId="66C60C1A" w14:textId="77777777" w:rsidR="003E0607" w:rsidRDefault="00F75300" w:rsidP="00F75300">
          <w:pPr>
            <w:rPr>
              <w:lang w:val="en-US" w:eastAsia="en-GB"/>
            </w:rPr>
          </w:pPr>
          <w:r w:rsidRPr="00F75300">
            <w:rPr>
              <w:lang w:val="en-US" w:eastAsia="en-GB"/>
            </w:rPr>
            <w:t xml:space="preserve">We work on legislative and policy </w:t>
          </w:r>
          <w:proofErr w:type="gramStart"/>
          <w:r w:rsidRPr="00F75300">
            <w:rPr>
              <w:lang w:val="en-US" w:eastAsia="en-GB"/>
            </w:rPr>
            <w:t>files, and</w:t>
          </w:r>
          <w:proofErr w:type="gramEnd"/>
          <w:r w:rsidRPr="00F75300">
            <w:rPr>
              <w:lang w:val="en-US" w:eastAsia="en-GB"/>
            </w:rPr>
            <w:t xml:space="preserve"> have responsibilities for EU funding. </w:t>
          </w:r>
        </w:p>
        <w:p w14:paraId="66CF58CC" w14:textId="641DD01E" w:rsidR="00F75300" w:rsidRPr="00F75300" w:rsidRDefault="00F75300" w:rsidP="00F75300">
          <w:pPr>
            <w:rPr>
              <w:lang w:val="en-US" w:eastAsia="en-GB"/>
            </w:rPr>
          </w:pPr>
          <w:r w:rsidRPr="00F75300">
            <w:rPr>
              <w:lang w:val="en-US" w:eastAsia="en-GB"/>
            </w:rPr>
            <w:lastRenderedPageBreak/>
            <w:t xml:space="preserve">These include amongst other: the proposal on the “Cyber Solidarity Act” Regulation (currently being negotiated by EU Council and Parliament); the “Cyber Security Act” Regulation (currently being reviewed); establishing a new European network of Security Operations </w:t>
          </w:r>
          <w:proofErr w:type="spellStart"/>
          <w:r w:rsidRPr="00F75300">
            <w:rPr>
              <w:lang w:val="en-US" w:eastAsia="en-GB"/>
            </w:rPr>
            <w:t>Centres</w:t>
          </w:r>
          <w:proofErr w:type="spellEnd"/>
          <w:r w:rsidRPr="00F75300">
            <w:rPr>
              <w:lang w:val="en-US" w:eastAsia="en-GB"/>
            </w:rPr>
            <w:t xml:space="preserve"> and a cybersecurity emergency fund for anticipating and tackling cyber-attacks; overseeing the activities of the European Cybersecurity Competence Centre (ECCC) and the EU Cybersecurity Agency (ENISA); managing the cybersecurity part of the Horizon Europe and DIGITAL Europe programs. </w:t>
          </w:r>
        </w:p>
        <w:p w14:paraId="4BE20EA9" w14:textId="77777777" w:rsidR="003E0607" w:rsidRDefault="00F75300" w:rsidP="00F75300">
          <w:pPr>
            <w:rPr>
              <w:lang w:val="en-US" w:eastAsia="en-GB"/>
            </w:rPr>
          </w:pPr>
          <w:r w:rsidRPr="00F75300">
            <w:rPr>
              <w:lang w:val="en-US" w:eastAsia="en-GB"/>
            </w:rPr>
            <w:t xml:space="preserve">We are a multidisciplinary team at the intersection of legislation, </w:t>
          </w:r>
          <w:proofErr w:type="gramStart"/>
          <w:r w:rsidRPr="00F75300">
            <w:rPr>
              <w:lang w:val="en-US" w:eastAsia="en-GB"/>
            </w:rPr>
            <w:t>policy</w:t>
          </w:r>
          <w:proofErr w:type="gramEnd"/>
          <w:r w:rsidRPr="00F75300">
            <w:rPr>
              <w:lang w:val="en-US" w:eastAsia="en-GB"/>
            </w:rPr>
            <w:t xml:space="preserve"> and research/innovation, working to improve trust and security in the digital environment. </w:t>
          </w:r>
        </w:p>
        <w:p w14:paraId="59DD0438" w14:textId="56CB2F4A" w:rsidR="00E21DBD" w:rsidRDefault="00F75300" w:rsidP="00F75300">
          <w:pPr>
            <w:rPr>
              <w:lang w:val="en-US" w:eastAsia="en-GB"/>
            </w:rPr>
          </w:pPr>
          <w:r w:rsidRPr="00F75300">
            <w:rPr>
              <w:lang w:val="en-US" w:eastAsia="en-GB"/>
            </w:rPr>
            <w:t>The Unit is dynamic, committed, team-oriented and has a friendly atmosphere.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6F498BB" w14:textId="36E6F2BC" w:rsidR="00D333F6" w:rsidRPr="00D333F6" w:rsidRDefault="00D333F6" w:rsidP="00D333F6">
          <w:pPr>
            <w:rPr>
              <w:lang w:val="en-US" w:eastAsia="en-GB"/>
            </w:rPr>
          </w:pPr>
          <w:r w:rsidRPr="00D333F6">
            <w:rPr>
              <w:lang w:val="en-US" w:eastAsia="en-GB"/>
            </w:rPr>
            <w:t xml:space="preserve">As a member of the Cybersecurity Technology and Capacity building Unit, and under the supervision of the Head of Unit, </w:t>
          </w:r>
          <w:r>
            <w:rPr>
              <w:lang w:val="en-US" w:eastAsia="en-GB"/>
            </w:rPr>
            <w:t xml:space="preserve">the SNE shall </w:t>
          </w:r>
          <w:r w:rsidRPr="00D333F6">
            <w:rPr>
              <w:lang w:val="en-US" w:eastAsia="en-GB"/>
            </w:rPr>
            <w:t>contribute to policy implementation developments in the areas of cybersecurity.</w:t>
          </w:r>
        </w:p>
        <w:p w14:paraId="7093F66D" w14:textId="77777777" w:rsidR="00D333F6" w:rsidRPr="00D333F6" w:rsidRDefault="00D333F6" w:rsidP="00D333F6">
          <w:pPr>
            <w:rPr>
              <w:lang w:val="en-US" w:eastAsia="en-GB"/>
            </w:rPr>
          </w:pPr>
          <w:r w:rsidRPr="00D333F6">
            <w:rPr>
              <w:lang w:val="en-US" w:eastAsia="en-GB"/>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w:t>
          </w:r>
          <w:proofErr w:type="gramStart"/>
          <w:r w:rsidRPr="00D333F6">
            <w:rPr>
              <w:lang w:val="en-US" w:eastAsia="en-GB"/>
            </w:rPr>
            <w:t>in order to</w:t>
          </w:r>
          <w:proofErr w:type="gramEnd"/>
          <w:r w:rsidRPr="00D333F6">
            <w:rPr>
              <w:lang w:val="en-US" w:eastAsia="en-GB"/>
            </w:rPr>
            <w:t xml:space="preserve"> make commitments, financial or otherwise, or to negotiate on behalf of the Commission.</w:t>
          </w:r>
        </w:p>
        <w:p w14:paraId="7761B226" w14:textId="77777777" w:rsidR="00D333F6" w:rsidRPr="00D333F6" w:rsidRDefault="00D333F6" w:rsidP="00D333F6">
          <w:pPr>
            <w:rPr>
              <w:lang w:val="en-US" w:eastAsia="en-GB"/>
            </w:rPr>
          </w:pPr>
          <w:r w:rsidRPr="00D333F6">
            <w:rPr>
              <w:lang w:val="en-US" w:eastAsia="en-GB"/>
            </w:rPr>
            <w:t>Nature of the tasks:</w:t>
          </w:r>
        </w:p>
        <w:p w14:paraId="79FC5410" w14:textId="77777777" w:rsidR="00D333F6" w:rsidRPr="00D333F6" w:rsidRDefault="00D333F6" w:rsidP="00D333F6">
          <w:pPr>
            <w:rPr>
              <w:lang w:val="en-US" w:eastAsia="en-GB"/>
            </w:rPr>
          </w:pPr>
          <w:r w:rsidRPr="00D333F6">
            <w:rPr>
              <w:lang w:val="en-US" w:eastAsia="en-GB"/>
            </w:rPr>
            <w:t>•</w:t>
          </w:r>
          <w:r w:rsidRPr="00D333F6">
            <w:rPr>
              <w:lang w:val="en-US" w:eastAsia="en-GB"/>
            </w:rPr>
            <w:tab/>
            <w:t xml:space="preserve">Contribute to the priorities in the scope of the “Cyber Solidarity Act” proposal (namely a European network of Security Operation </w:t>
          </w:r>
          <w:proofErr w:type="spellStart"/>
          <w:r w:rsidRPr="00D333F6">
            <w:rPr>
              <w:lang w:val="en-US" w:eastAsia="en-GB"/>
            </w:rPr>
            <w:t>Centres</w:t>
          </w:r>
          <w:proofErr w:type="spellEnd"/>
          <w:r w:rsidRPr="00D333F6">
            <w:rPr>
              <w:lang w:val="en-US" w:eastAsia="en-GB"/>
            </w:rPr>
            <w:t xml:space="preserve"> and a cybersecurity emergency mechanism), supporting the implementation of EU activities ongoing in the referred files, as well as the negotiations on the legislative proposal.  </w:t>
          </w:r>
        </w:p>
        <w:p w14:paraId="6031D82E" w14:textId="77777777" w:rsidR="00D333F6" w:rsidRPr="00D333F6" w:rsidRDefault="00D333F6" w:rsidP="00D333F6">
          <w:pPr>
            <w:rPr>
              <w:lang w:val="en-US" w:eastAsia="en-GB"/>
            </w:rPr>
          </w:pPr>
          <w:r w:rsidRPr="00D333F6">
            <w:rPr>
              <w:lang w:val="en-US" w:eastAsia="en-GB"/>
            </w:rPr>
            <w:t>•</w:t>
          </w:r>
          <w:r w:rsidRPr="00D333F6">
            <w:rPr>
              <w:lang w:val="en-US" w:eastAsia="en-GB"/>
            </w:rPr>
            <w:tab/>
            <w:t xml:space="preserve">Support EU policy activities on cybersecurity risk assessment and mitigation, including the 5G cybersecurity toolbox, and cybersecurity risk analysis and scenarios in the scope of the NIS Directive. </w:t>
          </w:r>
        </w:p>
        <w:p w14:paraId="46EE3E07" w14:textId="733F4BFA" w:rsidR="00E21DBD" w:rsidRPr="00AF7D78" w:rsidRDefault="00D333F6" w:rsidP="00D333F6">
          <w:pPr>
            <w:rPr>
              <w:lang w:val="en-US" w:eastAsia="en-GB"/>
            </w:rPr>
          </w:pPr>
          <w:r w:rsidRPr="00D333F6">
            <w:rPr>
              <w:lang w:val="en-US" w:eastAsia="en-GB"/>
            </w:rPr>
            <w:t>•</w:t>
          </w:r>
          <w:r w:rsidRPr="00D333F6">
            <w:rPr>
              <w:lang w:val="en-US" w:eastAsia="en-GB"/>
            </w:rPr>
            <w:tab/>
            <w:t>Implement the Cyber Skills Academy initiative, in collaboration with relevant stakeholders, public and private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417DD77" w14:textId="77777777" w:rsidR="00D333F6" w:rsidRPr="00D333F6" w:rsidRDefault="00D333F6" w:rsidP="00D333F6">
          <w:pPr>
            <w:rPr>
              <w:lang w:val="en-US" w:eastAsia="en-GB"/>
            </w:rPr>
          </w:pPr>
          <w:r w:rsidRPr="00D333F6">
            <w:rPr>
              <w:lang w:val="en-US" w:eastAsia="en-GB"/>
            </w:rPr>
            <w:t>We are looking for a dynamic person with:</w:t>
          </w:r>
        </w:p>
        <w:p w14:paraId="52980182" w14:textId="0F38722B" w:rsidR="00D333F6" w:rsidRPr="00D333F6" w:rsidRDefault="00D333F6" w:rsidP="00D333F6">
          <w:pPr>
            <w:rPr>
              <w:lang w:val="en-US" w:eastAsia="en-GB"/>
            </w:rPr>
          </w:pPr>
          <w:r w:rsidRPr="00D333F6">
            <w:rPr>
              <w:lang w:val="en-US" w:eastAsia="en-GB"/>
            </w:rPr>
            <w:t>-</w:t>
          </w:r>
          <w:r w:rsidR="003E0607">
            <w:rPr>
              <w:lang w:val="en-US" w:eastAsia="en-GB"/>
            </w:rPr>
            <w:t xml:space="preserve"> </w:t>
          </w:r>
          <w:r w:rsidRPr="00D333F6">
            <w:rPr>
              <w:lang w:val="en-US" w:eastAsia="en-GB"/>
            </w:rPr>
            <w:t xml:space="preserve">experience in policy development and coordination, </w:t>
          </w:r>
          <w:proofErr w:type="gramStart"/>
          <w:r w:rsidRPr="00D333F6">
            <w:rPr>
              <w:lang w:val="en-US" w:eastAsia="en-GB"/>
            </w:rPr>
            <w:t>e.g.</w:t>
          </w:r>
          <w:proofErr w:type="gramEnd"/>
          <w:r w:rsidRPr="00D333F6">
            <w:rPr>
              <w:lang w:val="en-US" w:eastAsia="en-GB"/>
            </w:rPr>
            <w:t xml:space="preserve"> preparing horizontal, cross-cutting policy strategies, legislative proposals and/or inter-institutional negotiations, and/or in setting up and running complex projects; </w:t>
          </w:r>
        </w:p>
        <w:p w14:paraId="2C7ECBFE" w14:textId="719F4241" w:rsidR="00D333F6" w:rsidRPr="00D333F6" w:rsidRDefault="00D333F6" w:rsidP="00D333F6">
          <w:pPr>
            <w:rPr>
              <w:lang w:val="en-US" w:eastAsia="en-GB"/>
            </w:rPr>
          </w:pPr>
          <w:r w:rsidRPr="00D333F6">
            <w:rPr>
              <w:lang w:val="en-US" w:eastAsia="en-GB"/>
            </w:rPr>
            <w:lastRenderedPageBreak/>
            <w:t>-</w:t>
          </w:r>
          <w:r w:rsidR="003E0607">
            <w:rPr>
              <w:lang w:val="en-US" w:eastAsia="en-GB"/>
            </w:rPr>
            <w:t xml:space="preserve"> k</w:t>
          </w:r>
          <w:r w:rsidRPr="00D333F6">
            <w:rPr>
              <w:lang w:val="en-US" w:eastAsia="en-GB"/>
            </w:rPr>
            <w:t>een interest on cybersecurity and on legal and policy issues related to digital technologies;</w:t>
          </w:r>
        </w:p>
        <w:p w14:paraId="17649B1B" w14:textId="56002F9C" w:rsidR="00D333F6" w:rsidRPr="00D333F6" w:rsidRDefault="00D333F6" w:rsidP="00D333F6">
          <w:pPr>
            <w:rPr>
              <w:lang w:val="en-US" w:eastAsia="en-GB"/>
            </w:rPr>
          </w:pPr>
          <w:r w:rsidRPr="00D333F6">
            <w:rPr>
              <w:lang w:val="en-US" w:eastAsia="en-GB"/>
            </w:rPr>
            <w:t>-</w:t>
          </w:r>
          <w:r w:rsidR="003E0607">
            <w:rPr>
              <w:lang w:val="en-US" w:eastAsia="en-GB"/>
            </w:rPr>
            <w:t xml:space="preserve"> </w:t>
          </w:r>
          <w:r w:rsidRPr="00D333F6">
            <w:rPr>
              <w:lang w:val="en-US" w:eastAsia="en-GB"/>
            </w:rPr>
            <w:t xml:space="preserve">experience in EU-funding programs or mechanisms to support collaborating with Member States and other stakeholders would be an asset; </w:t>
          </w:r>
        </w:p>
        <w:p w14:paraId="099F0765" w14:textId="15C55DD6" w:rsidR="00D333F6" w:rsidRPr="00D333F6" w:rsidRDefault="00D333F6" w:rsidP="00D333F6">
          <w:pPr>
            <w:rPr>
              <w:lang w:val="en-US" w:eastAsia="en-GB"/>
            </w:rPr>
          </w:pPr>
          <w:r w:rsidRPr="00D333F6">
            <w:rPr>
              <w:lang w:val="en-US" w:eastAsia="en-GB"/>
            </w:rPr>
            <w:t>-</w:t>
          </w:r>
          <w:r w:rsidR="003E0607">
            <w:rPr>
              <w:lang w:val="en-US" w:eastAsia="en-GB"/>
            </w:rPr>
            <w:t xml:space="preserve"> </w:t>
          </w:r>
          <w:r w:rsidRPr="00D333F6">
            <w:rPr>
              <w:lang w:val="en-US" w:eastAsia="en-GB"/>
            </w:rPr>
            <w:t xml:space="preserve">ability to quickly </w:t>
          </w:r>
          <w:proofErr w:type="spellStart"/>
          <w:r w:rsidRPr="00D333F6">
            <w:rPr>
              <w:lang w:val="en-US" w:eastAsia="en-GB"/>
            </w:rPr>
            <w:t>analyse</w:t>
          </w:r>
          <w:proofErr w:type="spellEnd"/>
          <w:r w:rsidRPr="00D333F6">
            <w:rPr>
              <w:lang w:val="en-US" w:eastAsia="en-GB"/>
            </w:rPr>
            <w:t xml:space="preserve"> and present complex policy issues, orally and in writing, with excellent drafting skills; </w:t>
          </w:r>
        </w:p>
        <w:p w14:paraId="34EB6417" w14:textId="52A58FF3" w:rsidR="00D333F6" w:rsidRPr="00D333F6" w:rsidRDefault="00D333F6" w:rsidP="00D333F6">
          <w:pPr>
            <w:rPr>
              <w:lang w:val="en-US" w:eastAsia="en-GB"/>
            </w:rPr>
          </w:pPr>
          <w:r w:rsidRPr="00D333F6">
            <w:rPr>
              <w:lang w:val="en-US" w:eastAsia="en-GB"/>
            </w:rPr>
            <w:t>-</w:t>
          </w:r>
          <w:r w:rsidR="003E0607">
            <w:rPr>
              <w:lang w:val="en-US" w:eastAsia="en-GB"/>
            </w:rPr>
            <w:t xml:space="preserve"> </w:t>
          </w:r>
          <w:r w:rsidRPr="00D333F6">
            <w:rPr>
              <w:lang w:val="en-US" w:eastAsia="en-GB"/>
            </w:rPr>
            <w:t xml:space="preserve">solid knowledge of Commission decision procedures and working methods; </w:t>
          </w:r>
        </w:p>
        <w:p w14:paraId="456B9B40" w14:textId="1F84BEB2" w:rsidR="00D333F6" w:rsidRPr="00D333F6" w:rsidRDefault="00D333F6" w:rsidP="00D333F6">
          <w:pPr>
            <w:rPr>
              <w:lang w:val="en-US" w:eastAsia="en-GB"/>
            </w:rPr>
          </w:pPr>
          <w:r w:rsidRPr="00D333F6">
            <w:rPr>
              <w:lang w:val="en-US" w:eastAsia="en-GB"/>
            </w:rPr>
            <w:t>-</w:t>
          </w:r>
          <w:r w:rsidR="003E0607">
            <w:rPr>
              <w:lang w:val="en-US" w:eastAsia="en-GB"/>
            </w:rPr>
            <w:t xml:space="preserve"> </w:t>
          </w:r>
          <w:r w:rsidRPr="00D333F6">
            <w:rPr>
              <w:lang w:val="en-US" w:eastAsia="en-GB"/>
            </w:rPr>
            <w:t xml:space="preserve">proactive approach, ability to work autonomously and to collaborate with other DGs and stakeholders outside the Commission. </w:t>
          </w:r>
        </w:p>
        <w:p w14:paraId="51994EDB" w14:textId="5DC0F159" w:rsidR="002E40A9" w:rsidRPr="00AF7D78" w:rsidRDefault="00D333F6" w:rsidP="00D333F6">
          <w:pPr>
            <w:rPr>
              <w:lang w:val="en-US" w:eastAsia="en-GB"/>
            </w:rPr>
          </w:pPr>
          <w:r w:rsidRPr="00D333F6">
            <w:rPr>
              <w:lang w:val="en-US" w:eastAsia="en-GB"/>
            </w:rPr>
            <w:t>The job requires excellent drafting skills in English. Understanding and operational working level of French would be an asset.</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12665"/>
    <w:rsid w:val="0007110E"/>
    <w:rsid w:val="00092BCA"/>
    <w:rsid w:val="000A4668"/>
    <w:rsid w:val="000D129C"/>
    <w:rsid w:val="00111AB6"/>
    <w:rsid w:val="002109E6"/>
    <w:rsid w:val="00252050"/>
    <w:rsid w:val="002B3CBF"/>
    <w:rsid w:val="002E40A9"/>
    <w:rsid w:val="00394447"/>
    <w:rsid w:val="003E0607"/>
    <w:rsid w:val="003E50A4"/>
    <w:rsid w:val="005168AD"/>
    <w:rsid w:val="0058240F"/>
    <w:rsid w:val="005D1B85"/>
    <w:rsid w:val="007E531E"/>
    <w:rsid w:val="007F7012"/>
    <w:rsid w:val="008D02B7"/>
    <w:rsid w:val="00994062"/>
    <w:rsid w:val="00996CC6"/>
    <w:rsid w:val="009A2F00"/>
    <w:rsid w:val="009C5E27"/>
    <w:rsid w:val="00A033AD"/>
    <w:rsid w:val="00A547E9"/>
    <w:rsid w:val="00A8568E"/>
    <w:rsid w:val="00AB2CEA"/>
    <w:rsid w:val="00AF6424"/>
    <w:rsid w:val="00B24CC5"/>
    <w:rsid w:val="00B65513"/>
    <w:rsid w:val="00C06724"/>
    <w:rsid w:val="00C504C7"/>
    <w:rsid w:val="00C75BA4"/>
    <w:rsid w:val="00CB5B61"/>
    <w:rsid w:val="00D333F6"/>
    <w:rsid w:val="00D84D53"/>
    <w:rsid w:val="00D96984"/>
    <w:rsid w:val="00DD41ED"/>
    <w:rsid w:val="00DF1E49"/>
    <w:rsid w:val="00E21DBD"/>
    <w:rsid w:val="00E342CB"/>
    <w:rsid w:val="00E44D7F"/>
    <w:rsid w:val="00F4683D"/>
    <w:rsid w:val="00F6462F"/>
    <w:rsid w:val="00F75300"/>
    <w:rsid w:val="00F91B7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5</TotalTime>
  <Pages>4</Pages>
  <Words>1220</Words>
  <Characters>6881</Characters>
  <Application>Microsoft Office Word</Application>
  <DocSecurity>0</DocSecurity>
  <PresentationFormat>Microsoft Word 14.0</PresentationFormat>
  <Lines>146</Lines>
  <Paragraphs>73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2023-10-05T10:28:00Z</dcterms:created>
  <dcterms:modified xsi:type="dcterms:W3CDTF">2023-10-09T13:18:00Z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