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20F3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B46C830" w:rsidR="00B65513" w:rsidRPr="0007110E" w:rsidRDefault="009E2835" w:rsidP="00E82667">
                <w:pPr>
                  <w:tabs>
                    <w:tab w:val="left" w:pos="426"/>
                  </w:tabs>
                  <w:spacing w:before="120"/>
                  <w:rPr>
                    <w:bCs/>
                    <w:lang w:val="en-IE" w:eastAsia="en-GB"/>
                  </w:rPr>
                </w:pPr>
                <w:r w:rsidRPr="009E2835">
                  <w:rPr>
                    <w:bCs/>
                    <w:lang w:val="en-IE" w:eastAsia="en-GB"/>
                  </w:rPr>
                  <w:t>DG HERA, HERA.3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6AE77E3" w:rsidR="00D96984" w:rsidRPr="0007110E" w:rsidRDefault="009E2835" w:rsidP="00E82667">
                <w:pPr>
                  <w:tabs>
                    <w:tab w:val="left" w:pos="426"/>
                  </w:tabs>
                  <w:spacing w:before="120"/>
                  <w:rPr>
                    <w:bCs/>
                    <w:lang w:val="en-IE" w:eastAsia="en-GB"/>
                  </w:rPr>
                </w:pPr>
                <w:r w:rsidRPr="009E2835">
                  <w:rPr>
                    <w:bCs/>
                    <w:lang w:val="en-IE" w:eastAsia="en-GB"/>
                  </w:rPr>
                  <w:t>419933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76299B3" w:rsidR="00E21DBD" w:rsidRPr="0007110E" w:rsidRDefault="009E2835" w:rsidP="00E82667">
                <w:pPr>
                  <w:tabs>
                    <w:tab w:val="left" w:pos="426"/>
                  </w:tabs>
                  <w:spacing w:before="120"/>
                  <w:rPr>
                    <w:bCs/>
                    <w:lang w:val="en-IE" w:eastAsia="en-GB"/>
                  </w:rPr>
                </w:pPr>
                <w:r w:rsidRPr="009E2835">
                  <w:rPr>
                    <w:bCs/>
                    <w:lang w:val="en-IE" w:eastAsia="en-GB"/>
                  </w:rPr>
                  <w:t>Olivier GIRARD</w:t>
                </w:r>
              </w:p>
            </w:sdtContent>
          </w:sdt>
          <w:p w14:paraId="34CF737A" w14:textId="31276B4E" w:rsidR="00E21DBD" w:rsidRPr="0007110E" w:rsidRDefault="00A20F3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7316E">
                  <w:rPr>
                    <w:bCs/>
                    <w:lang w:val="en-IE" w:eastAsia="en-GB"/>
                  </w:rPr>
                  <w:t>1</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37316E">
                  <w:rPr>
                    <w:bCs/>
                    <w:lang w:val="en-IE" w:eastAsia="en-GB"/>
                  </w:rPr>
                  <w:t>2024</w:t>
                </w:r>
              </w:sdtContent>
            </w:sdt>
          </w:p>
          <w:p w14:paraId="158DD156" w14:textId="1B77B709" w:rsidR="00E21DBD" w:rsidRPr="0007110E" w:rsidRDefault="00A20F3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7316E">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7316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DE173F7"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912EE3F"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20F3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20F3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20F3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E18175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CE2F58E"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06C0F5E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1-25T00:00:00Z">
                  <w:dateFormat w:val="dd-MM-yyyy"/>
                  <w:lid w:val="fr-BE"/>
                  <w:storeMappedDataAs w:val="dateTime"/>
                  <w:calendar w:val="gregorian"/>
                </w:date>
              </w:sdtPr>
              <w:sdtEndPr/>
              <w:sdtContent>
                <w:r w:rsidR="00A20F3F">
                  <w:rPr>
                    <w:bCs/>
                    <w:lang w:val="fr-BE" w:eastAsia="en-GB"/>
                  </w:rPr>
                  <w:t>25-01-2024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D2FF9C5" w14:textId="77777777" w:rsidR="0037316E" w:rsidRPr="0037316E" w:rsidRDefault="0037316E" w:rsidP="0037316E">
          <w:pPr>
            <w:rPr>
              <w:lang w:val="en-US" w:eastAsia="en-GB"/>
            </w:rPr>
          </w:pPr>
          <w:r w:rsidRPr="0037316E">
            <w:rPr>
              <w:lang w:val="en-US" w:eastAsia="en-GB"/>
            </w:rPr>
            <w:t xml:space="preserve">The Health Emergency Preparedness and Response Authority (HERA) is a relatively new Directorate General of the European Commission. HERA 's mission is to assist the Commission to improve preparedness and response to serious cross-border threats </w:t>
          </w:r>
          <w:proofErr w:type="gramStart"/>
          <w:r w:rsidRPr="0037316E">
            <w:rPr>
              <w:lang w:val="en-US" w:eastAsia="en-GB"/>
            </w:rPr>
            <w:t>in the area of</w:t>
          </w:r>
          <w:proofErr w:type="gramEnd"/>
          <w:r w:rsidRPr="0037316E">
            <w:rPr>
              <w:lang w:val="en-US" w:eastAsia="en-GB"/>
            </w:rPr>
            <w:t xml:space="preserve"> medical countermeasures, in particular: </w:t>
          </w:r>
        </w:p>
        <w:p w14:paraId="048D9F96" w14:textId="77777777" w:rsidR="0037316E" w:rsidRPr="0037316E" w:rsidRDefault="0037316E" w:rsidP="0037316E">
          <w:pPr>
            <w:rPr>
              <w:lang w:val="en-US" w:eastAsia="en-GB"/>
            </w:rPr>
          </w:pPr>
          <w:r w:rsidRPr="0037316E">
            <w:rPr>
              <w:lang w:val="en-US" w:eastAsia="en-GB"/>
            </w:rPr>
            <w:lastRenderedPageBreak/>
            <w:t xml:space="preserve">- strengthening health security coordination within the Union involving all relevant actors during preparedness and crisis response times and bringing together the EU Member States, </w:t>
          </w:r>
          <w:proofErr w:type="gramStart"/>
          <w:r w:rsidRPr="0037316E">
            <w:rPr>
              <w:lang w:val="en-US" w:eastAsia="en-GB"/>
            </w:rPr>
            <w:t>industry</w:t>
          </w:r>
          <w:proofErr w:type="gramEnd"/>
          <w:r w:rsidRPr="0037316E">
            <w:rPr>
              <w:lang w:val="en-US" w:eastAsia="en-GB"/>
            </w:rPr>
            <w:t xml:space="preserve"> and relevant stakeholders in a common effort; </w:t>
          </w:r>
        </w:p>
        <w:p w14:paraId="482FE6A1" w14:textId="77777777" w:rsidR="0037316E" w:rsidRPr="0037316E" w:rsidRDefault="0037316E" w:rsidP="0037316E">
          <w:pPr>
            <w:rPr>
              <w:lang w:val="en-US" w:eastAsia="en-GB"/>
            </w:rPr>
          </w:pPr>
          <w:r w:rsidRPr="0037316E">
            <w:rPr>
              <w:lang w:val="en-US" w:eastAsia="en-GB"/>
            </w:rPr>
            <w:t xml:space="preserve">- addressing vulnerabilities and strategic dependencies within the Union related to the development, production, procurement, stockpiling and distribution of medical countermeasures; · </w:t>
          </w:r>
        </w:p>
        <w:p w14:paraId="70AF7D9C" w14:textId="77777777" w:rsidR="0037316E" w:rsidRPr="0037316E" w:rsidRDefault="0037316E" w:rsidP="0037316E">
          <w:pPr>
            <w:rPr>
              <w:lang w:val="en-US" w:eastAsia="en-GB"/>
            </w:rPr>
          </w:pPr>
          <w:r w:rsidRPr="0037316E">
            <w:rPr>
              <w:lang w:val="en-US" w:eastAsia="en-GB"/>
            </w:rPr>
            <w:t xml:space="preserve">- contributing to reinforcing the global health emergency response architecture. </w:t>
          </w:r>
        </w:p>
        <w:p w14:paraId="1772C2AF" w14:textId="77777777" w:rsidR="0037316E" w:rsidRPr="0037316E" w:rsidRDefault="0037316E" w:rsidP="0037316E">
          <w:pPr>
            <w:rPr>
              <w:lang w:val="en-US" w:eastAsia="en-GB"/>
            </w:rPr>
          </w:pPr>
          <w:r w:rsidRPr="0037316E">
            <w:rPr>
              <w:lang w:val="en-US" w:eastAsia="en-GB"/>
            </w:rPr>
            <w:t xml:space="preserve">HERA is responsible for the following tasks which shall be exercised in close cooperation with the Member States: </w:t>
          </w:r>
        </w:p>
        <w:p w14:paraId="28A3748A" w14:textId="77777777" w:rsidR="0037316E" w:rsidRPr="0037316E" w:rsidRDefault="0037316E" w:rsidP="0037316E">
          <w:pPr>
            <w:rPr>
              <w:lang w:val="en-US" w:eastAsia="en-GB"/>
            </w:rPr>
          </w:pPr>
          <w:r w:rsidRPr="0037316E">
            <w:rPr>
              <w:lang w:val="en-US" w:eastAsia="en-GB"/>
            </w:rPr>
            <w:t>-</w:t>
          </w:r>
          <w:r w:rsidRPr="0037316E">
            <w:rPr>
              <w:lang w:val="en-US" w:eastAsia="en-GB"/>
            </w:rPr>
            <w:tab/>
            <w:t xml:space="preserve">assessment of health threats and intelligence gathering relevant to medical countermeasures; · </w:t>
          </w:r>
        </w:p>
        <w:p w14:paraId="21BA981E" w14:textId="77777777" w:rsidR="0037316E" w:rsidRPr="0037316E" w:rsidRDefault="0037316E" w:rsidP="0037316E">
          <w:pPr>
            <w:rPr>
              <w:lang w:val="en-US" w:eastAsia="en-GB"/>
            </w:rPr>
          </w:pPr>
          <w:r w:rsidRPr="0037316E">
            <w:rPr>
              <w:lang w:val="en-US" w:eastAsia="en-GB"/>
            </w:rPr>
            <w:t>-</w:t>
          </w:r>
          <w:r w:rsidRPr="0037316E">
            <w:rPr>
              <w:lang w:val="en-US" w:eastAsia="en-GB"/>
            </w:rPr>
            <w:tab/>
            <w:t xml:space="preserve">promoting advanced research and development of medical countermeasures and related technologies; · </w:t>
          </w:r>
        </w:p>
        <w:p w14:paraId="0E6A8367" w14:textId="77777777" w:rsidR="0037316E" w:rsidRPr="0037316E" w:rsidRDefault="0037316E" w:rsidP="0037316E">
          <w:pPr>
            <w:rPr>
              <w:lang w:val="en-US" w:eastAsia="en-GB"/>
            </w:rPr>
          </w:pPr>
          <w:r w:rsidRPr="0037316E">
            <w:rPr>
              <w:lang w:val="en-US" w:eastAsia="en-GB"/>
            </w:rPr>
            <w:t>-</w:t>
          </w:r>
          <w:r w:rsidRPr="0037316E">
            <w:rPr>
              <w:lang w:val="en-US" w:eastAsia="en-GB"/>
            </w:rPr>
            <w:tab/>
            <w:t xml:space="preserve">addressing market challenges and boosting the Union’s open strategic autonomy in medical countermeasures production; · </w:t>
          </w:r>
        </w:p>
        <w:p w14:paraId="273FCB5B" w14:textId="77777777" w:rsidR="0037316E" w:rsidRPr="0037316E" w:rsidRDefault="0037316E" w:rsidP="0037316E">
          <w:pPr>
            <w:rPr>
              <w:lang w:val="en-US" w:eastAsia="en-GB"/>
            </w:rPr>
          </w:pPr>
          <w:r w:rsidRPr="0037316E">
            <w:rPr>
              <w:lang w:val="en-US" w:eastAsia="en-GB"/>
            </w:rPr>
            <w:t>-</w:t>
          </w:r>
          <w:r w:rsidRPr="0037316E">
            <w:rPr>
              <w:lang w:val="en-US" w:eastAsia="en-GB"/>
            </w:rPr>
            <w:tab/>
            <w:t xml:space="preserve">swift procurement and distribution of medical countermeasures; · </w:t>
          </w:r>
        </w:p>
        <w:p w14:paraId="556919BB" w14:textId="77777777" w:rsidR="0037316E" w:rsidRPr="0037316E" w:rsidRDefault="0037316E" w:rsidP="0037316E">
          <w:pPr>
            <w:rPr>
              <w:lang w:val="en-US" w:eastAsia="en-GB"/>
            </w:rPr>
          </w:pPr>
          <w:r w:rsidRPr="0037316E">
            <w:rPr>
              <w:lang w:val="en-US" w:eastAsia="en-GB"/>
            </w:rPr>
            <w:t>-</w:t>
          </w:r>
          <w:r w:rsidRPr="0037316E">
            <w:rPr>
              <w:lang w:val="en-US" w:eastAsia="en-GB"/>
            </w:rPr>
            <w:tab/>
            <w:t xml:space="preserve">increasing stockpiling capacity of medical countermeasures; · </w:t>
          </w:r>
        </w:p>
        <w:p w14:paraId="3C0CF333" w14:textId="77777777" w:rsidR="0037316E" w:rsidRPr="0037316E" w:rsidRDefault="0037316E" w:rsidP="0037316E">
          <w:pPr>
            <w:rPr>
              <w:lang w:val="en-US" w:eastAsia="en-GB"/>
            </w:rPr>
          </w:pPr>
          <w:r w:rsidRPr="0037316E">
            <w:rPr>
              <w:lang w:val="en-US" w:eastAsia="en-GB"/>
            </w:rPr>
            <w:t>-</w:t>
          </w:r>
          <w:r w:rsidRPr="0037316E">
            <w:rPr>
              <w:lang w:val="en-US" w:eastAsia="en-GB"/>
            </w:rPr>
            <w:tab/>
            <w:t xml:space="preserve">strengthening knowledge and skills in preparedness and response related to medical countermeasures. </w:t>
          </w:r>
        </w:p>
        <w:p w14:paraId="57DAC451" w14:textId="77777777" w:rsidR="0037316E" w:rsidRPr="0037316E" w:rsidRDefault="0037316E" w:rsidP="0037316E">
          <w:pPr>
            <w:rPr>
              <w:lang w:val="en-US" w:eastAsia="en-GB"/>
            </w:rPr>
          </w:pPr>
          <w:r w:rsidRPr="0037316E">
            <w:rPr>
              <w:lang w:val="en-US" w:eastAsia="en-GB"/>
            </w:rPr>
            <w:t xml:space="preserve">HERA is assisted by a Coordination Committee, the HERA </w:t>
          </w:r>
          <w:proofErr w:type="gramStart"/>
          <w:r w:rsidRPr="0037316E">
            <w:rPr>
              <w:lang w:val="en-US" w:eastAsia="en-GB"/>
            </w:rPr>
            <w:t>Board</w:t>
          </w:r>
          <w:proofErr w:type="gramEnd"/>
          <w:r w:rsidRPr="0037316E">
            <w:rPr>
              <w:lang w:val="en-US" w:eastAsia="en-GB"/>
            </w:rPr>
            <w:t xml:space="preserve"> and the HERA Advisory Forum. HERA currently has 4 units. HERA.01 “Policy and Coordination” </w:t>
          </w:r>
          <w:proofErr w:type="gramStart"/>
          <w:r w:rsidRPr="0037316E">
            <w:rPr>
              <w:lang w:val="en-US" w:eastAsia="en-GB"/>
            </w:rPr>
            <w:t>is in charge of</w:t>
          </w:r>
          <w:proofErr w:type="gramEnd"/>
          <w:r w:rsidRPr="0037316E">
            <w:rPr>
              <w:lang w:val="en-US" w:eastAsia="en-GB"/>
            </w:rPr>
            <w:t xml:space="preserve"> HERA’s policy priorities, legal, regulatory and quality aspects. HERA.02 "Intelligence gathering, Analysis and Innovation" </w:t>
          </w:r>
          <w:proofErr w:type="gramStart"/>
          <w:r w:rsidRPr="0037316E">
            <w:rPr>
              <w:lang w:val="en-US" w:eastAsia="en-GB"/>
            </w:rPr>
            <w:t>is in charge of</w:t>
          </w:r>
          <w:proofErr w:type="gramEnd"/>
          <w:r w:rsidRPr="0037316E">
            <w:rPr>
              <w:lang w:val="en-US" w:eastAsia="en-GB"/>
            </w:rPr>
            <w:t xml:space="preserve"> assessing threats and innovative approaches to threats. HERA.03 “Medical Counter Measures” </w:t>
          </w:r>
          <w:proofErr w:type="gramStart"/>
          <w:r w:rsidRPr="0037316E">
            <w:rPr>
              <w:lang w:val="en-US" w:eastAsia="en-GB"/>
            </w:rPr>
            <w:t>is in charge of</w:t>
          </w:r>
          <w:proofErr w:type="gramEnd"/>
          <w:r w:rsidRPr="0037316E">
            <w:rPr>
              <w:lang w:val="en-US" w:eastAsia="en-GB"/>
            </w:rPr>
            <w:t xml:space="preserve"> management of medical counter measures. HERA.04 “Emergency Office” </w:t>
          </w:r>
          <w:proofErr w:type="gramStart"/>
          <w:r w:rsidRPr="0037316E">
            <w:rPr>
              <w:lang w:val="en-US" w:eastAsia="en-GB"/>
            </w:rPr>
            <w:t>is in charge of</w:t>
          </w:r>
          <w:proofErr w:type="gramEnd"/>
          <w:r w:rsidRPr="0037316E">
            <w:rPr>
              <w:lang w:val="en-US" w:eastAsia="en-GB"/>
            </w:rPr>
            <w:t xml:space="preserve"> management of Health crisis. </w:t>
          </w:r>
        </w:p>
        <w:p w14:paraId="59DD0438" w14:textId="7EAA3AA1" w:rsidR="00E21DBD" w:rsidRDefault="0037316E" w:rsidP="0037316E">
          <w:pPr>
            <w:rPr>
              <w:lang w:val="en-US" w:eastAsia="en-GB"/>
            </w:rPr>
          </w:pPr>
          <w:r w:rsidRPr="0037316E">
            <w:rPr>
              <w:lang w:val="en-US" w:eastAsia="en-GB"/>
            </w:rPr>
            <w:t>HERA website: https://ec.europa.eu/health/hera/overview_en</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4300542" w14:textId="36AAFFFA" w:rsidR="0037316E" w:rsidRPr="0037316E" w:rsidRDefault="0037316E" w:rsidP="0037316E">
          <w:pPr>
            <w:rPr>
              <w:lang w:val="en-US" w:eastAsia="en-GB"/>
            </w:rPr>
          </w:pPr>
          <w:r w:rsidRPr="0037316E">
            <w:rPr>
              <w:lang w:val="en-US" w:eastAsia="en-GB"/>
            </w:rPr>
            <w:t xml:space="preserve">The National expert will be expected to work on the implementation of the Communication on </w:t>
          </w:r>
          <w:r w:rsidR="00C851AC">
            <w:rPr>
              <w:lang w:val="en-US" w:eastAsia="en-GB"/>
            </w:rPr>
            <w:t>addressing</w:t>
          </w:r>
          <w:r w:rsidRPr="0037316E">
            <w:rPr>
              <w:lang w:val="en-US" w:eastAsia="en-GB"/>
            </w:rPr>
            <w:t xml:space="preserve"> medicines shortages in the EU of 24 October 2023 (COM 2023(672)). The objectives of the Communication are threefold: (i) contribute to a strong, risk-proof resilient and European Health Union, (ii) ensure a better protection of EU patients’ health and (iii) strengthen EU’s open strategic autonomy and competitiveness.</w:t>
          </w:r>
        </w:p>
        <w:p w14:paraId="1D4BBDCC" w14:textId="77777777" w:rsidR="0037316E" w:rsidRPr="0037316E" w:rsidRDefault="0037316E" w:rsidP="0037316E">
          <w:pPr>
            <w:rPr>
              <w:lang w:val="en-US" w:eastAsia="en-GB"/>
            </w:rPr>
          </w:pPr>
          <w:r w:rsidRPr="0037316E">
            <w:rPr>
              <w:lang w:val="en-US" w:eastAsia="en-GB"/>
            </w:rPr>
            <w:t xml:space="preserve">The Communication includes both a short term and a </w:t>
          </w:r>
          <w:proofErr w:type="gramStart"/>
          <w:r w:rsidRPr="0037316E">
            <w:rPr>
              <w:lang w:val="en-US" w:eastAsia="en-GB"/>
            </w:rPr>
            <w:t>medium term</w:t>
          </w:r>
          <w:proofErr w:type="gramEnd"/>
          <w:r w:rsidRPr="0037316E">
            <w:rPr>
              <w:lang w:val="en-US" w:eastAsia="en-GB"/>
            </w:rPr>
            <w:t xml:space="preserve"> agenda. In the short term, the Communication sets out immediate actions for this winter 23-24. This includes monitoring of supply and demand and possible joint procurements. Other actions focus on the next winter, including the development of demand </w:t>
          </w:r>
          <w:proofErr w:type="spellStart"/>
          <w:r w:rsidRPr="0037316E">
            <w:rPr>
              <w:lang w:val="en-US" w:eastAsia="en-GB"/>
            </w:rPr>
            <w:t>signalling</w:t>
          </w:r>
          <w:proofErr w:type="spellEnd"/>
          <w:r w:rsidRPr="0037316E">
            <w:rPr>
              <w:lang w:val="en-US" w:eastAsia="en-GB"/>
            </w:rPr>
            <w:t xml:space="preserve"> mechanisms. In the medium term, the objective is to improve the structural capacity of the market to respond </w:t>
          </w:r>
          <w:r w:rsidRPr="0037316E">
            <w:rPr>
              <w:lang w:val="en-US" w:eastAsia="en-GB"/>
            </w:rPr>
            <w:lastRenderedPageBreak/>
            <w:t xml:space="preserve">to demand in this field, notably through the setting up of an EU-wide industrial alliance on Critical medicines. Unit 03 </w:t>
          </w:r>
          <w:proofErr w:type="gramStart"/>
          <w:r w:rsidRPr="0037316E">
            <w:rPr>
              <w:lang w:val="en-US" w:eastAsia="en-GB"/>
            </w:rPr>
            <w:t>is in charge of</w:t>
          </w:r>
          <w:proofErr w:type="gramEnd"/>
          <w:r w:rsidRPr="0037316E">
            <w:rPr>
              <w:lang w:val="en-US" w:eastAsia="en-GB"/>
            </w:rPr>
            <w:t>, or is involved in, the implementation of more than half the actions set out in the Communication.</w:t>
          </w:r>
        </w:p>
        <w:p w14:paraId="537BA947" w14:textId="77777777" w:rsidR="0037316E" w:rsidRPr="0037316E" w:rsidRDefault="0037316E" w:rsidP="0037316E">
          <w:pPr>
            <w:rPr>
              <w:lang w:val="en-US" w:eastAsia="en-GB"/>
            </w:rPr>
          </w:pPr>
          <w:r w:rsidRPr="0037316E">
            <w:rPr>
              <w:lang w:val="en-US" w:eastAsia="en-GB"/>
            </w:rPr>
            <w:t>The national expert will participate in the following tasks:</w:t>
          </w:r>
        </w:p>
        <w:p w14:paraId="4A19DEBC" w14:textId="5AB590F6" w:rsidR="0037316E" w:rsidRPr="0037316E" w:rsidRDefault="0037316E" w:rsidP="0037316E">
          <w:pPr>
            <w:rPr>
              <w:lang w:val="en-US" w:eastAsia="en-GB"/>
            </w:rPr>
          </w:pPr>
          <w:r w:rsidRPr="0037316E">
            <w:rPr>
              <w:lang w:val="en-US" w:eastAsia="en-GB"/>
            </w:rPr>
            <w:t>•contribute to the work on the vulnerability of the supply chains for critical medicines</w:t>
          </w:r>
        </w:p>
        <w:p w14:paraId="5D82B93F" w14:textId="1EA9FAF6" w:rsidR="0037316E" w:rsidRPr="0037316E" w:rsidRDefault="0037316E" w:rsidP="0037316E">
          <w:pPr>
            <w:rPr>
              <w:lang w:val="en-US" w:eastAsia="en-GB"/>
            </w:rPr>
          </w:pPr>
          <w:r w:rsidRPr="0037316E">
            <w:rPr>
              <w:lang w:val="en-US" w:eastAsia="en-GB"/>
            </w:rPr>
            <w:t xml:space="preserve">•contribute to the work on a possible demand </w:t>
          </w:r>
          <w:proofErr w:type="spellStart"/>
          <w:r w:rsidRPr="0037316E">
            <w:rPr>
              <w:lang w:val="en-US" w:eastAsia="en-GB"/>
            </w:rPr>
            <w:t>signalling</w:t>
          </w:r>
          <w:proofErr w:type="spellEnd"/>
          <w:r w:rsidRPr="0037316E">
            <w:rPr>
              <w:lang w:val="en-US" w:eastAsia="en-GB"/>
            </w:rPr>
            <w:t xml:space="preserve"> mechanism</w:t>
          </w:r>
        </w:p>
        <w:p w14:paraId="7B0995C0" w14:textId="7A0D7FB0" w:rsidR="0037316E" w:rsidRPr="0037316E" w:rsidRDefault="0037316E" w:rsidP="0037316E">
          <w:pPr>
            <w:rPr>
              <w:lang w:val="en-US" w:eastAsia="en-GB"/>
            </w:rPr>
          </w:pPr>
          <w:r w:rsidRPr="0037316E">
            <w:rPr>
              <w:lang w:val="en-US" w:eastAsia="en-GB"/>
            </w:rPr>
            <w:t xml:space="preserve">•contribute to the setting up, the management and the deliverables of the Critical </w:t>
          </w:r>
          <w:proofErr w:type="gramStart"/>
          <w:r w:rsidRPr="0037316E">
            <w:rPr>
              <w:lang w:val="en-US" w:eastAsia="en-GB"/>
            </w:rPr>
            <w:t>medicines</w:t>
          </w:r>
          <w:proofErr w:type="gramEnd"/>
          <w:r w:rsidRPr="0037316E">
            <w:rPr>
              <w:lang w:val="en-US" w:eastAsia="en-GB"/>
            </w:rPr>
            <w:t xml:space="preserve"> alliance</w:t>
          </w:r>
        </w:p>
        <w:p w14:paraId="39C2EE39" w14:textId="72E87859" w:rsidR="0037316E" w:rsidRPr="0037316E" w:rsidRDefault="0037316E" w:rsidP="0037316E">
          <w:pPr>
            <w:rPr>
              <w:lang w:val="en-US" w:eastAsia="en-GB"/>
            </w:rPr>
          </w:pPr>
          <w:r w:rsidRPr="0037316E">
            <w:rPr>
              <w:lang w:val="en-US" w:eastAsia="en-GB"/>
            </w:rPr>
            <w:t>•contribute to the preparatory work on a possible “Critical medicines act”</w:t>
          </w:r>
        </w:p>
        <w:p w14:paraId="711825D8" w14:textId="77777777" w:rsidR="0037316E" w:rsidRPr="0037316E" w:rsidRDefault="0037316E" w:rsidP="0037316E">
          <w:pPr>
            <w:rPr>
              <w:lang w:val="en-US" w:eastAsia="en-GB"/>
            </w:rPr>
          </w:pPr>
          <w:r w:rsidRPr="0037316E">
            <w:rPr>
              <w:lang w:val="en-US" w:eastAsia="en-GB"/>
            </w:rPr>
            <w:t>These assignments are likely to involve frequent contacts with the representatives of Member States (</w:t>
          </w:r>
          <w:proofErr w:type="gramStart"/>
          <w:r w:rsidRPr="0037316E">
            <w:rPr>
              <w:lang w:val="en-US" w:eastAsia="en-GB"/>
            </w:rPr>
            <w:t>in particular Ministries</w:t>
          </w:r>
          <w:proofErr w:type="gramEnd"/>
          <w:r w:rsidRPr="0037316E">
            <w:rPr>
              <w:lang w:val="en-US" w:eastAsia="en-GB"/>
            </w:rPr>
            <w:t xml:space="preserve"> of Health and Industry) as HERA’s primary stakeholders and other lead services of the European Commission also involved in the implementation of the Communication (in particular DG SANTE, DG GROW, DG TRADE, DG COMP and the central services of the Commission). There are also likely to involve a great deal of contact with commercial and other professional </w:t>
          </w:r>
          <w:proofErr w:type="spellStart"/>
          <w:r w:rsidRPr="0037316E">
            <w:rPr>
              <w:lang w:val="en-US" w:eastAsia="en-GB"/>
            </w:rPr>
            <w:t>organisations</w:t>
          </w:r>
          <w:proofErr w:type="spellEnd"/>
          <w:r w:rsidRPr="0037316E">
            <w:rPr>
              <w:lang w:val="en-US" w:eastAsia="en-GB"/>
            </w:rPr>
            <w:t xml:space="preserve"> involved in the development of medical countermeasures including pharmaceutical industry. </w:t>
          </w:r>
        </w:p>
        <w:p w14:paraId="46EE3E07" w14:textId="6ED0A2C4" w:rsidR="00E21DBD" w:rsidRPr="00AF7D78" w:rsidRDefault="0037316E" w:rsidP="0037316E">
          <w:pPr>
            <w:rPr>
              <w:lang w:val="en-US" w:eastAsia="en-GB"/>
            </w:rPr>
          </w:pPr>
          <w:r w:rsidRPr="0037316E">
            <w:rPr>
              <w:lang w:val="en-US" w:eastAsia="en-GB"/>
            </w:rPr>
            <w:t xml:space="preserve">The job is therefore highly visible and essential to the </w:t>
          </w:r>
          <w:proofErr w:type="gramStart"/>
          <w:r w:rsidRPr="0037316E">
            <w:rPr>
              <w:lang w:val="en-US" w:eastAsia="en-GB"/>
            </w:rPr>
            <w:t>cross border</w:t>
          </w:r>
          <w:proofErr w:type="gramEnd"/>
          <w:r w:rsidRPr="0037316E">
            <w:rPr>
              <w:lang w:val="en-US" w:eastAsia="en-GB"/>
            </w:rPr>
            <w:t xml:space="preserve"> health crisis response and preparedness.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1FB7F51" w14:textId="50FCE906" w:rsidR="0037316E" w:rsidRDefault="0037316E" w:rsidP="0037316E">
          <w:pPr>
            <w:rPr>
              <w:lang w:val="en-IE" w:eastAsia="en-GB"/>
            </w:rPr>
          </w:pPr>
          <w:r>
            <w:rPr>
              <w:lang w:val="en-IE" w:eastAsia="en-GB"/>
            </w:rPr>
            <w:t xml:space="preserve">The candidate </w:t>
          </w:r>
          <w:proofErr w:type="gramStart"/>
          <w:r>
            <w:rPr>
              <w:lang w:val="en-IE" w:eastAsia="en-GB"/>
            </w:rPr>
            <w:t>should  have</w:t>
          </w:r>
          <w:proofErr w:type="gramEnd"/>
          <w:r>
            <w:rPr>
              <w:lang w:val="en-IE" w:eastAsia="en-GB"/>
            </w:rPr>
            <w:t xml:space="preserve"> very good interpersonal, networking and communication skills. S/he should be able to manage several files simultaneously and produce high quality written production. Experience in working in a team and dynamic environment is essential. S/he must be open to changing tasks and adapting/learning about different topics concerning their role. </w:t>
          </w:r>
        </w:p>
        <w:p w14:paraId="51994EDB" w14:textId="484FFC99" w:rsidR="002E40A9" w:rsidRPr="00AF7D78" w:rsidRDefault="0037316E" w:rsidP="0037316E">
          <w:pPr>
            <w:rPr>
              <w:lang w:val="en-US" w:eastAsia="en-GB"/>
            </w:rPr>
          </w:pPr>
          <w:r>
            <w:rPr>
              <w:lang w:val="en-IE" w:eastAsia="en-GB"/>
            </w:rPr>
            <w:t>Written and oral communication in English is compulsory</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7316E"/>
    <w:rsid w:val="00394447"/>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9E2835"/>
    <w:rsid w:val="00A033AD"/>
    <w:rsid w:val="00A20F3F"/>
    <w:rsid w:val="00AB2CEA"/>
    <w:rsid w:val="00AF6424"/>
    <w:rsid w:val="00B24CC5"/>
    <w:rsid w:val="00B3644B"/>
    <w:rsid w:val="00B65513"/>
    <w:rsid w:val="00B73F08"/>
    <w:rsid w:val="00B8014C"/>
    <w:rsid w:val="00C06724"/>
    <w:rsid w:val="00C3254D"/>
    <w:rsid w:val="00C504C7"/>
    <w:rsid w:val="00C75BA4"/>
    <w:rsid w:val="00C851AC"/>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A500CB"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A500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docProps/app.xml><?xml version="1.0" encoding="utf-8"?>
<Properties xmlns="http://schemas.openxmlformats.org/officeDocument/2006/extended-properties" xmlns:vt="http://schemas.openxmlformats.org/officeDocument/2006/docPropsVTypes">
  <Template>Eurolook.dotm</Template>
  <TotalTime>36</TotalTime>
  <Pages>5</Pages>
  <Words>1403</Words>
  <Characters>7886</Characters>
  <Application>Microsoft Office Word</Application>
  <DocSecurity>0</DocSecurity>
  <PresentationFormat>Microsoft Word 14.0</PresentationFormat>
  <Lines>187</Lines>
  <Paragraphs>85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5</cp:revision>
  <cp:lastPrinted>2023-04-05T10:36:00Z</cp:lastPrinted>
  <dcterms:created xsi:type="dcterms:W3CDTF">2023-11-28T13:57:00Z</dcterms:created>
  <dcterms:modified xsi:type="dcterms:W3CDTF">2023-12-05T10:55:00Z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