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0622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1D2BCCB" w:rsidR="00B65513" w:rsidRPr="0007110E" w:rsidRDefault="008E033A" w:rsidP="00E82667">
                <w:pPr>
                  <w:tabs>
                    <w:tab w:val="left" w:pos="426"/>
                  </w:tabs>
                  <w:spacing w:before="120"/>
                  <w:rPr>
                    <w:bCs/>
                    <w:lang w:val="en-IE" w:eastAsia="en-GB"/>
                  </w:rPr>
                </w:pPr>
                <w:r>
                  <w:rPr>
                    <w:bCs/>
                    <w:lang w:val="en-IE" w:eastAsia="en-GB"/>
                  </w:rPr>
                  <w:t>DG INTPA- F-1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89615BD" w:rsidR="00D96984" w:rsidRPr="0007110E" w:rsidRDefault="00F7558C" w:rsidP="00E82667">
                <w:pPr>
                  <w:tabs>
                    <w:tab w:val="left" w:pos="426"/>
                  </w:tabs>
                  <w:spacing w:before="120"/>
                  <w:rPr>
                    <w:bCs/>
                    <w:lang w:val="en-IE" w:eastAsia="en-GB"/>
                  </w:rPr>
                </w:pPr>
                <w:r>
                  <w:rPr>
                    <w:bCs/>
                    <w:lang w:val="en-IE" w:eastAsia="en-GB"/>
                  </w:rPr>
                  <w:t>237484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89D7A95" w:rsidR="00E21DBD" w:rsidRPr="0007110E" w:rsidRDefault="00F7558C" w:rsidP="00E82667">
                <w:pPr>
                  <w:tabs>
                    <w:tab w:val="left" w:pos="426"/>
                  </w:tabs>
                  <w:spacing w:before="120"/>
                  <w:rPr>
                    <w:bCs/>
                    <w:lang w:val="en-IE" w:eastAsia="en-GB"/>
                  </w:rPr>
                </w:pPr>
                <w:r>
                  <w:rPr>
                    <w:bCs/>
                    <w:lang w:val="en-IE" w:eastAsia="en-GB"/>
                  </w:rPr>
                  <w:t>Cailhol Ingrid</w:t>
                </w:r>
              </w:p>
            </w:sdtContent>
          </w:sdt>
          <w:p w14:paraId="34CF737A" w14:textId="4263DEA3" w:rsidR="00E21DBD" w:rsidRPr="0007110E" w:rsidRDefault="0070622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E033A">
                  <w:rPr>
                    <w:bCs/>
                    <w:lang w:val="en-IE" w:eastAsia="en-GB"/>
                  </w:rPr>
                  <w:t>1</w:t>
                </w:r>
                <w:r w:rsidR="008E033A" w:rsidRPr="008E033A">
                  <w:rPr>
                    <w:bCs/>
                    <w:vertAlign w:val="superscript"/>
                    <w:lang w:val="en-IE" w:eastAsia="en-GB"/>
                  </w:rPr>
                  <w:t>st</w:t>
                </w:r>
                <w:r w:rsidR="008E033A">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E033A">
                  <w:rPr>
                    <w:bCs/>
                    <w:lang w:val="en-IE" w:eastAsia="en-GB"/>
                  </w:rPr>
                  <w:t>2024</w:t>
                </w:r>
              </w:sdtContent>
            </w:sdt>
          </w:p>
          <w:p w14:paraId="158DD156" w14:textId="3D622012" w:rsidR="00E21DBD" w:rsidRPr="0007110E" w:rsidRDefault="0070622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E033A">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E033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8E033A"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45956F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600565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0622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0622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0622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F0C669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DC74DE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5281CAA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2-26T00:00:00Z">
                  <w:dateFormat w:val="dd-MM-yyyy"/>
                  <w:lid w:val="fr-BE"/>
                  <w:storeMappedDataAs w:val="dateTime"/>
                  <w:calendar w:val="gregorian"/>
                </w:date>
              </w:sdtPr>
              <w:sdtEndPr/>
              <w:sdtContent>
                <w:r w:rsidR="0070622A">
                  <w:rPr>
                    <w:bCs/>
                    <w:lang w:val="fr-BE" w:eastAsia="en-GB"/>
                  </w:rPr>
                  <w:t>26</w:t>
                </w:r>
                <w:r w:rsidR="00F7558C">
                  <w:rPr>
                    <w:bCs/>
                    <w:lang w:val="fr-BE" w:eastAsia="en-GB"/>
                  </w:rPr>
                  <w:t>-02-2024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586755B" w14:textId="77777777" w:rsidR="008E033A" w:rsidRDefault="008E033A" w:rsidP="00C504C7">
          <w:pPr>
            <w:rPr>
              <w:lang w:val="en-US" w:eastAsia="en-GB"/>
            </w:rPr>
          </w:pPr>
        </w:p>
        <w:tbl>
          <w:tblPr>
            <w:tblW w:w="5000" w:type="pct"/>
            <w:tblCellSpacing w:w="0" w:type="dxa"/>
            <w:tblCellMar>
              <w:left w:w="0" w:type="dxa"/>
              <w:right w:w="0" w:type="dxa"/>
            </w:tblCellMar>
            <w:tblLook w:val="04A0" w:firstRow="1" w:lastRow="0" w:firstColumn="1" w:lastColumn="0" w:noHBand="0" w:noVBand="1"/>
          </w:tblPr>
          <w:tblGrid>
            <w:gridCol w:w="8618"/>
          </w:tblGrid>
          <w:tr w:rsidR="008E033A" w:rsidRPr="008E033A" w14:paraId="79A01CFF" w14:textId="77777777" w:rsidTr="008E033A">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8E033A" w:rsidRPr="008E033A" w14:paraId="06298940" w14:textId="77777777">
                  <w:trPr>
                    <w:tblCellSpacing w:w="0" w:type="dxa"/>
                  </w:trPr>
                  <w:tc>
                    <w:tcPr>
                      <w:tcW w:w="0" w:type="auto"/>
                      <w:tcBorders>
                        <w:top w:val="nil"/>
                        <w:left w:val="nil"/>
                        <w:bottom w:val="nil"/>
                        <w:right w:val="nil"/>
                      </w:tcBorders>
                      <w:shd w:val="clear" w:color="auto" w:fill="auto"/>
                      <w:vAlign w:val="bottom"/>
                      <w:hideMark/>
                    </w:tcPr>
                    <w:p w14:paraId="5250F08F" w14:textId="77777777" w:rsidR="008E033A" w:rsidRPr="008E033A" w:rsidRDefault="008E033A" w:rsidP="008E033A">
                      <w:pPr>
                        <w:spacing w:after="0"/>
                        <w:jc w:val="left"/>
                        <w:rPr>
                          <w:rFonts w:ascii="Arial" w:hAnsi="Arial" w:cs="Arial"/>
                          <w:sz w:val="17"/>
                          <w:szCs w:val="17"/>
                          <w:lang w:val="en-IE"/>
                        </w:rPr>
                      </w:pPr>
                      <w:r w:rsidRPr="008E033A">
                        <w:rPr>
                          <w:rFonts w:ascii="Arial" w:hAnsi="Arial" w:cs="Arial"/>
                          <w:sz w:val="17"/>
                          <w:szCs w:val="17"/>
                          <w:lang w:val="en-IE"/>
                        </w:rPr>
                        <w:t>The Directorate-General for International Partnerships is responsible for designing EU development policies and for the implementation of the Commission's external aid instruments. Directorate F – Green deal, digital agenda leads on a number of thematic issues, while managing also a series of global financing instruments. Within this Directorate, INTPA F1 is the unit in charge of Climate change and sustainable energy, nuclear safety. The unit counts 40 members in Headquarters.</w:t>
                      </w:r>
                    </w:p>
                  </w:tc>
                </w:tr>
              </w:tbl>
              <w:p w14:paraId="028313ED" w14:textId="77777777" w:rsidR="008E033A" w:rsidRPr="008E033A" w:rsidRDefault="008E033A" w:rsidP="008E033A">
                <w:pPr>
                  <w:spacing w:after="0"/>
                  <w:jc w:val="left"/>
                  <w:rPr>
                    <w:rFonts w:ascii="Arial" w:hAnsi="Arial" w:cs="Arial"/>
                    <w:color w:val="000000"/>
                    <w:sz w:val="18"/>
                    <w:szCs w:val="18"/>
                    <w:lang w:val="en-IE"/>
                  </w:rPr>
                </w:pPr>
              </w:p>
            </w:tc>
          </w:tr>
        </w:tbl>
        <w:p w14:paraId="59DD0438" w14:textId="2258D8EB" w:rsidR="00E21DBD" w:rsidRDefault="0070622A"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E1304C2" w:rsidR="00E21DBD" w:rsidRPr="00AF7D78" w:rsidRDefault="00294D48" w:rsidP="008E033A">
          <w:pPr>
            <w:spacing w:after="0"/>
            <w:rPr>
              <w:lang w:val="en-US" w:eastAsia="en-GB"/>
            </w:rPr>
          </w:pPr>
          <w:r w:rsidRPr="00294D48">
            <w:rPr>
              <w:rFonts w:ascii="Arial" w:hAnsi="Arial" w:cs="Arial"/>
              <w:color w:val="000000"/>
              <w:sz w:val="17"/>
              <w:szCs w:val="17"/>
              <w:shd w:val="clear" w:color="auto" w:fill="FAFCFF"/>
            </w:rPr>
            <w:t>A motivating policy oficer position in our energy sector where we would expect you to perform the following tasks:</w:t>
          </w:r>
          <w:r w:rsidR="007D5D87">
            <w:rPr>
              <w:lang w:val="en-US" w:eastAsia="en-GB"/>
            </w:rPr>
            <w:br/>
          </w:r>
          <w:r w:rsidR="007D5D87">
            <w:rPr>
              <w:lang w:val="en-US" w:eastAsia="en-GB"/>
            </w:rPr>
            <w:br/>
          </w:r>
          <w:r w:rsidR="00E20E14">
            <w:t xml:space="preserve">To provide specialised technical advice in designing policies and strategies for </w:t>
          </w:r>
          <w:r w:rsidR="00F7558C">
            <w:t>the implementation of projects in the energy sector</w:t>
          </w:r>
          <w:r w:rsidR="00E20E14">
            <w:t>. The SNE will work under the supervision of an administrator</w:t>
          </w:r>
          <w:r w:rsidR="004970DA">
            <w:t>, team leader and head of unit</w:t>
          </w:r>
          <w:r w:rsidR="00E20E14">
            <w:t>. Without prejudice to the principle of loyal cooperation between the national/regional and European administrations, the SNE will not work on individual cases having implications with files he/she would have had to deal with in his/ her national administration in the two years preceding its entry into the Commission, or directly adjacent cases. In no case shall he/she represent the Commission to make financial or otherwise commitments or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F6A1462" w14:textId="77777777" w:rsidR="008E033A" w:rsidRDefault="008E033A" w:rsidP="002E40A9">
          <w:pPr>
            <w:rPr>
              <w:lang w:val="en-US" w:eastAsia="en-GB"/>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8E033A" w:rsidRPr="008E033A" w14:paraId="728029A0" w14:textId="77777777" w:rsidTr="008E033A">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8E033A" w:rsidRPr="008E033A" w14:paraId="70C76220" w14:textId="77777777">
                  <w:trPr>
                    <w:tblCellSpacing w:w="0" w:type="dxa"/>
                  </w:trPr>
                  <w:tc>
                    <w:tcPr>
                      <w:tcW w:w="0" w:type="auto"/>
                      <w:tcBorders>
                        <w:top w:val="nil"/>
                        <w:left w:val="nil"/>
                        <w:bottom w:val="nil"/>
                        <w:right w:val="nil"/>
                      </w:tcBorders>
                      <w:shd w:val="clear" w:color="auto" w:fill="auto"/>
                      <w:vAlign w:val="bottom"/>
                      <w:hideMark/>
                    </w:tcPr>
                    <w:p w14:paraId="439CC892" w14:textId="7B66F40C" w:rsidR="008E033A" w:rsidRPr="008E033A" w:rsidRDefault="008E033A" w:rsidP="008E033A">
                      <w:pPr>
                        <w:spacing w:after="0"/>
                        <w:jc w:val="left"/>
                        <w:rPr>
                          <w:rFonts w:ascii="Arial" w:hAnsi="Arial" w:cs="Arial"/>
                          <w:sz w:val="17"/>
                          <w:szCs w:val="17"/>
                          <w:lang w:val="en-IE"/>
                        </w:rPr>
                      </w:pPr>
                      <w:r w:rsidRPr="008E033A">
                        <w:rPr>
                          <w:rFonts w:ascii="Arial" w:hAnsi="Arial" w:cs="Arial"/>
                          <w:sz w:val="17"/>
                          <w:szCs w:val="17"/>
                          <w:lang w:val="en-IE"/>
                        </w:rPr>
                        <w:t xml:space="preserve">A candidate with at least </w:t>
                      </w:r>
                      <w:r w:rsidR="002110D1">
                        <w:rPr>
                          <w:rFonts w:ascii="Arial" w:hAnsi="Arial" w:cs="Arial"/>
                          <w:sz w:val="17"/>
                          <w:szCs w:val="17"/>
                          <w:lang w:val="en-IE"/>
                        </w:rPr>
                        <w:t>3</w:t>
                      </w:r>
                      <w:r w:rsidRPr="008E033A">
                        <w:rPr>
                          <w:rFonts w:ascii="Arial" w:hAnsi="Arial" w:cs="Arial"/>
                          <w:sz w:val="17"/>
                          <w:szCs w:val="17"/>
                          <w:lang w:val="en-IE"/>
                        </w:rPr>
                        <w:t xml:space="preserve"> years of professional experience in the domain of</w:t>
                      </w:r>
                      <w:r w:rsidR="002110D1">
                        <w:rPr>
                          <w:rFonts w:ascii="Arial" w:hAnsi="Arial" w:cs="Arial"/>
                          <w:sz w:val="17"/>
                          <w:szCs w:val="17"/>
                          <w:lang w:val="en-IE"/>
                        </w:rPr>
                        <w:t xml:space="preserve">  </w:t>
                      </w:r>
                      <w:r w:rsidR="002110D1">
                        <w:t>CLIMATE CHANGE</w:t>
                      </w:r>
                      <w:r w:rsidR="00190447">
                        <w:t>,</w:t>
                      </w:r>
                      <w:r w:rsidR="002110D1">
                        <w:t xml:space="preserve"> </w:t>
                      </w:r>
                      <w:r w:rsidR="00190447">
                        <w:t>ENERGY POLICIES and TECHNOLOGIES (renewable energy, energy efficiency, hydrogen, etc.)</w:t>
                      </w:r>
                      <w:r w:rsidR="00736928">
                        <w:t>,</w:t>
                      </w:r>
                      <w:r w:rsidR="00190447">
                        <w:t xml:space="preserve"> </w:t>
                      </w:r>
                      <w:r w:rsidR="002110D1">
                        <w:t>INTERNATIONAL COOPERATION and DEVELOPMENT</w:t>
                      </w:r>
                      <w:r w:rsidR="00190447">
                        <w:t xml:space="preserve"> (</w:t>
                      </w:r>
                      <w:r w:rsidR="00736928">
                        <w:t xml:space="preserve">knowledge of </w:t>
                      </w:r>
                      <w:r w:rsidR="00190447">
                        <w:t>financial instruments</w:t>
                      </w:r>
                      <w:r w:rsidR="00736928">
                        <w:t xml:space="preserve"> would be an asset</w:t>
                      </w:r>
                      <w:r w:rsidR="00190447">
                        <w:t>)</w:t>
                      </w:r>
                      <w:r w:rsidR="002110D1">
                        <w:t>.</w:t>
                      </w:r>
                    </w:p>
                  </w:tc>
                </w:tr>
              </w:tbl>
              <w:p w14:paraId="2C0C64B4" w14:textId="77777777" w:rsidR="008E033A" w:rsidRPr="008E033A" w:rsidRDefault="008E033A" w:rsidP="008E033A">
                <w:pPr>
                  <w:spacing w:after="0"/>
                  <w:jc w:val="left"/>
                  <w:rPr>
                    <w:rFonts w:ascii="Arial" w:hAnsi="Arial" w:cs="Arial"/>
                    <w:color w:val="000000"/>
                    <w:sz w:val="18"/>
                    <w:szCs w:val="18"/>
                    <w:lang w:val="en-IE"/>
                  </w:rPr>
                </w:pPr>
              </w:p>
            </w:tc>
          </w:tr>
        </w:tbl>
        <w:p w14:paraId="51994EDB" w14:textId="39236F1A" w:rsidR="002E40A9" w:rsidRPr="00AF7D78" w:rsidRDefault="0070622A"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564B"/>
    <w:rsid w:val="00012665"/>
    <w:rsid w:val="0007110E"/>
    <w:rsid w:val="0007544E"/>
    <w:rsid w:val="00092BCA"/>
    <w:rsid w:val="000A4668"/>
    <w:rsid w:val="000D129C"/>
    <w:rsid w:val="000F371B"/>
    <w:rsid w:val="000F4CD5"/>
    <w:rsid w:val="00111AB6"/>
    <w:rsid w:val="00190447"/>
    <w:rsid w:val="001D0A81"/>
    <w:rsid w:val="001E3169"/>
    <w:rsid w:val="002109E6"/>
    <w:rsid w:val="002110D1"/>
    <w:rsid w:val="00252050"/>
    <w:rsid w:val="00294D48"/>
    <w:rsid w:val="002B3CBF"/>
    <w:rsid w:val="002C13C3"/>
    <w:rsid w:val="002C49D0"/>
    <w:rsid w:val="002E0F68"/>
    <w:rsid w:val="002E40A9"/>
    <w:rsid w:val="00394447"/>
    <w:rsid w:val="003E50A4"/>
    <w:rsid w:val="0040388A"/>
    <w:rsid w:val="00431778"/>
    <w:rsid w:val="00454CC7"/>
    <w:rsid w:val="00476034"/>
    <w:rsid w:val="004970DA"/>
    <w:rsid w:val="00507A0D"/>
    <w:rsid w:val="005168AD"/>
    <w:rsid w:val="0058240F"/>
    <w:rsid w:val="00592CD5"/>
    <w:rsid w:val="005D1B85"/>
    <w:rsid w:val="00665583"/>
    <w:rsid w:val="00693BC6"/>
    <w:rsid w:val="00696070"/>
    <w:rsid w:val="006C5DBA"/>
    <w:rsid w:val="0070622A"/>
    <w:rsid w:val="00736928"/>
    <w:rsid w:val="007D5D87"/>
    <w:rsid w:val="007E531E"/>
    <w:rsid w:val="007F02AC"/>
    <w:rsid w:val="007F7012"/>
    <w:rsid w:val="008D02B7"/>
    <w:rsid w:val="008E033A"/>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34145"/>
    <w:rsid w:val="00C504C7"/>
    <w:rsid w:val="00C75BA4"/>
    <w:rsid w:val="00CB5B61"/>
    <w:rsid w:val="00CD2C5A"/>
    <w:rsid w:val="00D0015C"/>
    <w:rsid w:val="00D03CF4"/>
    <w:rsid w:val="00D7090C"/>
    <w:rsid w:val="00D84D53"/>
    <w:rsid w:val="00D96984"/>
    <w:rsid w:val="00DD41ED"/>
    <w:rsid w:val="00DF1E49"/>
    <w:rsid w:val="00E20E14"/>
    <w:rsid w:val="00E21DBD"/>
    <w:rsid w:val="00E342CB"/>
    <w:rsid w:val="00E41704"/>
    <w:rsid w:val="00E44D7F"/>
    <w:rsid w:val="00E82667"/>
    <w:rsid w:val="00EB3147"/>
    <w:rsid w:val="00F4683D"/>
    <w:rsid w:val="00F6462F"/>
    <w:rsid w:val="00F7558C"/>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64199">
      <w:bodyDiv w:val="1"/>
      <w:marLeft w:val="0"/>
      <w:marRight w:val="0"/>
      <w:marTop w:val="0"/>
      <w:marBottom w:val="0"/>
      <w:divBdr>
        <w:top w:val="none" w:sz="0" w:space="0" w:color="auto"/>
        <w:left w:val="none" w:sz="0" w:space="0" w:color="auto"/>
        <w:bottom w:val="none" w:sz="0" w:space="0" w:color="auto"/>
        <w:right w:val="none" w:sz="0" w:space="0" w:color="auto"/>
      </w:divBdr>
    </w:div>
    <w:div w:id="1700666437">
      <w:bodyDiv w:val="1"/>
      <w:marLeft w:val="0"/>
      <w:marRight w:val="0"/>
      <w:marTop w:val="0"/>
      <w:marBottom w:val="0"/>
      <w:divBdr>
        <w:top w:val="none" w:sz="0" w:space="0" w:color="auto"/>
        <w:left w:val="none" w:sz="0" w:space="0" w:color="auto"/>
        <w:bottom w:val="none" w:sz="0" w:space="0" w:color="auto"/>
        <w:right w:val="none" w:sz="0" w:space="0" w:color="auto"/>
      </w:divBdr>
    </w:div>
    <w:div w:id="1824463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A60AC6"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A60AC6"/>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purl.org/dc/terms/"/>
    <ds:schemaRef ds:uri="http://schemas.microsoft.com/office/2006/documentManagement/types"/>
    <ds:schemaRef ds:uri="http://schemas.microsoft.com/sharepoint/v3/fields"/>
    <ds:schemaRef ds:uri="1929b814-5a78-4bdc-9841-d8b9ef424f65"/>
    <ds:schemaRef ds:uri="http://purl.org/dc/dcmitype/"/>
    <ds:schemaRef ds:uri="http://schemas.microsoft.com/office/infopath/2007/PartnerControls"/>
    <ds:schemaRef ds:uri="http://schemas.microsoft.com/office/2006/metadata/properties"/>
    <ds:schemaRef ds:uri="http://schemas.openxmlformats.org/package/2006/metadata/core-properties"/>
    <ds:schemaRef ds:uri="08927195-b699-4be0-9ee2-6c66dc215b5a"/>
    <ds:schemaRef ds:uri="a41a97bf-0494-41d8-ba3d-259bd7771890"/>
    <ds:schemaRef ds:uri="http://www.w3.org/XML/1998/namespace"/>
    <ds:schemaRef ds:uri="http://purl.org/dc/elements/1.1/"/>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3</Pages>
  <Words>927</Words>
  <Characters>5287</Characters>
  <Application>Microsoft Office Word</Application>
  <DocSecurity>4</DocSecurity>
  <PresentationFormat>Microsoft Word 14.0</PresentationFormat>
  <Lines>44</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2</cp:revision>
  <cp:lastPrinted>2023-04-05T10:36:00Z</cp:lastPrinted>
  <dcterms:created xsi:type="dcterms:W3CDTF">2023-12-12T15:37:00Z</dcterms:created>
  <dcterms:modified xsi:type="dcterms:W3CDTF">2023-12-12T15:37:00Z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