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639EB">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160962491"/>
                <w:placeholder>
                  <w:docPart w:val="5D78903C39E1489C9D5C485D5A3BB8D5"/>
                </w:placeholder>
              </w:sdtPr>
              <w:sdtEndPr/>
              <w:sdtContent>
                <w:tc>
                  <w:tcPr>
                    <w:tcW w:w="5491" w:type="dxa"/>
                  </w:tcPr>
                  <w:p w14:paraId="786241CD" w14:textId="17C7420E" w:rsidR="00B65513" w:rsidRPr="0007110E" w:rsidRDefault="005C0526" w:rsidP="00E82667">
                    <w:pPr>
                      <w:tabs>
                        <w:tab w:val="left" w:pos="426"/>
                      </w:tabs>
                      <w:spacing w:before="120"/>
                      <w:rPr>
                        <w:bCs/>
                        <w:lang w:val="en-IE" w:eastAsia="en-GB"/>
                      </w:rPr>
                    </w:pPr>
                    <w:r>
                      <w:rPr>
                        <w:bCs/>
                        <w:lang w:val="it-IT" w:eastAsia="en-GB"/>
                      </w:rPr>
                      <w:t>HOME.A.3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269121511"/>
                <w:placeholder>
                  <w:docPart w:val="A50732109D39426398A945726BC78C43"/>
                </w:placeholder>
              </w:sdtPr>
              <w:sdtEndPr/>
              <w:sdtContent>
                <w:sdt>
                  <w:sdtPr>
                    <w:rPr>
                      <w:bCs/>
                      <w:lang w:val="en-IE" w:eastAsia="en-GB"/>
                    </w:rPr>
                    <w:id w:val="560519753"/>
                    <w:placeholder>
                      <w:docPart w:val="13C85FDE63E24CB8BEB8CD18B2082D98"/>
                    </w:placeholder>
                  </w:sdtPr>
                  <w:sdtEndPr/>
                  <w:sdtContent>
                    <w:tc>
                      <w:tcPr>
                        <w:tcW w:w="5491" w:type="dxa"/>
                      </w:tcPr>
                      <w:p w14:paraId="26B6BD75" w14:textId="1BDB829F" w:rsidR="00D96984" w:rsidRPr="0007110E" w:rsidRDefault="006F3B57" w:rsidP="00E82667">
                        <w:pPr>
                          <w:tabs>
                            <w:tab w:val="left" w:pos="426"/>
                          </w:tabs>
                          <w:spacing w:before="120"/>
                          <w:rPr>
                            <w:bCs/>
                            <w:lang w:val="en-IE" w:eastAsia="en-GB"/>
                          </w:rPr>
                        </w:pPr>
                        <w:r w:rsidRPr="006F3B57">
                          <w:rPr>
                            <w:szCs w:val="24"/>
                          </w:rPr>
                          <w:t> </w:t>
                        </w:r>
                        <w:r w:rsidR="0063279F" w:rsidRPr="0063279F">
                          <w:rPr>
                            <w:szCs w:val="24"/>
                          </w:rPr>
                          <w:t>254441</w:t>
                        </w:r>
                      </w:p>
                    </w:tc>
                  </w:sdtContent>
                </w:sdt>
              </w:sdtContent>
            </w:sdt>
          </w:sdtContent>
        </w:sdt>
      </w:tr>
      <w:tr w:rsidR="00E21DBD" w:rsidRPr="008A7DA4"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688870199"/>
                  <w:placeholder>
                    <w:docPart w:val="2B366F805B08432F90B67E32953C06FF"/>
                  </w:placeholder>
                </w:sdtPr>
                <w:sdtEndPr/>
                <w:sdtContent>
                  <w:p w14:paraId="5FFD7730" w14:textId="77777777" w:rsidR="005C0526" w:rsidRDefault="005C0526" w:rsidP="005C0526">
                    <w:pPr>
                      <w:spacing w:after="0"/>
                      <w:ind w:right="1315"/>
                      <w:rPr>
                        <w:bCs/>
                        <w:lang w:val="en-IE" w:eastAsia="en-GB"/>
                      </w:rPr>
                    </w:pPr>
                    <w:r w:rsidRPr="003F2974">
                      <w:rPr>
                        <w:bCs/>
                        <w:lang w:val="pt-PT"/>
                      </w:rPr>
                      <w:t>Pawel Busiakiewicz</w:t>
                    </w:r>
                  </w:p>
                  <w:p w14:paraId="714DA989" w14:textId="7ACA07A6" w:rsidR="00E21DBD" w:rsidRPr="0007110E" w:rsidRDefault="005639EB" w:rsidP="005C0526">
                    <w:pPr>
                      <w:spacing w:after="0"/>
                      <w:ind w:right="1315"/>
                      <w:rPr>
                        <w:bCs/>
                        <w:lang w:val="en-IE" w:eastAsia="en-GB"/>
                      </w:rPr>
                    </w:pPr>
                  </w:p>
                </w:sdtContent>
              </w:sdt>
            </w:sdtContent>
          </w:sdt>
          <w:p w14:paraId="34CF737A" w14:textId="6295BFD5" w:rsidR="00E21DBD" w:rsidRPr="00B50F8C" w:rsidRDefault="005639EB"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6F3B57" w:rsidRPr="00B50F8C">
                  <w:rPr>
                    <w:bCs/>
                    <w:lang w:val="en-IE" w:eastAsia="en-GB"/>
                  </w:rPr>
                  <w:t>4</w:t>
                </w:r>
              </w:sdtContent>
            </w:sdt>
            <w:r w:rsidR="00E21DBD" w:rsidRPr="00B50F8C">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C0526" w:rsidRPr="00B50F8C">
                  <w:rPr>
                    <w:bCs/>
                    <w:lang w:val="en-IE" w:eastAsia="en-GB"/>
                  </w:rPr>
                  <w:t>2025</w:t>
                </w:r>
              </w:sdtContent>
            </w:sdt>
          </w:p>
          <w:p w14:paraId="158DD156" w14:textId="6715E9EC" w:rsidR="00E21DBD" w:rsidRPr="00B50F8C" w:rsidRDefault="005639EB" w:rsidP="00E82667">
            <w:pPr>
              <w:tabs>
                <w:tab w:val="left" w:pos="426"/>
              </w:tabs>
              <w:contextualSpacing/>
              <w:jc w:val="left"/>
              <w:rPr>
                <w:bCs/>
                <w:szCs w:val="24"/>
                <w:lang w:val="en-IE" w:eastAsia="en-GB"/>
              </w:rPr>
            </w:pPr>
            <w:sdt>
              <w:sdtPr>
                <w:rPr>
                  <w:bCs/>
                  <w:lang w:val="en-IE" w:eastAsia="en-GB"/>
                </w:rPr>
                <w:id w:val="202528730"/>
                <w:placeholder>
                  <w:docPart w:val="DefaultPlaceholder_-1854013440"/>
                </w:placeholder>
              </w:sdtPr>
              <w:sdtEndPr/>
              <w:sdtContent>
                <w:r w:rsidR="005C0526" w:rsidRPr="00B50F8C">
                  <w:rPr>
                    <w:bCs/>
                    <w:lang w:val="en-IE" w:eastAsia="en-GB"/>
                  </w:rPr>
                  <w:t>2</w:t>
                </w:r>
              </w:sdtContent>
            </w:sdt>
            <w:r w:rsidR="00E21DBD" w:rsidRPr="00B50F8C">
              <w:rPr>
                <w:bCs/>
                <w:lang w:val="en-IE" w:eastAsia="en-GB"/>
              </w:rPr>
              <w:t xml:space="preserve"> years</w:t>
            </w:r>
            <w:r w:rsidR="00E21DBD" w:rsidRPr="00B50F8C">
              <w:rPr>
                <w:bCs/>
                <w:lang w:val="en-IE" w:eastAsia="en-GB"/>
              </w:rPr>
              <w:br/>
            </w:r>
            <w:sdt>
              <w:sdtPr>
                <w:rPr>
                  <w:bCs/>
                  <w:szCs w:val="24"/>
                  <w:lang w:val="en-IE" w:eastAsia="en-GB"/>
                </w:rPr>
                <w:id w:val="-69433268"/>
                <w14:checkbox>
                  <w14:checked w14:val="0"/>
                  <w14:checkedState w14:val="2612" w14:font="MS Gothic"/>
                  <w14:uncheckedState w14:val="2610" w14:font="MS Gothic"/>
                </w14:checkbox>
              </w:sdtPr>
              <w:sdtEndPr/>
              <w:sdtContent>
                <w:r w:rsidR="00E41704" w:rsidRPr="00B50F8C">
                  <w:rPr>
                    <w:rFonts w:ascii="MS Gothic" w:eastAsia="MS Gothic" w:hAnsi="MS Gothic" w:hint="eastAsia"/>
                    <w:bCs/>
                    <w:szCs w:val="24"/>
                    <w:lang w:val="en-IE" w:eastAsia="en-GB"/>
                  </w:rPr>
                  <w:t>☐</w:t>
                </w:r>
              </w:sdtContent>
            </w:sdt>
            <w:r w:rsidR="00E21DBD" w:rsidRPr="00B50F8C">
              <w:rPr>
                <w:bCs/>
                <w:lang w:val="en-IE" w:eastAsia="en-GB"/>
              </w:rPr>
              <w:t xml:space="preserve"> Brussels</w:t>
            </w:r>
            <w:r w:rsidR="00994062" w:rsidRPr="00B50F8C">
              <w:rPr>
                <w:bCs/>
                <w:lang w:val="en-IE" w:eastAsia="en-GB"/>
              </w:rPr>
              <w:t xml:space="preserve">  </w:t>
            </w:r>
            <w:sdt>
              <w:sdtPr>
                <w:rPr>
                  <w:bCs/>
                  <w:szCs w:val="24"/>
                  <w:lang w:val="en-IE" w:eastAsia="en-GB"/>
                </w:rPr>
                <w:id w:val="1282158214"/>
                <w14:checkbox>
                  <w14:checked w14:val="0"/>
                  <w14:checkedState w14:val="2612" w14:font="MS Gothic"/>
                  <w14:uncheckedState w14:val="2610" w14:font="MS Gothic"/>
                </w14:checkbox>
              </w:sdtPr>
              <w:sdtEndPr/>
              <w:sdtContent>
                <w:r w:rsidR="007F02AC" w:rsidRPr="00B50F8C">
                  <w:rPr>
                    <w:rFonts w:ascii="MS Gothic" w:eastAsia="MS Gothic" w:hAnsi="MS Gothic" w:hint="eastAsia"/>
                    <w:bCs/>
                    <w:szCs w:val="24"/>
                    <w:lang w:val="en-IE" w:eastAsia="en-GB"/>
                  </w:rPr>
                  <w:t>☐</w:t>
                </w:r>
              </w:sdtContent>
            </w:sdt>
            <w:r w:rsidR="00E21DBD" w:rsidRPr="00B50F8C">
              <w:rPr>
                <w:bCs/>
                <w:szCs w:val="24"/>
                <w:lang w:val="en-IE" w:eastAsia="en-GB"/>
              </w:rPr>
              <w:t xml:space="preserve"> Luxemburg</w:t>
            </w:r>
            <w:r w:rsidR="00994062" w:rsidRPr="00B50F8C">
              <w:rPr>
                <w:bCs/>
                <w:szCs w:val="24"/>
                <w:lang w:val="en-IE" w:eastAsia="en-GB"/>
              </w:rPr>
              <w:t xml:space="preserve">   </w:t>
            </w:r>
            <w:sdt>
              <w:sdtPr>
                <w:rPr>
                  <w:bCs/>
                  <w:szCs w:val="24"/>
                  <w:lang w:val="en-IE" w:eastAsia="en-GB"/>
                </w:rPr>
                <w:id w:val="-432676822"/>
                <w14:checkbox>
                  <w14:checked w14:val="1"/>
                  <w14:checkedState w14:val="2612" w14:font="MS Gothic"/>
                  <w14:uncheckedState w14:val="2610" w14:font="MS Gothic"/>
                </w14:checkbox>
              </w:sdtPr>
              <w:sdtEndPr/>
              <w:sdtContent>
                <w:r w:rsidR="005C0526" w:rsidRPr="00B50F8C">
                  <w:rPr>
                    <w:rFonts w:ascii="MS Gothic" w:eastAsia="MS Gothic" w:hAnsi="MS Gothic" w:hint="eastAsia"/>
                    <w:bCs/>
                    <w:szCs w:val="24"/>
                    <w:lang w:val="en-IE" w:eastAsia="en-GB"/>
                  </w:rPr>
                  <w:t>☒</w:t>
                </w:r>
              </w:sdtContent>
            </w:sdt>
            <w:r w:rsidR="00E21DBD" w:rsidRPr="00B50F8C">
              <w:rPr>
                <w:bCs/>
                <w:szCs w:val="24"/>
                <w:lang w:val="en-IE" w:eastAsia="en-GB"/>
              </w:rPr>
              <w:t xml:space="preserve"> Other: </w:t>
            </w:r>
            <w:sdt>
              <w:sdtPr>
                <w:rPr>
                  <w:bCs/>
                  <w:szCs w:val="24"/>
                  <w:lang w:eastAsia="en-GB"/>
                </w:rPr>
                <w:id w:val="-186994276"/>
                <w:placeholder>
                  <w:docPart w:val="42CE55A0461841A39534A5E777539A67"/>
                </w:placeholder>
              </w:sdtPr>
              <w:sdtEndPr/>
              <w:sdtContent>
                <w:sdt>
                  <w:sdtPr>
                    <w:rPr>
                      <w:bCs/>
                      <w:szCs w:val="24"/>
                      <w:lang w:eastAsia="en-GB"/>
                    </w:rPr>
                    <w:id w:val="-942380628"/>
                    <w:placeholder>
                      <w:docPart w:val="92407535B5F54D4ABBB5634AE6169B28"/>
                    </w:placeholder>
                  </w:sdtPr>
                  <w:sdtEndPr/>
                  <w:sdtContent>
                    <w:sdt>
                      <w:sdtPr>
                        <w:rPr>
                          <w:bCs/>
                          <w:szCs w:val="24"/>
                          <w:lang w:eastAsia="en-GB"/>
                        </w:rPr>
                        <w:id w:val="2126120798"/>
                        <w:placeholder>
                          <w:docPart w:val="68E1682EED4944C68D63FD9C07FFE0C6"/>
                        </w:placeholder>
                      </w:sdtPr>
                      <w:sdtEndPr/>
                      <w:sdtContent>
                        <w:r w:rsidR="00B50F8C" w:rsidRPr="00B50F8C">
                          <w:rPr>
                            <w:szCs w:val="24"/>
                            <w:lang w:val="en-IE"/>
                          </w:rPr>
                          <w:t>Le</w:t>
                        </w:r>
                        <w:r w:rsidR="00B50F8C">
                          <w:rPr>
                            <w:szCs w:val="24"/>
                            <w:lang w:val="en-IE"/>
                          </w:rPr>
                          <w:t>banon</w:t>
                        </w:r>
                      </w:sdtContent>
                    </w:sdt>
                  </w:sdtContent>
                </w:sdt>
              </w:sdtContent>
            </w:sdt>
          </w:p>
          <w:p w14:paraId="7CA484B0" w14:textId="77777777" w:rsidR="00E21DBD" w:rsidRPr="00B50F8C"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99CF90C"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82F9DE7"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639EB"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639EB"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639EB"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645F1F9"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7E16AFB"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7758C05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5639EB">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764764946"/>
            <w:placeholder>
              <w:docPart w:val="C2F07CF8C31F4B62BF3A98BDDF678A5D"/>
            </w:placeholder>
          </w:sdtPr>
          <w:sdtEndPr/>
          <w:sdtContent>
            <w:p w14:paraId="59DD0438" w14:textId="304FBFEB" w:rsidR="00E21DBD" w:rsidRDefault="005C0526" w:rsidP="005C0526">
              <w:pPr>
                <w:autoSpaceDE w:val="0"/>
                <w:autoSpaceDN w:val="0"/>
                <w:adjustRightInd w:val="0"/>
                <w:spacing w:after="0"/>
                <w:rPr>
                  <w:lang w:val="en-US" w:eastAsia="en-GB"/>
                </w:rPr>
              </w:pPr>
              <w:r w:rsidRPr="001C055F">
                <w:rPr>
                  <w:color w:val="000000"/>
                  <w:szCs w:val="24"/>
                </w:rP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w:t>
              </w:r>
              <w:r>
                <w:rPr>
                  <w:color w:val="000000"/>
                  <w:szCs w:val="24"/>
                </w:rPr>
                <w:t xml:space="preserve"> </w:t>
              </w:r>
              <w:r w:rsidRPr="001C055F">
                <w:rPr>
                  <w:color w:val="000000"/>
                  <w:szCs w:val="24"/>
                </w:rPr>
                <w:t xml:space="preserve">migration and security external challenges facing the European Union, (3) promoting the rights and values underpinning the area of Freedom, Security and Justice </w:t>
              </w:r>
              <w:r w:rsidRPr="001C055F">
                <w:rPr>
                  <w:color w:val="000000"/>
                  <w:szCs w:val="24"/>
                </w:rPr>
                <w:lastRenderedPageBreak/>
                <w:t xml:space="preserve">in relations with third countries, and (4) the EU becoming a stronger and more visible </w:t>
              </w:r>
              <w:r w:rsidRPr="001C055F">
                <w:rPr>
                  <w:szCs w:val="24"/>
                </w:rPr>
                <w:t>global actor in the areas of migration and security.</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bookmarkStart w:id="3" w:name="_Hlk159936837" w:displacedByCustomXml="next"/>
    <w:sdt>
      <w:sdtPr>
        <w:rPr>
          <w:lang w:val="en-US" w:eastAsia="en-GB"/>
        </w:rPr>
        <w:id w:val="-723136291"/>
        <w:placeholder>
          <w:docPart w:val="84FB87486BC94E5EB76E972E1BD8265B"/>
        </w:placeholder>
      </w:sdtPr>
      <w:sdtEndPr/>
      <w:sdtContent>
        <w:sdt>
          <w:sdtPr>
            <w:rPr>
              <w:lang w:val="en-US" w:eastAsia="en-GB"/>
            </w:rPr>
            <w:id w:val="-1543670782"/>
            <w:placeholder>
              <w:docPart w:val="DF6AC8D98DFB4806A862BEF034FCA390"/>
            </w:placeholder>
          </w:sdtPr>
          <w:sdtEndPr/>
          <w:sdtContent>
            <w:p w14:paraId="66EF33FB" w14:textId="17AD20A3" w:rsidR="005C0526" w:rsidRDefault="005C0526" w:rsidP="005C0526">
              <w:pPr>
                <w:widowControl w:val="0"/>
                <w:spacing w:after="295" w:line="259" w:lineRule="exact"/>
                <w:ind w:right="320"/>
                <w:rPr>
                  <w:lang w:val="en-US" w:eastAsia="en-GB"/>
                </w:rPr>
              </w:pPr>
              <w:r>
                <w:rPr>
                  <w:lang w:val="en-US" w:eastAsia="en-GB"/>
                </w:rPr>
                <w:t xml:space="preserve">We propose a SNE post attached to DG HOME and deployed in </w:t>
              </w:r>
              <w:r w:rsidRPr="00437866">
                <w:rPr>
                  <w:lang w:val="en-US" w:eastAsia="en-GB"/>
                </w:rPr>
                <w:t>a</w:t>
              </w:r>
              <w:r w:rsidR="003648BF" w:rsidRPr="00437866">
                <w:rPr>
                  <w:lang w:val="en-US" w:eastAsia="en-GB"/>
                </w:rPr>
                <w:t>n</w:t>
              </w:r>
              <w:r>
                <w:rPr>
                  <w:lang w:val="en-US" w:eastAsia="en-GB"/>
                </w:rPr>
                <w:t xml:space="preserve"> EU Delegation. </w:t>
              </w:r>
            </w:p>
            <w:p w14:paraId="01AA16C1" w14:textId="77777777" w:rsidR="005C0526" w:rsidRDefault="005C0526" w:rsidP="005C0526">
              <w:pPr>
                <w:widowControl w:val="0"/>
                <w:spacing w:after="295" w:line="259" w:lineRule="exact"/>
                <w:ind w:right="320"/>
                <w:rPr>
                  <w:lang w:val="en-US" w:eastAsia="en-GB"/>
                </w:rPr>
              </w:pPr>
              <w:bookmarkStart w:id="4" w:name="_Hlk161759420"/>
              <w:r w:rsidRPr="00B97582">
                <w:rPr>
                  <w:lang w:val="en-US" w:eastAsia="en-GB"/>
                </w:rP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7537932C" w14:textId="1A747C36" w:rsidR="005C0526" w:rsidRDefault="005C0526" w:rsidP="4E9D11AE">
              <w:pPr>
                <w:spacing w:after="0"/>
                <w:rPr>
                  <w:lang w:eastAsia="en-GB"/>
                </w:rPr>
              </w:pPr>
              <w:r w:rsidRPr="4E9D11AE">
                <w:rPr>
                  <w:lang w:eastAsia="en-GB"/>
                </w:rPr>
                <w:t xml:space="preserve">The actual mandate of each of the EMLO will be adapted to the specific situation of the hosting third country, </w:t>
              </w:r>
              <w:proofErr w:type="gramStart"/>
              <w:r w:rsidRPr="4E9D11AE">
                <w:rPr>
                  <w:lang w:eastAsia="en-GB"/>
                </w:rPr>
                <w:t>in particular the</w:t>
              </w:r>
              <w:proofErr w:type="gramEnd"/>
              <w:r w:rsidRPr="4E9D11AE">
                <w:rPr>
                  <w:lang w:eastAsia="en-GB"/>
                </w:rPr>
                <w:t xml:space="preserv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w:t>
              </w:r>
              <w:bookmarkStart w:id="5" w:name="_Hlk189592709"/>
              <w:r w:rsidR="006F3B57" w:rsidRPr="4E9D11AE">
                <w:rPr>
                  <w:lang w:eastAsia="en-GB"/>
                </w:rPr>
                <w:t xml:space="preserve">The post in </w:t>
              </w:r>
              <w:r w:rsidR="00B50F8C" w:rsidRPr="4E9D11AE">
                <w:rPr>
                  <w:lang w:eastAsia="en-GB"/>
                </w:rPr>
                <w:t>Lebanon</w:t>
              </w:r>
              <w:r w:rsidR="006F3B57" w:rsidRPr="4E9D11AE">
                <w:rPr>
                  <w:lang w:eastAsia="en-GB"/>
                </w:rPr>
                <w:t xml:space="preserve"> has a regional mandate </w:t>
              </w:r>
              <w:r w:rsidR="00BE510B" w:rsidRPr="4E9D11AE">
                <w:rPr>
                  <w:lang w:eastAsia="en-GB"/>
                </w:rPr>
                <w:t xml:space="preserve">covering </w:t>
              </w:r>
              <w:r w:rsidR="00B50F8C" w:rsidRPr="4E9D11AE">
                <w:rPr>
                  <w:rFonts w:eastAsia="Arial"/>
                  <w:color w:val="000000" w:themeColor="text1"/>
                  <w:lang w:eastAsia="en-GB"/>
                </w:rPr>
                <w:t>Jordan and Syria</w:t>
              </w:r>
              <w:r w:rsidR="006F3B57" w:rsidRPr="4E9D11AE">
                <w:rPr>
                  <w:lang w:eastAsia="en-GB"/>
                </w:rPr>
                <w:t>.</w:t>
              </w:r>
              <w:r w:rsidRPr="4E9D11AE">
                <w:rPr>
                  <w:lang w:eastAsia="en-GB"/>
                </w:rPr>
                <w:t xml:space="preserve">  </w:t>
              </w:r>
            </w:p>
            <w:p w14:paraId="46EE3E07" w14:textId="5C0C9F30" w:rsidR="00E21DBD" w:rsidRPr="00AF7D78" w:rsidRDefault="005639EB" w:rsidP="005C0526">
              <w:pPr>
                <w:autoSpaceDE w:val="0"/>
                <w:autoSpaceDN w:val="0"/>
                <w:adjustRightInd w:val="0"/>
                <w:spacing w:after="0"/>
                <w:rPr>
                  <w:lang w:val="en-US" w:eastAsia="en-GB"/>
                </w:rPr>
              </w:pP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End w:id="3" w:displacedByCustomXml="next"/>
    <w:bookmarkEnd w:id="5" w:displacedByCustomXml="next"/>
    <w:bookmarkEnd w:id="4" w:displacedByCustomXml="next"/>
    <w:sdt>
      <w:sdtPr>
        <w:rPr>
          <w:lang w:val="en-US" w:eastAsia="en-GB"/>
        </w:rPr>
        <w:id w:val="-209197804"/>
        <w:placeholder>
          <w:docPart w:val="D53C757808094631B3D30FCCF370CC97"/>
        </w:placeholder>
      </w:sdtPr>
      <w:sdtEndPr/>
      <w:sdtContent>
        <w:sdt>
          <w:sdtPr>
            <w:rPr>
              <w:lang w:val="en-US" w:eastAsia="en-GB"/>
            </w:rPr>
            <w:id w:val="-1545748911"/>
            <w:placeholder>
              <w:docPart w:val="6CB481AE0A584FBD864195276E0E78E3"/>
            </w:placeholder>
          </w:sdtPr>
          <w:sdtEndPr/>
          <w:sdtContent>
            <w:p w14:paraId="4B2EFDA5" w14:textId="77777777" w:rsidR="005C0526" w:rsidRPr="00384900" w:rsidRDefault="005C0526" w:rsidP="005C0526">
              <w:pPr>
                <w:widowControl w:val="0"/>
                <w:spacing w:after="295" w:line="259" w:lineRule="exact"/>
                <w:ind w:right="320"/>
                <w:rPr>
                  <w:szCs w:val="24"/>
                </w:rPr>
              </w:pPr>
            </w:p>
            <w:p w14:paraId="64C58133" w14:textId="77777777" w:rsidR="005C0526" w:rsidRPr="00384900" w:rsidRDefault="005C0526" w:rsidP="005C0526">
              <w:pPr>
                <w:widowControl w:val="0"/>
                <w:spacing w:after="162" w:line="190" w:lineRule="exact"/>
                <w:rPr>
                  <w:rFonts w:eastAsia="Arial"/>
                  <w:color w:val="000000"/>
                  <w:szCs w:val="24"/>
                  <w:lang w:val="en-US" w:eastAsia="en-GB"/>
                </w:rPr>
              </w:pPr>
              <w:r w:rsidRPr="00384900">
                <w:rPr>
                  <w:rFonts w:eastAsia="Arial"/>
                  <w:color w:val="000000"/>
                  <w:szCs w:val="24"/>
                  <w:lang w:val="en-US" w:eastAsia="en-GB"/>
                </w:rPr>
                <w:t>An SNE who will:</w:t>
              </w:r>
            </w:p>
            <w:p w14:paraId="07FA6EB4" w14:textId="3B8F8C57" w:rsidR="005C0526" w:rsidRPr="00384900" w:rsidRDefault="003648BF" w:rsidP="00DF502D">
              <w:pPr>
                <w:widowControl w:val="0"/>
                <w:tabs>
                  <w:tab w:val="left" w:pos="746"/>
                </w:tabs>
                <w:spacing w:line="254" w:lineRule="exact"/>
                <w:ind w:right="320"/>
                <w:rPr>
                  <w:rFonts w:eastAsia="Arial"/>
                  <w:color w:val="000000"/>
                  <w:szCs w:val="24"/>
                  <w:lang w:val="en-US" w:eastAsia="en-GB"/>
                </w:rPr>
              </w:pPr>
              <w:r>
                <w:rPr>
                  <w:rFonts w:eastAsia="Arial"/>
                  <w:color w:val="000000"/>
                  <w:szCs w:val="24"/>
                  <w:lang w:val="en-US" w:eastAsia="en-GB"/>
                </w:rPr>
                <w:t xml:space="preserve">- </w:t>
              </w:r>
              <w:r w:rsidR="005C0526" w:rsidRPr="00384900">
                <w:rPr>
                  <w:rFonts w:eastAsia="Arial"/>
                  <w:color w:val="000000"/>
                  <w:szCs w:val="24"/>
                  <w:lang w:val="en-US" w:eastAsia="en-GB"/>
                </w:rPr>
                <w:t xml:space="preserve">Under the supervision of the Head of the Political Section, establish and maintain direct contacts with competent national and regional authorities </w:t>
              </w:r>
              <w:r w:rsidRPr="001D1DF7">
                <w:rPr>
                  <w:rFonts w:eastAsia="Arial"/>
                  <w:szCs w:val="24"/>
                  <w:lang w:val="en-US" w:eastAsia="en-GB"/>
                </w:rPr>
                <w:t>in the countries under his/her mandate</w:t>
              </w:r>
              <w:r w:rsidRPr="00437866">
                <w:rPr>
                  <w:rFonts w:eastAsia="Arial"/>
                  <w:szCs w:val="24"/>
                  <w:lang w:val="en-US" w:eastAsia="en-GB"/>
                </w:rPr>
                <w:t xml:space="preserve"> </w:t>
              </w:r>
              <w:r w:rsidR="005C0526" w:rsidRPr="00437866">
                <w:rPr>
                  <w:rFonts w:eastAsia="Arial"/>
                  <w:szCs w:val="24"/>
                  <w:lang w:val="en-US" w:eastAsia="en-GB"/>
                </w:rPr>
                <w:t>to promote and support engagement with the EU o</w:t>
              </w:r>
              <w:r w:rsidR="005C0526" w:rsidRPr="00384900">
                <w:rPr>
                  <w:rFonts w:eastAsia="Arial"/>
                  <w:color w:val="000000"/>
                  <w:szCs w:val="24"/>
                  <w:lang w:val="en-US" w:eastAsia="en-GB"/>
                </w:rPr>
                <w:t xml:space="preserve">n the entire spectrum of migration issues. </w:t>
              </w:r>
            </w:p>
            <w:p w14:paraId="2D759575" w14:textId="2CAD660C" w:rsidR="005C0526" w:rsidRPr="00384900" w:rsidRDefault="00DF502D" w:rsidP="00DF502D">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3648BF">
                <w:rPr>
                  <w:szCs w:val="24"/>
                  <w:lang w:val="en-US" w:eastAsia="en-GB"/>
                </w:rPr>
                <w:t xml:space="preserve"> </w:t>
              </w:r>
              <w:r w:rsidR="005C0526" w:rsidRPr="00384900">
                <w:rPr>
                  <w:szCs w:val="24"/>
                  <w:lang w:val="en-US" w:eastAsia="en-GB"/>
                </w:rPr>
                <w:t xml:space="preserve">Gather knowledge and information related to </w:t>
              </w:r>
              <w:r w:rsidR="003648BF" w:rsidRPr="00437866">
                <w:rPr>
                  <w:szCs w:val="24"/>
                  <w:lang w:val="en-US" w:eastAsia="en-GB"/>
                </w:rPr>
                <w:t xml:space="preserve">the </w:t>
              </w:r>
              <w:r w:rsidR="005C0526" w:rsidRPr="00437866">
                <w:rPr>
                  <w:szCs w:val="24"/>
                  <w:lang w:val="en-US" w:eastAsia="en-GB"/>
                </w:rPr>
                <w:t xml:space="preserve">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w:t>
              </w:r>
              <w:proofErr w:type="gramStart"/>
              <w:r w:rsidR="005C0526" w:rsidRPr="00437866">
                <w:rPr>
                  <w:szCs w:val="24"/>
                  <w:lang w:val="en-US" w:eastAsia="en-GB"/>
                </w:rPr>
                <w:t>in particular for</w:t>
              </w:r>
              <w:proofErr w:type="gramEnd"/>
              <w:r w:rsidR="005C0526" w:rsidRPr="00437866">
                <w:rPr>
                  <w:szCs w:val="24"/>
                  <w:lang w:val="en-US" w:eastAsia="en-GB"/>
                </w:rPr>
                <w:t xml:space="preserve"> </w:t>
              </w:r>
              <w:r w:rsidR="003648BF" w:rsidRPr="00437866">
                <w:rPr>
                  <w:szCs w:val="24"/>
                  <w:lang w:val="en-US" w:eastAsia="en-GB"/>
                </w:rPr>
                <w:t>the</w:t>
              </w:r>
              <w:r w:rsidR="003648BF" w:rsidRPr="003648BF">
                <w:rPr>
                  <w:color w:val="FF0000"/>
                  <w:szCs w:val="24"/>
                  <w:lang w:val="en-US" w:eastAsia="en-GB"/>
                </w:rPr>
                <w:t xml:space="preserve"> </w:t>
              </w:r>
              <w:r w:rsidR="005C0526" w:rsidRPr="00384900">
                <w:rPr>
                  <w:szCs w:val="24"/>
                  <w:lang w:val="en-US" w:eastAsia="en-GB"/>
                </w:rPr>
                <w:t>purpose of risk analysis developed by Frontex and investigations at EU level supported by Europol.</w:t>
              </w:r>
            </w:p>
            <w:p w14:paraId="12F36779" w14:textId="0D07A7D8" w:rsidR="005C0526" w:rsidRPr="00384900" w:rsidRDefault="00DF502D" w:rsidP="00DF502D">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3648BF">
                <w:rPr>
                  <w:szCs w:val="24"/>
                  <w:lang w:val="en-US" w:eastAsia="en-GB"/>
                </w:rPr>
                <w:t xml:space="preserve"> </w:t>
              </w:r>
              <w:r w:rsidR="005C0526" w:rsidRPr="00384900">
                <w:rPr>
                  <w:szCs w:val="24"/>
                  <w:lang w:val="en-US" w:eastAsia="en-GB"/>
                </w:rPr>
                <w:t xml:space="preserve">Provide policy/strategic analysis and recommendations and contribute to the reporting of the EU Delegation. </w:t>
              </w:r>
            </w:p>
            <w:p w14:paraId="1ED548C1" w14:textId="79BED2D2" w:rsidR="005C0526" w:rsidRPr="00384900" w:rsidRDefault="00DF502D" w:rsidP="00DF502D">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3648BF">
                <w:rPr>
                  <w:szCs w:val="24"/>
                  <w:lang w:val="en-US" w:eastAsia="en-GB"/>
                </w:rPr>
                <w:t xml:space="preserve"> </w:t>
              </w:r>
              <w:r w:rsidR="005C0526" w:rsidRPr="00384900">
                <w:rPr>
                  <w:szCs w:val="24"/>
                  <w:lang w:val="en-US" w:eastAsia="en-GB"/>
                </w:rPr>
                <w:t xml:space="preserve">Under the supervision of the Head of the Political Section, facilitate and support the Immigration Liaison Officers' Network in the country of posting in line with Regulation </w:t>
              </w:r>
              <w:r w:rsidR="005C0526" w:rsidRPr="00384900">
                <w:rPr>
                  <w:szCs w:val="24"/>
                  <w:lang w:val="en-US" w:eastAsia="en-GB"/>
                </w:rPr>
                <w:lastRenderedPageBreak/>
                <w:t>2019/1240</w:t>
              </w:r>
              <w:r w:rsidR="005C0526">
                <w:rPr>
                  <w:szCs w:val="24"/>
                  <w:lang w:val="en-US" w:eastAsia="en-GB"/>
                </w:rPr>
                <w:t>, e</w:t>
              </w:r>
              <w:r w:rsidR="005C0526" w:rsidRPr="00384900">
                <w:rPr>
                  <w:szCs w:val="24"/>
                  <w:lang w:val="en-US" w:eastAsia="en-GB"/>
                </w:rPr>
                <w:t>stablish and lead a network of Member States’ and EU Agencies representatives dealing with migration issues in the host country.</w:t>
              </w:r>
            </w:p>
            <w:p w14:paraId="7754C5A3" w14:textId="13309B40" w:rsidR="005C0526" w:rsidRPr="00384900" w:rsidRDefault="00DF502D" w:rsidP="00DF502D">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3648BF">
                <w:rPr>
                  <w:szCs w:val="24"/>
                  <w:lang w:val="en-US" w:eastAsia="en-GB"/>
                </w:rPr>
                <w:t xml:space="preserve"> </w:t>
              </w:r>
              <w:r w:rsidR="005C0526" w:rsidRPr="00384900">
                <w:rPr>
                  <w:szCs w:val="24"/>
                  <w:lang w:val="en-US" w:eastAsia="en-GB"/>
                </w:rPr>
                <w:t xml:space="preserve">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w:t>
              </w:r>
              <w:proofErr w:type="gramStart"/>
              <w:r w:rsidR="005C0526" w:rsidRPr="00384900">
                <w:rPr>
                  <w:szCs w:val="24"/>
                  <w:lang w:val="en-US" w:eastAsia="en-GB"/>
                </w:rPr>
                <w:t>implementation, and</w:t>
              </w:r>
              <w:proofErr w:type="gramEnd"/>
              <w:r w:rsidR="005C0526" w:rsidRPr="00384900">
                <w:rPr>
                  <w:szCs w:val="24"/>
                  <w:lang w:val="en-US" w:eastAsia="en-GB"/>
                </w:rPr>
                <w:t xml:space="preserve"> ensure coordination of the policies with the funding instruments (NDICI, AMIF, ISF, BMVI).</w:t>
              </w:r>
            </w:p>
            <w:p w14:paraId="0A2F00E5" w14:textId="4AC0A544" w:rsidR="005C0526" w:rsidRPr="00455691" w:rsidRDefault="00DF502D" w:rsidP="00DF502D">
              <w:pPr>
                <w:widowControl w:val="0"/>
                <w:tabs>
                  <w:tab w:val="left" w:pos="746"/>
                </w:tabs>
                <w:spacing w:line="254" w:lineRule="exact"/>
                <w:ind w:right="320"/>
                <w:rPr>
                  <w:rFonts w:eastAsia="Arial"/>
                  <w:szCs w:val="24"/>
                  <w:lang w:val="en-US" w:eastAsia="en-GB"/>
                </w:rPr>
              </w:pPr>
              <w:r>
                <w:rPr>
                  <w:szCs w:val="24"/>
                  <w:lang w:val="en-US" w:eastAsia="en-GB"/>
                </w:rPr>
                <w:t>-</w:t>
              </w:r>
              <w:r w:rsidR="003648BF">
                <w:rPr>
                  <w:szCs w:val="24"/>
                  <w:lang w:val="en-US" w:eastAsia="en-GB"/>
                </w:rPr>
                <w:t xml:space="preserve"> </w:t>
              </w:r>
              <w:r w:rsidR="005C0526" w:rsidRPr="00384900">
                <w:rPr>
                  <w:szCs w:val="24"/>
                  <w:lang w:val="en-US" w:eastAsia="en-GB"/>
                </w:rPr>
                <w:t xml:space="preserve">Under the supervision of the Head of the Political Section, support the effective implementation of the EU return policy, </w:t>
              </w:r>
              <w:proofErr w:type="gramStart"/>
              <w:r w:rsidR="005C0526" w:rsidRPr="00384900">
                <w:rPr>
                  <w:szCs w:val="24"/>
                  <w:lang w:val="en-US" w:eastAsia="en-GB"/>
                </w:rPr>
                <w:t>in particular by</w:t>
              </w:r>
              <w:proofErr w:type="gramEnd"/>
              <w:r w:rsidR="005C0526" w:rsidRPr="00384900">
                <w:rPr>
                  <w:szCs w:val="24"/>
                  <w:lang w:val="en-US" w:eastAsia="en-GB"/>
                </w:rPr>
                <w:t xml:space="preserve"> supporting practical cooperation (and in case necessary, the enforcement of return decisions and return operations from Frontex or from Member States), as well as providing policy analysis, advise and operational support for the implementation of the existing readmission agreements. </w:t>
              </w:r>
              <w:bookmarkStart w:id="6" w:name="_Hlk190080824"/>
              <w:r w:rsidR="005C0526" w:rsidRPr="00384900">
                <w:rPr>
                  <w:szCs w:val="24"/>
                  <w:lang w:val="en-US" w:eastAsia="en-GB"/>
                </w:rPr>
                <w:t>In this regard, EMLOs will cooperate with those Immigration Liaison Officers (ILOs) who are, in line with the EU Regulation 2019/1240, tasked with assisting in establishing the identity of third country nationals and facilitating their return to their countries of origin</w:t>
              </w:r>
              <w:r w:rsidR="001B3C7D">
                <w:rPr>
                  <w:szCs w:val="24"/>
                  <w:lang w:val="en-US" w:eastAsia="en-GB"/>
                </w:rPr>
                <w:t>,</w:t>
              </w:r>
              <w:r w:rsidR="005C0526" w:rsidRPr="00384900">
                <w:rPr>
                  <w:szCs w:val="24"/>
                  <w:lang w:val="en-US" w:eastAsia="en-GB"/>
                </w:rPr>
                <w:t xml:space="preserve"> </w:t>
              </w:r>
              <w:r w:rsidR="005C0526" w:rsidRPr="00455691">
                <w:rPr>
                  <w:szCs w:val="24"/>
                  <w:lang w:val="en-US" w:eastAsia="en-GB"/>
                </w:rPr>
                <w:t>as well as with the Return Liaison Officers</w:t>
              </w:r>
              <w:r w:rsidR="004A0C4C" w:rsidRPr="00455691">
                <w:rPr>
                  <w:szCs w:val="24"/>
                  <w:lang w:val="en-US" w:eastAsia="en-GB"/>
                </w:rPr>
                <w:t xml:space="preserve"> (EURLO)</w:t>
              </w:r>
              <w:r w:rsidR="006660B3" w:rsidRPr="00455691">
                <w:rPr>
                  <w:szCs w:val="24"/>
                  <w:lang w:val="en-US" w:eastAsia="en-GB"/>
                </w:rPr>
                <w:t>,</w:t>
              </w:r>
              <w:r w:rsidR="005C0526" w:rsidRPr="00455691">
                <w:rPr>
                  <w:szCs w:val="24"/>
                  <w:lang w:val="en-US" w:eastAsia="en-GB"/>
                </w:rPr>
                <w:t xml:space="preserve"> </w:t>
              </w:r>
              <w:r w:rsidR="0071027D" w:rsidRPr="00455691">
                <w:rPr>
                  <w:szCs w:val="24"/>
                  <w:lang w:val="en-US" w:eastAsia="en-GB"/>
                </w:rPr>
                <w:t>if relevant</w:t>
              </w:r>
              <w:r w:rsidR="005C0526" w:rsidRPr="00455691">
                <w:rPr>
                  <w:szCs w:val="24"/>
                  <w:lang w:val="en-US" w:eastAsia="en-GB"/>
                </w:rPr>
                <w:t>.</w:t>
              </w:r>
              <w:bookmarkEnd w:id="6"/>
            </w:p>
            <w:p w14:paraId="4841FC46" w14:textId="433FC21D" w:rsidR="005C0526" w:rsidRPr="00B07643" w:rsidRDefault="00DF502D" w:rsidP="00DF502D">
              <w:pPr>
                <w:widowControl w:val="0"/>
                <w:tabs>
                  <w:tab w:val="left" w:pos="746"/>
                </w:tabs>
                <w:spacing w:line="254" w:lineRule="exact"/>
                <w:ind w:right="320"/>
                <w:rPr>
                  <w:rFonts w:eastAsia="Arial"/>
                  <w:color w:val="FF0000"/>
                  <w:szCs w:val="24"/>
                  <w:highlight w:val="yellow"/>
                  <w:lang w:val="en-US" w:eastAsia="en-GB"/>
                </w:rPr>
              </w:pPr>
              <w:r w:rsidRPr="00455691">
                <w:rPr>
                  <w:szCs w:val="24"/>
                  <w:lang w:val="en-US" w:eastAsia="en-GB"/>
                </w:rPr>
                <w:t xml:space="preserve">- </w:t>
              </w:r>
              <w:bookmarkStart w:id="7" w:name="_Hlk190081025"/>
              <w:r w:rsidR="006C13B7" w:rsidRPr="00455691">
                <w:rPr>
                  <w:szCs w:val="24"/>
                  <w:lang w:val="en-US" w:eastAsia="en-GB"/>
                </w:rPr>
                <w:t xml:space="preserve">Under the supervision </w:t>
              </w:r>
              <w:r w:rsidR="00A704EF" w:rsidRPr="00455691">
                <w:rPr>
                  <w:szCs w:val="24"/>
                  <w:lang w:val="en-US" w:eastAsia="en-GB"/>
                </w:rPr>
                <w:t xml:space="preserve">and subject to validation </w:t>
              </w:r>
              <w:r w:rsidR="006C13B7" w:rsidRPr="00455691">
                <w:rPr>
                  <w:szCs w:val="24"/>
                  <w:lang w:val="en-US" w:eastAsia="en-GB"/>
                </w:rPr>
                <w:t>of the Head of the Political Section, s</w:t>
              </w:r>
              <w:r w:rsidR="005C0526" w:rsidRPr="00455691">
                <w:rPr>
                  <w:szCs w:val="24"/>
                  <w:lang w:val="en-US" w:eastAsia="en-GB"/>
                </w:rPr>
                <w:t>end regular reporting to the</w:t>
              </w:r>
              <w:r w:rsidRPr="00455691">
                <w:rPr>
                  <w:szCs w:val="24"/>
                  <w:lang w:val="en-US" w:eastAsia="en-GB"/>
                </w:rPr>
                <w:t xml:space="preserve"> </w:t>
              </w:r>
              <w:r w:rsidR="005C0526" w:rsidRPr="006C13B7">
                <w:rPr>
                  <w:szCs w:val="24"/>
                  <w:lang w:val="en-US" w:eastAsia="en-GB"/>
                </w:rPr>
                <w:t>EEAS,</w:t>
              </w:r>
              <w:r w:rsidR="006C13B7">
                <w:rPr>
                  <w:szCs w:val="24"/>
                  <w:lang w:val="en-US" w:eastAsia="en-GB"/>
                </w:rPr>
                <w:t xml:space="preserve"> </w:t>
              </w:r>
              <w:r w:rsidR="005C0526" w:rsidRPr="00384900">
                <w:rPr>
                  <w:szCs w:val="24"/>
                  <w:lang w:val="en-US" w:eastAsia="en-GB"/>
                </w:rPr>
                <w:t>the relevant Commission services and EU Agencies</w:t>
              </w:r>
              <w:bookmarkEnd w:id="7"/>
              <w:r w:rsidR="005C0526" w:rsidRPr="00384900">
                <w:rPr>
                  <w:szCs w:val="24"/>
                  <w:lang w:val="en-US" w:eastAsia="en-GB"/>
                </w:rPr>
                <w:t>. In this regard, the reporting obligation of the EMLO should be twofold: 1) ad-hoc flash reports in case of events that require immediate early warning system or alerts and 2) periodical strategic reports (at least monthly) on trends, political situation, policy development.</w:t>
              </w:r>
              <w:r w:rsidR="00B07643">
                <w:rPr>
                  <w:szCs w:val="24"/>
                  <w:lang w:val="en-US" w:eastAsia="en-GB"/>
                </w:rPr>
                <w:t xml:space="preserve"> </w:t>
              </w:r>
            </w:p>
            <w:p w14:paraId="2677F448" w14:textId="78C532F6" w:rsidR="005C0526" w:rsidRPr="00F725F0" w:rsidRDefault="00DF502D" w:rsidP="00DF502D">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6A24FB">
                <w:rPr>
                  <w:szCs w:val="24"/>
                  <w:lang w:val="en-US" w:eastAsia="en-GB"/>
                </w:rPr>
                <w:t xml:space="preserve"> </w:t>
              </w:r>
              <w:r w:rsidR="005C0526" w:rsidRPr="00384900">
                <w:rPr>
                  <w:szCs w:val="24"/>
                  <w:lang w:val="en-US" w:eastAsia="en-GB"/>
                </w:rPr>
                <w:t xml:space="preserve">Work closely with the other members of the delegation to ensure that migration is mainstreamed, as appropriate, in other issues such as development cooperation or the implementation of the bilateral and regional cooperation frameworks on migration </w:t>
              </w:r>
              <w:proofErr w:type="gramStart"/>
              <w:r w:rsidR="005C0526" w:rsidRPr="00384900">
                <w:rPr>
                  <w:szCs w:val="24"/>
                  <w:lang w:val="en-US" w:eastAsia="en-GB"/>
                </w:rPr>
                <w:t>in order to</w:t>
              </w:r>
              <w:proofErr w:type="gramEnd"/>
              <w:r w:rsidR="005C0526" w:rsidRPr="00384900">
                <w:rPr>
                  <w:szCs w:val="24"/>
                  <w:lang w:val="en-US" w:eastAsia="en-GB"/>
                </w:rPr>
                <w:t xml:space="preserve"> ensure consistent implementation of the EU policy and better achieve the above-mentioned objectives.</w:t>
              </w:r>
            </w:p>
            <w:tbl>
              <w:tblPr>
                <w:tblW w:w="0" w:type="auto"/>
                <w:jc w:val="center"/>
                <w:tblLayout w:type="fixed"/>
                <w:tblLook w:val="01E0" w:firstRow="1" w:lastRow="1" w:firstColumn="1" w:lastColumn="1" w:noHBand="0" w:noVBand="0"/>
              </w:tblPr>
              <w:tblGrid>
                <w:gridCol w:w="8930"/>
              </w:tblGrid>
              <w:tr w:rsidR="005C0526" w:rsidRPr="009F1525" w14:paraId="3A9CB1FA" w14:textId="77777777" w:rsidTr="00596866">
                <w:trPr>
                  <w:jc w:val="center"/>
                </w:trPr>
                <w:tc>
                  <w:tcPr>
                    <w:tcW w:w="8930" w:type="dxa"/>
                    <w:tcBorders>
                      <w:left w:val="nil"/>
                      <w:right w:val="single" w:sz="4" w:space="0" w:color="auto"/>
                    </w:tcBorders>
                    <w:shd w:val="clear" w:color="auto" w:fill="auto"/>
                  </w:tcPr>
                  <w:p w14:paraId="62E32261" w14:textId="77777777" w:rsidR="005C0526" w:rsidRPr="009F1525" w:rsidRDefault="005C0526" w:rsidP="00596866">
                    <w:pPr>
                      <w:tabs>
                        <w:tab w:val="left" w:pos="317"/>
                      </w:tabs>
                      <w:spacing w:after="0"/>
                      <w:ind w:right="1317"/>
                      <w:rPr>
                        <w:lang w:val="en-US" w:eastAsia="en-GB"/>
                      </w:rPr>
                    </w:pPr>
                    <w:r w:rsidRPr="009F1525">
                      <w:rPr>
                        <w:b/>
                        <w:u w:val="single"/>
                        <w:lang w:val="en-US" w:eastAsia="en-GB"/>
                      </w:rPr>
                      <w:t xml:space="preserve">Selection criteria </w:t>
                    </w:r>
                  </w:p>
                  <w:p w14:paraId="3EAAD43B" w14:textId="77777777" w:rsidR="005C0526" w:rsidRPr="009F1525" w:rsidRDefault="005C0526" w:rsidP="00596866">
                    <w:pPr>
                      <w:spacing w:after="0"/>
                      <w:ind w:right="1317"/>
                      <w:rPr>
                        <w:lang w:val="en-US" w:eastAsia="en-GB"/>
                      </w:rPr>
                    </w:pPr>
                  </w:p>
                </w:tc>
              </w:tr>
              <w:tr w:rsidR="005C0526" w:rsidRPr="009F1525" w14:paraId="1D83DD76" w14:textId="77777777" w:rsidTr="00596866">
                <w:trPr>
                  <w:jc w:val="center"/>
                </w:trPr>
                <w:tc>
                  <w:tcPr>
                    <w:tcW w:w="8930" w:type="dxa"/>
                    <w:tcBorders>
                      <w:left w:val="nil"/>
                      <w:right w:val="single" w:sz="4" w:space="0" w:color="auto"/>
                    </w:tcBorders>
                    <w:shd w:val="clear" w:color="auto" w:fill="auto"/>
                  </w:tcPr>
                  <w:p w14:paraId="286495CB" w14:textId="77777777" w:rsidR="005C0526" w:rsidRPr="009F1525" w:rsidRDefault="005C0526" w:rsidP="00596866">
                    <w:pPr>
                      <w:tabs>
                        <w:tab w:val="left" w:pos="709"/>
                      </w:tabs>
                      <w:spacing w:after="0"/>
                      <w:ind w:right="60"/>
                      <w:rPr>
                        <w:lang w:val="en-US" w:eastAsia="en-GB"/>
                      </w:rPr>
                    </w:pPr>
                    <w:r w:rsidRPr="009F1525">
                      <w:rPr>
                        <w:u w:val="single"/>
                        <w:lang w:val="en-US" w:eastAsia="en-GB"/>
                      </w:rPr>
                      <w:t>Diploma</w:t>
                    </w:r>
                    <w:r w:rsidRPr="009F1525">
                      <w:rPr>
                        <w:lang w:val="en-US" w:eastAsia="en-GB"/>
                      </w:rPr>
                      <w:t xml:space="preserve"> </w:t>
                    </w:r>
                  </w:p>
                  <w:p w14:paraId="35D35BA6" w14:textId="77777777" w:rsidR="005C0526" w:rsidRPr="009F1525" w:rsidRDefault="005C0526" w:rsidP="00596866">
                    <w:pPr>
                      <w:tabs>
                        <w:tab w:val="left" w:pos="709"/>
                      </w:tabs>
                      <w:spacing w:after="0"/>
                      <w:ind w:left="709" w:right="60"/>
                      <w:rPr>
                        <w:lang w:val="en-US" w:eastAsia="en-GB"/>
                      </w:rPr>
                    </w:pPr>
                  </w:p>
                  <w:p w14:paraId="086FAD0D" w14:textId="77777777" w:rsidR="005C0526" w:rsidRPr="009F1525" w:rsidRDefault="005C0526" w:rsidP="00596866">
                    <w:pPr>
                      <w:tabs>
                        <w:tab w:val="left" w:pos="709"/>
                      </w:tabs>
                      <w:spacing w:after="0"/>
                      <w:ind w:right="1317"/>
                      <w:rPr>
                        <w:lang w:val="en-US" w:eastAsia="en-GB"/>
                      </w:rPr>
                    </w:pPr>
                    <w:r w:rsidRPr="009F1525">
                      <w:rPr>
                        <w:lang w:val="en-US" w:eastAsia="en-GB"/>
                      </w:rPr>
                      <w:t xml:space="preserve">-university degree or </w:t>
                    </w:r>
                  </w:p>
                  <w:p w14:paraId="3F4E729C" w14:textId="77777777" w:rsidR="005C0526" w:rsidRPr="009F1525" w:rsidRDefault="005C0526" w:rsidP="00596866">
                    <w:pPr>
                      <w:tabs>
                        <w:tab w:val="left" w:pos="55"/>
                      </w:tabs>
                      <w:spacing w:after="0"/>
                      <w:ind w:left="55" w:right="1317" w:hanging="55"/>
                      <w:rPr>
                        <w:lang w:val="en-US"/>
                      </w:rPr>
                    </w:pPr>
                    <w:r w:rsidRPr="009F1525">
                      <w:rPr>
                        <w:lang w:val="en-US" w:eastAsia="en-GB"/>
                      </w:rPr>
                      <w:t xml:space="preserve">-professional training or professional experience of an equivalent level in the field(s) </w:t>
                    </w:r>
                    <w:proofErr w:type="gramStart"/>
                    <w:r w:rsidRPr="009F1525">
                      <w:rPr>
                        <w:lang w:val="en-US" w:eastAsia="en-GB"/>
                      </w:rPr>
                      <w:t>of :</w:t>
                    </w:r>
                    <w:proofErr w:type="gramEnd"/>
                    <w:r w:rsidRPr="009F1525">
                      <w:rPr>
                        <w:lang w:val="en-US"/>
                      </w:rPr>
                      <w:t xml:space="preserve"> </w:t>
                    </w:r>
                  </w:p>
                  <w:p w14:paraId="3F8FAEED" w14:textId="77777777" w:rsidR="005C0526" w:rsidRPr="009F1525" w:rsidRDefault="005C0526" w:rsidP="00596866">
                    <w:pPr>
                      <w:tabs>
                        <w:tab w:val="left" w:pos="55"/>
                      </w:tabs>
                      <w:spacing w:after="0"/>
                      <w:ind w:left="55" w:right="1317" w:hanging="55"/>
                      <w:rPr>
                        <w:lang w:val="en-US"/>
                      </w:rPr>
                    </w:pPr>
                    <w:r w:rsidRPr="009F1525">
                      <w:rPr>
                        <w:lang w:val="en-US"/>
                      </w:rPr>
                      <w:t xml:space="preserve"> </w:t>
                    </w:r>
                    <w:r w:rsidRPr="009F1525">
                      <w:rPr>
                        <w:lang w:val="en-US" w:eastAsia="en-GB"/>
                      </w:rPr>
                      <w:t>law, political science, econom</w:t>
                    </w:r>
                    <w:r>
                      <w:rPr>
                        <w:lang w:val="en-US" w:eastAsia="en-GB"/>
                      </w:rPr>
                      <w:t>ics</w:t>
                    </w:r>
                    <w:r w:rsidRPr="009F1525">
                      <w:rPr>
                        <w:lang w:val="en-US" w:eastAsia="en-GB"/>
                      </w:rPr>
                      <w:t>, business administration or any other related fields.</w:t>
                    </w:r>
                  </w:p>
                  <w:p w14:paraId="0636954A" w14:textId="77777777" w:rsidR="005C0526" w:rsidRPr="009F1525" w:rsidRDefault="005C0526" w:rsidP="00596866">
                    <w:pPr>
                      <w:tabs>
                        <w:tab w:val="left" w:pos="709"/>
                      </w:tabs>
                      <w:spacing w:after="0"/>
                      <w:ind w:left="709" w:right="60"/>
                      <w:rPr>
                        <w:lang w:val="en-US" w:eastAsia="en-GB"/>
                      </w:rPr>
                    </w:pPr>
                  </w:p>
                  <w:p w14:paraId="7709ED87"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Professional experience</w:t>
                    </w:r>
                  </w:p>
                  <w:p w14:paraId="52EA5658" w14:textId="77777777" w:rsidR="005C0526" w:rsidRPr="009F1525" w:rsidRDefault="005C0526" w:rsidP="00596866">
                    <w:pPr>
                      <w:tabs>
                        <w:tab w:val="left" w:pos="709"/>
                      </w:tabs>
                      <w:spacing w:after="0"/>
                      <w:ind w:left="709" w:right="60"/>
                      <w:rPr>
                        <w:lang w:val="en-US" w:eastAsia="en-GB"/>
                      </w:rPr>
                    </w:pPr>
                  </w:p>
                  <w:p w14:paraId="02FF4304" w14:textId="77777777" w:rsidR="005C0526" w:rsidRPr="009F1525" w:rsidRDefault="005C0526" w:rsidP="00596866">
                    <w:pPr>
                      <w:tabs>
                        <w:tab w:val="left" w:pos="709"/>
                      </w:tabs>
                      <w:spacing w:after="0"/>
                      <w:ind w:right="60"/>
                      <w:rPr>
                        <w:lang w:val="en-US" w:eastAsia="en-GB"/>
                      </w:rPr>
                    </w:pPr>
                    <w:r w:rsidRPr="009F1525">
                      <w:rPr>
                        <w:u w:val="single"/>
                        <w:lang w:val="en-US" w:eastAsia="en-GB"/>
                      </w:rPr>
                      <w:t>Essential</w:t>
                    </w:r>
                    <w:r w:rsidRPr="009F1525">
                      <w:rPr>
                        <w:lang w:val="en-US" w:eastAsia="en-GB"/>
                      </w:rPr>
                      <w:t>: Solid knowledge of the migration context and specific experience in relation to third countries on migration issues; have the capacity to strategically collect and analyze information on migration issues; have good negotiation skills; team player.</w:t>
                    </w:r>
                  </w:p>
                  <w:p w14:paraId="15BAAA27" w14:textId="77777777" w:rsidR="005C0526" w:rsidRPr="009F1525" w:rsidRDefault="005C0526" w:rsidP="00596866">
                    <w:pPr>
                      <w:tabs>
                        <w:tab w:val="left" w:pos="709"/>
                      </w:tabs>
                      <w:spacing w:after="0"/>
                      <w:ind w:left="709" w:right="60"/>
                      <w:rPr>
                        <w:lang w:val="en-US" w:eastAsia="en-GB"/>
                      </w:rPr>
                    </w:pPr>
                  </w:p>
                  <w:p w14:paraId="351E4867" w14:textId="55F3682D" w:rsidR="005C0526" w:rsidRPr="009F1525" w:rsidRDefault="005C0526" w:rsidP="00596866">
                    <w:pPr>
                      <w:tabs>
                        <w:tab w:val="left" w:pos="709"/>
                      </w:tabs>
                      <w:spacing w:after="0"/>
                      <w:ind w:right="60"/>
                      <w:rPr>
                        <w:lang w:val="en-US" w:eastAsia="en-GB"/>
                      </w:rPr>
                    </w:pPr>
                    <w:r w:rsidRPr="009F1525">
                      <w:rPr>
                        <w:u w:val="single"/>
                        <w:lang w:val="en-US" w:eastAsia="en-GB"/>
                      </w:rPr>
                      <w:t>Desired</w:t>
                    </w:r>
                    <w:r w:rsidRPr="009F1525">
                      <w:rPr>
                        <w:lang w:val="en-US" w:eastAsia="en-GB"/>
                      </w:rPr>
                      <w:t xml:space="preserve">: </w:t>
                    </w:r>
                    <w:bookmarkStart w:id="8" w:name="_Hlk190079357"/>
                    <w:r w:rsidRPr="009F1525">
                      <w:rPr>
                        <w:lang w:val="en-US" w:eastAsia="en-GB"/>
                      </w:rPr>
                      <w:t xml:space="preserve">Professional experience in the field </w:t>
                    </w:r>
                    <w:r w:rsidRPr="00455691">
                      <w:rPr>
                        <w:lang w:val="en-US" w:eastAsia="en-GB"/>
                      </w:rPr>
                      <w:t xml:space="preserve">of </w:t>
                    </w:r>
                    <w:r w:rsidR="00A704EF" w:rsidRPr="00455691">
                      <w:rPr>
                        <w:lang w:val="en-US" w:eastAsia="en-GB"/>
                      </w:rPr>
                      <w:t xml:space="preserve">external aspects of </w:t>
                    </w:r>
                    <w:r w:rsidRPr="00455691">
                      <w:rPr>
                        <w:lang w:val="en-US" w:eastAsia="en-GB"/>
                      </w:rPr>
                      <w:t>migration</w:t>
                    </w:r>
                    <w:bookmarkEnd w:id="8"/>
                    <w:r w:rsidRPr="00455691">
                      <w:rPr>
                        <w:lang w:val="en-US" w:eastAsia="en-GB"/>
                      </w:rPr>
                      <w:t>, in particular with regard to third countries, the European Union and international organizations</w:t>
                    </w:r>
                    <w:r w:rsidR="00A704EF" w:rsidRPr="00455691">
                      <w:rPr>
                        <w:lang w:val="en-US" w:eastAsia="en-GB"/>
                      </w:rPr>
                      <w:t xml:space="preserve"> (i</w:t>
                    </w:r>
                    <w:r w:rsidR="0058070D" w:rsidRPr="00455691">
                      <w:rPr>
                        <w:lang w:val="en-US" w:eastAsia="en-GB"/>
                      </w:rPr>
                      <w:t xml:space="preserve">n </w:t>
                    </w:r>
                    <w:r w:rsidR="0058070D" w:rsidRPr="00455691">
                      <w:rPr>
                        <w:lang w:val="en-US" w:eastAsia="en-GB"/>
                      </w:rPr>
                      <w:lastRenderedPageBreak/>
                      <w:t>particular</w:t>
                    </w:r>
                    <w:r w:rsidR="00A704EF" w:rsidRPr="00455691">
                      <w:rPr>
                        <w:lang w:val="en-US" w:eastAsia="en-GB"/>
                      </w:rPr>
                      <w:t xml:space="preserve"> </w:t>
                    </w:r>
                    <w:r w:rsidR="00A704EF" w:rsidRPr="00455691">
                      <w:rPr>
                        <w:lang w:eastAsia="en-GB"/>
                      </w:rPr>
                      <w:t>in embassies/international organisations/EU delegations)</w:t>
                    </w:r>
                    <w:r w:rsidRPr="00455691">
                      <w:rPr>
                        <w:lang w:val="en-US" w:eastAsia="en-GB"/>
                      </w:rPr>
                      <w:t xml:space="preserve">; </w:t>
                    </w:r>
                    <w:r w:rsidRPr="009F1525">
                      <w:rPr>
                        <w:lang w:val="en-US" w:eastAsia="en-GB"/>
                      </w:rPr>
                      <w:t>experience as immigration liaison officers, as well as other liaison officers or diplomats for an EU Member State in a third country which, as part of their duties, dealt with migration issues would be an asset.</w:t>
                    </w:r>
                    <w:r w:rsidR="00B07643">
                      <w:rPr>
                        <w:lang w:val="en-US" w:eastAsia="en-GB"/>
                      </w:rPr>
                      <w:t xml:space="preserve"> </w:t>
                    </w:r>
                  </w:p>
                  <w:p w14:paraId="65CC64AB" w14:textId="77777777" w:rsidR="005C0526" w:rsidRPr="009F1525" w:rsidRDefault="005C0526" w:rsidP="00596866">
                    <w:pPr>
                      <w:tabs>
                        <w:tab w:val="left" w:pos="709"/>
                      </w:tabs>
                      <w:spacing w:after="0"/>
                      <w:ind w:left="709" w:right="60"/>
                      <w:rPr>
                        <w:lang w:val="en-US" w:eastAsia="en-GB"/>
                      </w:rPr>
                    </w:pPr>
                  </w:p>
                  <w:p w14:paraId="6D3ED85F"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Language(s) necessary for the performance of duties</w:t>
                    </w:r>
                  </w:p>
                  <w:p w14:paraId="1EFFB611" w14:textId="77777777" w:rsidR="005C0526" w:rsidRPr="009F1525" w:rsidRDefault="005C0526" w:rsidP="00596866">
                    <w:pPr>
                      <w:tabs>
                        <w:tab w:val="left" w:pos="709"/>
                      </w:tabs>
                      <w:spacing w:after="0"/>
                      <w:ind w:left="709" w:right="60"/>
                      <w:rPr>
                        <w:lang w:val="en-US" w:eastAsia="en-GB"/>
                      </w:rPr>
                    </w:pPr>
                  </w:p>
                  <w:p w14:paraId="52F85FE6" w14:textId="75615448" w:rsidR="005C0526" w:rsidRPr="009F1525" w:rsidRDefault="005C0526" w:rsidP="00596866">
                    <w:pPr>
                      <w:tabs>
                        <w:tab w:val="left" w:pos="709"/>
                      </w:tabs>
                      <w:spacing w:after="0"/>
                      <w:ind w:right="60"/>
                      <w:rPr>
                        <w:lang w:val="en-US" w:eastAsia="en-GB"/>
                      </w:rPr>
                    </w:pPr>
                    <w:r w:rsidRPr="00ED0E08">
                      <w:rPr>
                        <w:szCs w:val="24"/>
                        <w:lang w:val="en-IE" w:eastAsia="en-GB"/>
                      </w:rPr>
                      <w:t xml:space="preserve">Thorough knowledge of oral and written </w:t>
                    </w:r>
                    <w:r w:rsidR="0022697A">
                      <w:rPr>
                        <w:szCs w:val="24"/>
                        <w:lang w:val="en-IE" w:eastAsia="en-GB"/>
                      </w:rPr>
                      <w:t>English</w:t>
                    </w:r>
                    <w:r w:rsidRPr="00ED0E08">
                      <w:rPr>
                        <w:szCs w:val="24"/>
                        <w:lang w:val="en-IE" w:eastAsia="en-GB"/>
                      </w:rPr>
                      <w:t xml:space="preserve"> (C</w:t>
                    </w:r>
                    <w:r w:rsidR="005C3E13">
                      <w:rPr>
                        <w:szCs w:val="24"/>
                        <w:lang w:val="en-IE" w:eastAsia="en-GB"/>
                      </w:rPr>
                      <w:t>1</w:t>
                    </w:r>
                    <w:r w:rsidRPr="00ED0E08">
                      <w:rPr>
                        <w:szCs w:val="24"/>
                        <w:lang w:val="en-IE" w:eastAsia="en-GB"/>
                      </w:rPr>
                      <w:t>)</w:t>
                    </w:r>
                    <w:r w:rsidR="00B7425D">
                      <w:rPr>
                        <w:szCs w:val="24"/>
                        <w:lang w:val="en-IE" w:eastAsia="en-GB"/>
                      </w:rPr>
                      <w:t>. Knowledge of</w:t>
                    </w:r>
                    <w:r w:rsidR="00A704EF" w:rsidRPr="00A704EF">
                      <w:rPr>
                        <w:color w:val="FF0000"/>
                        <w:szCs w:val="24"/>
                        <w:lang w:val="en-IE" w:eastAsia="en-GB"/>
                      </w:rPr>
                      <w:t xml:space="preserve"> </w:t>
                    </w:r>
                    <w:r w:rsidR="0022697A">
                      <w:rPr>
                        <w:lang w:val="en-US" w:eastAsia="en-GB"/>
                      </w:rPr>
                      <w:t>French</w:t>
                    </w:r>
                    <w:r w:rsidR="002D339F" w:rsidRPr="00455691">
                      <w:rPr>
                        <w:lang w:val="en-US" w:eastAsia="en-GB"/>
                      </w:rPr>
                      <w:t xml:space="preserve"> (B2 level)</w:t>
                    </w:r>
                    <w:r w:rsidR="007358E0">
                      <w:rPr>
                        <w:lang w:val="en-US" w:eastAsia="en-GB"/>
                      </w:rPr>
                      <w:t xml:space="preserve"> </w:t>
                    </w:r>
                    <w:r w:rsidR="007358E0">
                      <w:rPr>
                        <w:lang w:eastAsia="en-GB"/>
                      </w:rPr>
                      <w:t xml:space="preserve">would be </w:t>
                    </w:r>
                    <w:r w:rsidR="007358E0" w:rsidRPr="00F84B3A">
                      <w:rPr>
                        <w:lang w:eastAsia="en-GB"/>
                      </w:rPr>
                      <w:t>considered an advant</w:t>
                    </w:r>
                    <w:r w:rsidR="007358E0">
                      <w:rPr>
                        <w:lang w:eastAsia="en-GB"/>
                      </w:rPr>
                      <w:t>age</w:t>
                    </w:r>
                    <w:r w:rsidRPr="00455691">
                      <w:rPr>
                        <w:szCs w:val="24"/>
                        <w:lang w:val="en-IE" w:eastAsia="en-GB"/>
                      </w:rPr>
                      <w:t xml:space="preserve">. </w:t>
                    </w:r>
                    <w:r w:rsidRPr="00455691">
                      <w:rPr>
                        <w:szCs w:val="24"/>
                        <w:lang w:val="en-US" w:eastAsia="en-GB"/>
                      </w:rPr>
                      <w:t xml:space="preserve">Knowledge of the official language of the host country would </w:t>
                    </w:r>
                    <w:r w:rsidR="00BD670B">
                      <w:rPr>
                        <w:szCs w:val="24"/>
                        <w:lang w:val="en-US" w:eastAsia="en-GB"/>
                      </w:rPr>
                      <w:t xml:space="preserve">also </w:t>
                    </w:r>
                    <w:r w:rsidRPr="00455691">
                      <w:rPr>
                        <w:szCs w:val="24"/>
                        <w:lang w:val="en-US" w:eastAsia="en-GB"/>
                      </w:rPr>
                      <w:t xml:space="preserve">be considered </w:t>
                    </w:r>
                    <w:r w:rsidR="007358E0">
                      <w:rPr>
                        <w:szCs w:val="24"/>
                        <w:lang w:val="en-US" w:eastAsia="en-GB"/>
                      </w:rPr>
                      <w:t>a</w:t>
                    </w:r>
                    <w:r w:rsidRPr="00455691">
                      <w:rPr>
                        <w:szCs w:val="24"/>
                        <w:lang w:val="en-US" w:eastAsia="en-GB"/>
                      </w:rPr>
                      <w:t xml:space="preserve"> major asset.</w:t>
                    </w:r>
                    <w:r w:rsidR="002D339F" w:rsidRPr="00455691">
                      <w:rPr>
                        <w:szCs w:val="24"/>
                        <w:lang w:val="en-US" w:eastAsia="en-GB"/>
                      </w:rPr>
                      <w:t xml:space="preserve"> </w:t>
                    </w:r>
                  </w:p>
                </w:tc>
              </w:tr>
            </w:tbl>
            <w:p w14:paraId="51994EDB" w14:textId="5B452EA1" w:rsidR="002E40A9" w:rsidRPr="00AF7D78" w:rsidRDefault="005639EB" w:rsidP="005C0526">
              <w:pPr>
                <w:autoSpaceDE w:val="0"/>
                <w:autoSpaceDN w:val="0"/>
                <w:adjustRightInd w:val="0"/>
                <w:spacing w:after="0"/>
                <w:rPr>
                  <w:lang w:val="en-US" w:eastAsia="en-GB"/>
                </w:rPr>
              </w:pP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4040F25D" w:rsidR="00E21DBD" w:rsidRPr="009A2F00" w:rsidRDefault="009A2F00" w:rsidP="009A2F00">
      <w:pPr>
        <w:rPr>
          <w:lang w:eastAsia="en-GB"/>
        </w:rPr>
      </w:pPr>
      <w:r w:rsidRPr="006A24FB">
        <w:rPr>
          <w:b/>
          <w:bCs/>
          <w:lang w:eastAsia="en-GB"/>
        </w:rPr>
        <w:lastRenderedPageBreak/>
        <w:t>Staff</w:t>
      </w:r>
      <w:r w:rsidR="00E21DBD" w:rsidRPr="006A24FB">
        <w:rPr>
          <w:b/>
          <w:bCs/>
          <w:lang w:eastAsia="en-GB"/>
        </w:rPr>
        <w:t xml:space="preserve"> posted in a European Union Delegation are required to have a security clearance (up to SECRET UE/EU SECRET level</w:t>
      </w:r>
      <w:r w:rsidR="006A24FB">
        <w:rPr>
          <w:b/>
          <w:bCs/>
          <w:lang w:eastAsia="en-GB"/>
        </w:rPr>
        <w:t>)</w:t>
      </w:r>
      <w:r w:rsidR="00E21DBD" w:rsidRPr="00F67B35">
        <w:rPr>
          <w:lang w:eastAsia="en-GB"/>
        </w:rPr>
        <w:t xml:space="preserve">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9" w:name="_Hlk132131276"/>
      <w:r>
        <w:t>Before applying, please read the attached privacy statement.</w:t>
      </w:r>
      <w:bookmarkEnd w:id="9"/>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FD757F"/>
    <w:multiLevelType w:val="multilevel"/>
    <w:tmpl w:val="7012BEA4"/>
    <w:lvl w:ilvl="0">
      <w:start w:val="1"/>
      <w:numFmt w:val="bullet"/>
      <w:lvlText w:val="•"/>
      <w:lvlJc w:val="left"/>
      <w:rPr>
        <w:rFonts w:ascii="Arial" w:eastAsia="Arial" w:hAnsi="Arial" w:cs="Arial"/>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66016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33D4B"/>
    <w:rsid w:val="0007110E"/>
    <w:rsid w:val="0007544E"/>
    <w:rsid w:val="00092BCA"/>
    <w:rsid w:val="00094BAE"/>
    <w:rsid w:val="000A4668"/>
    <w:rsid w:val="000D129C"/>
    <w:rsid w:val="000F371B"/>
    <w:rsid w:val="000F4CD5"/>
    <w:rsid w:val="00111AB6"/>
    <w:rsid w:val="00193D00"/>
    <w:rsid w:val="001B3C7D"/>
    <w:rsid w:val="001D0A81"/>
    <w:rsid w:val="001D1DF7"/>
    <w:rsid w:val="001D6632"/>
    <w:rsid w:val="002109E6"/>
    <w:rsid w:val="0022697A"/>
    <w:rsid w:val="00252050"/>
    <w:rsid w:val="00253F7E"/>
    <w:rsid w:val="002B3CBF"/>
    <w:rsid w:val="002C13C3"/>
    <w:rsid w:val="002C49D0"/>
    <w:rsid w:val="002D339F"/>
    <w:rsid w:val="002E40A9"/>
    <w:rsid w:val="00311726"/>
    <w:rsid w:val="003648BF"/>
    <w:rsid w:val="00394447"/>
    <w:rsid w:val="003E50A4"/>
    <w:rsid w:val="0040059D"/>
    <w:rsid w:val="0040388A"/>
    <w:rsid w:val="00416B25"/>
    <w:rsid w:val="00431778"/>
    <w:rsid w:val="00437866"/>
    <w:rsid w:val="00441D01"/>
    <w:rsid w:val="00454CC7"/>
    <w:rsid w:val="00455691"/>
    <w:rsid w:val="00464195"/>
    <w:rsid w:val="00476034"/>
    <w:rsid w:val="00493FC4"/>
    <w:rsid w:val="004A0C4C"/>
    <w:rsid w:val="00503BB3"/>
    <w:rsid w:val="00504C83"/>
    <w:rsid w:val="005168AD"/>
    <w:rsid w:val="005353C5"/>
    <w:rsid w:val="00541B09"/>
    <w:rsid w:val="0055173C"/>
    <w:rsid w:val="005639EB"/>
    <w:rsid w:val="0058070D"/>
    <w:rsid w:val="0058240F"/>
    <w:rsid w:val="00592CD5"/>
    <w:rsid w:val="005C0526"/>
    <w:rsid w:val="005C3E13"/>
    <w:rsid w:val="005D1B85"/>
    <w:rsid w:val="006212B2"/>
    <w:rsid w:val="0063279F"/>
    <w:rsid w:val="00660E47"/>
    <w:rsid w:val="00665583"/>
    <w:rsid w:val="006660B3"/>
    <w:rsid w:val="00693BC6"/>
    <w:rsid w:val="00696070"/>
    <w:rsid w:val="006A24FB"/>
    <w:rsid w:val="006A7C93"/>
    <w:rsid w:val="006C13B7"/>
    <w:rsid w:val="006F3B57"/>
    <w:rsid w:val="0071027D"/>
    <w:rsid w:val="007358E0"/>
    <w:rsid w:val="007E531E"/>
    <w:rsid w:val="007F02AC"/>
    <w:rsid w:val="007F4CDB"/>
    <w:rsid w:val="007F7012"/>
    <w:rsid w:val="00825041"/>
    <w:rsid w:val="008311F9"/>
    <w:rsid w:val="00857FE2"/>
    <w:rsid w:val="008830D8"/>
    <w:rsid w:val="008A7DA4"/>
    <w:rsid w:val="008D02B7"/>
    <w:rsid w:val="008F0B52"/>
    <w:rsid w:val="008F4BA9"/>
    <w:rsid w:val="00994062"/>
    <w:rsid w:val="00996CC6"/>
    <w:rsid w:val="009A1EA0"/>
    <w:rsid w:val="009A2F00"/>
    <w:rsid w:val="009C5E27"/>
    <w:rsid w:val="00A033AD"/>
    <w:rsid w:val="00A20E11"/>
    <w:rsid w:val="00A704EF"/>
    <w:rsid w:val="00AB2CEA"/>
    <w:rsid w:val="00AF6424"/>
    <w:rsid w:val="00B02A95"/>
    <w:rsid w:val="00B07643"/>
    <w:rsid w:val="00B24CC5"/>
    <w:rsid w:val="00B3644B"/>
    <w:rsid w:val="00B50F8C"/>
    <w:rsid w:val="00B65513"/>
    <w:rsid w:val="00B73F08"/>
    <w:rsid w:val="00B7425D"/>
    <w:rsid w:val="00B8014C"/>
    <w:rsid w:val="00B82AE4"/>
    <w:rsid w:val="00BD670B"/>
    <w:rsid w:val="00BE510B"/>
    <w:rsid w:val="00BF188B"/>
    <w:rsid w:val="00C06724"/>
    <w:rsid w:val="00C3254D"/>
    <w:rsid w:val="00C504C7"/>
    <w:rsid w:val="00C7394F"/>
    <w:rsid w:val="00C75BA4"/>
    <w:rsid w:val="00C945BA"/>
    <w:rsid w:val="00CB5B61"/>
    <w:rsid w:val="00CD2C5A"/>
    <w:rsid w:val="00D0015C"/>
    <w:rsid w:val="00D0151C"/>
    <w:rsid w:val="00D03CF4"/>
    <w:rsid w:val="00D7090C"/>
    <w:rsid w:val="00D753D4"/>
    <w:rsid w:val="00D84D53"/>
    <w:rsid w:val="00D96984"/>
    <w:rsid w:val="00DD41ED"/>
    <w:rsid w:val="00DD71B6"/>
    <w:rsid w:val="00DE272C"/>
    <w:rsid w:val="00DF1E49"/>
    <w:rsid w:val="00DF502D"/>
    <w:rsid w:val="00E21DBD"/>
    <w:rsid w:val="00E342CB"/>
    <w:rsid w:val="00E41704"/>
    <w:rsid w:val="00E44D7F"/>
    <w:rsid w:val="00E705B1"/>
    <w:rsid w:val="00E82667"/>
    <w:rsid w:val="00E84FE8"/>
    <w:rsid w:val="00E861D7"/>
    <w:rsid w:val="00EB3147"/>
    <w:rsid w:val="00ED10DB"/>
    <w:rsid w:val="00EF7C50"/>
    <w:rsid w:val="00F4683D"/>
    <w:rsid w:val="00F6462F"/>
    <w:rsid w:val="00F91B73"/>
    <w:rsid w:val="00F93413"/>
    <w:rsid w:val="00FD740F"/>
    <w:rsid w:val="00FE17DC"/>
    <w:rsid w:val="4E9D1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6F3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D78903C39E1489C9D5C485D5A3BB8D5"/>
        <w:category>
          <w:name w:val="General"/>
          <w:gallery w:val="placeholder"/>
        </w:category>
        <w:types>
          <w:type w:val="bbPlcHdr"/>
        </w:types>
        <w:behaviors>
          <w:behavior w:val="content"/>
        </w:behaviors>
        <w:guid w:val="{8D533500-1CED-4493-AC9C-45D0E196B64A}"/>
      </w:docPartPr>
      <w:docPartBody>
        <w:p w:rsidR="0040059D" w:rsidRDefault="0040059D" w:rsidP="0040059D">
          <w:pPr>
            <w:pStyle w:val="5D78903C39E1489C9D5C485D5A3BB8D5"/>
          </w:pPr>
          <w:r w:rsidRPr="0007110E">
            <w:rPr>
              <w:rStyle w:val="PlaceholderText"/>
              <w:bCs/>
            </w:rPr>
            <w:t>Click or tap here to enter text.</w:t>
          </w:r>
        </w:p>
      </w:docPartBody>
    </w:docPart>
    <w:docPart>
      <w:docPartPr>
        <w:name w:val="A50732109D39426398A945726BC78C43"/>
        <w:category>
          <w:name w:val="General"/>
          <w:gallery w:val="placeholder"/>
        </w:category>
        <w:types>
          <w:type w:val="bbPlcHdr"/>
        </w:types>
        <w:behaviors>
          <w:behavior w:val="content"/>
        </w:behaviors>
        <w:guid w:val="{CFACF354-EFA1-4E95-85B7-C8B3D8597F50}"/>
      </w:docPartPr>
      <w:docPartBody>
        <w:p w:rsidR="0040059D" w:rsidRDefault="0040059D" w:rsidP="0040059D">
          <w:pPr>
            <w:pStyle w:val="A50732109D39426398A945726BC78C43"/>
          </w:pPr>
          <w:r w:rsidRPr="00111AB6">
            <w:rPr>
              <w:rStyle w:val="PlaceholderText"/>
            </w:rPr>
            <w:t>Click or tap here to enter text.</w:t>
          </w:r>
        </w:p>
      </w:docPartBody>
    </w:docPart>
    <w:docPart>
      <w:docPartPr>
        <w:name w:val="2B366F805B08432F90B67E32953C06FF"/>
        <w:category>
          <w:name w:val="General"/>
          <w:gallery w:val="placeholder"/>
        </w:category>
        <w:types>
          <w:type w:val="bbPlcHdr"/>
        </w:types>
        <w:behaviors>
          <w:behavior w:val="content"/>
        </w:behaviors>
        <w:guid w:val="{08C8CAC2-B8B0-4918-8DE8-5D94D8A66268}"/>
      </w:docPartPr>
      <w:docPartBody>
        <w:p w:rsidR="0040059D" w:rsidRDefault="0040059D" w:rsidP="0040059D">
          <w:pPr>
            <w:pStyle w:val="2B366F805B08432F90B67E32953C06FF"/>
          </w:pPr>
          <w:r w:rsidRPr="0007110E">
            <w:rPr>
              <w:rStyle w:val="PlaceholderText"/>
              <w:bCs/>
            </w:rPr>
            <w:t>Click or tap here to enter text.</w:t>
          </w:r>
        </w:p>
      </w:docPartBody>
    </w:docPart>
    <w:docPart>
      <w:docPartPr>
        <w:name w:val="92407535B5F54D4ABBB5634AE6169B28"/>
        <w:category>
          <w:name w:val="General"/>
          <w:gallery w:val="placeholder"/>
        </w:category>
        <w:types>
          <w:type w:val="bbPlcHdr"/>
        </w:types>
        <w:behaviors>
          <w:behavior w:val="content"/>
        </w:behaviors>
        <w:guid w:val="{2C2E6D7C-2B26-457A-8143-070C1C79FE18}"/>
      </w:docPartPr>
      <w:docPartBody>
        <w:p w:rsidR="0040059D" w:rsidRDefault="0040059D" w:rsidP="0040059D">
          <w:pPr>
            <w:pStyle w:val="92407535B5F54D4ABBB5634AE6169B28"/>
          </w:pPr>
          <w:r w:rsidRPr="00BD2312">
            <w:rPr>
              <w:rStyle w:val="PlaceholderText"/>
            </w:rPr>
            <w:t>Click or tap here to enter text.</w:t>
          </w:r>
        </w:p>
      </w:docPartBody>
    </w:docPart>
    <w:docPart>
      <w:docPartPr>
        <w:name w:val="C2F07CF8C31F4B62BF3A98BDDF678A5D"/>
        <w:category>
          <w:name w:val="General"/>
          <w:gallery w:val="placeholder"/>
        </w:category>
        <w:types>
          <w:type w:val="bbPlcHdr"/>
        </w:types>
        <w:behaviors>
          <w:behavior w:val="content"/>
        </w:behaviors>
        <w:guid w:val="{877DCEA7-F00E-49A5-BD61-7D715F79F1B1}"/>
      </w:docPartPr>
      <w:docPartBody>
        <w:p w:rsidR="0040059D" w:rsidRDefault="0040059D" w:rsidP="0040059D">
          <w:pPr>
            <w:pStyle w:val="C2F07CF8C31F4B62BF3A98BDDF678A5D"/>
          </w:pPr>
          <w:r w:rsidRPr="00BD2312">
            <w:rPr>
              <w:rStyle w:val="PlaceholderText"/>
            </w:rPr>
            <w:t>Click or tap here to enter text.</w:t>
          </w:r>
        </w:p>
      </w:docPartBody>
    </w:docPart>
    <w:docPart>
      <w:docPartPr>
        <w:name w:val="DF6AC8D98DFB4806A862BEF034FCA390"/>
        <w:category>
          <w:name w:val="General"/>
          <w:gallery w:val="placeholder"/>
        </w:category>
        <w:types>
          <w:type w:val="bbPlcHdr"/>
        </w:types>
        <w:behaviors>
          <w:behavior w:val="content"/>
        </w:behaviors>
        <w:guid w:val="{8AFE7340-06DC-42AB-882B-84997AC28AF9}"/>
      </w:docPartPr>
      <w:docPartBody>
        <w:p w:rsidR="0040059D" w:rsidRDefault="0040059D" w:rsidP="0040059D">
          <w:pPr>
            <w:pStyle w:val="DF6AC8D98DFB4806A862BEF034FCA390"/>
          </w:pPr>
          <w:r w:rsidRPr="00BD2312">
            <w:rPr>
              <w:rStyle w:val="PlaceholderText"/>
            </w:rPr>
            <w:t>Click or tap here to enter text.</w:t>
          </w:r>
        </w:p>
      </w:docPartBody>
    </w:docPart>
    <w:docPart>
      <w:docPartPr>
        <w:name w:val="6CB481AE0A584FBD864195276E0E78E3"/>
        <w:category>
          <w:name w:val="General"/>
          <w:gallery w:val="placeholder"/>
        </w:category>
        <w:types>
          <w:type w:val="bbPlcHdr"/>
        </w:types>
        <w:behaviors>
          <w:behavior w:val="content"/>
        </w:behaviors>
        <w:guid w:val="{75C2059D-38E8-4995-8BF0-796458C65D90}"/>
      </w:docPartPr>
      <w:docPartBody>
        <w:p w:rsidR="0040059D" w:rsidRDefault="0040059D" w:rsidP="0040059D">
          <w:pPr>
            <w:pStyle w:val="6CB481AE0A584FBD864195276E0E78E3"/>
          </w:pPr>
          <w:r w:rsidRPr="00BD2312">
            <w:rPr>
              <w:rStyle w:val="PlaceholderText"/>
            </w:rPr>
            <w:t>Click or tap here to enter text.</w:t>
          </w:r>
        </w:p>
      </w:docPartBody>
    </w:docPart>
    <w:docPart>
      <w:docPartPr>
        <w:name w:val="13C85FDE63E24CB8BEB8CD18B2082D98"/>
        <w:category>
          <w:name w:val="General"/>
          <w:gallery w:val="placeholder"/>
        </w:category>
        <w:types>
          <w:type w:val="bbPlcHdr"/>
        </w:types>
        <w:behaviors>
          <w:behavior w:val="content"/>
        </w:behaviors>
        <w:guid w:val="{D057B456-840C-421C-A060-92F2CFD3A286}"/>
      </w:docPartPr>
      <w:docPartBody>
        <w:p w:rsidR="00B02A95" w:rsidRDefault="00B02A95" w:rsidP="00B02A95">
          <w:pPr>
            <w:pStyle w:val="13C85FDE63E24CB8BEB8CD18B2082D98"/>
          </w:pPr>
          <w:r w:rsidRPr="00111AB6">
            <w:rPr>
              <w:rStyle w:val="PlaceholderText"/>
            </w:rPr>
            <w:t>Click or tap here to enter text.</w:t>
          </w:r>
        </w:p>
      </w:docPartBody>
    </w:docPart>
    <w:docPart>
      <w:docPartPr>
        <w:name w:val="68E1682EED4944C68D63FD9C07FFE0C6"/>
        <w:category>
          <w:name w:val="General"/>
          <w:gallery w:val="placeholder"/>
        </w:category>
        <w:types>
          <w:type w:val="bbPlcHdr"/>
        </w:types>
        <w:behaviors>
          <w:behavior w:val="content"/>
        </w:behaviors>
        <w:guid w:val="{AC5D67D5-DF35-4524-B292-15D276554646}"/>
      </w:docPartPr>
      <w:docPartBody>
        <w:p w:rsidR="00B02A95" w:rsidRDefault="00B02A95" w:rsidP="00B02A95">
          <w:pPr>
            <w:pStyle w:val="68E1682EED4944C68D63FD9C07FFE0C6"/>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33D4B"/>
    <w:rsid w:val="00094BAE"/>
    <w:rsid w:val="001E3B1B"/>
    <w:rsid w:val="00253F7E"/>
    <w:rsid w:val="00311726"/>
    <w:rsid w:val="0040059D"/>
    <w:rsid w:val="00416B25"/>
    <w:rsid w:val="00441D01"/>
    <w:rsid w:val="00493FC4"/>
    <w:rsid w:val="00504C83"/>
    <w:rsid w:val="006212B2"/>
    <w:rsid w:val="006F0611"/>
    <w:rsid w:val="007F4CDB"/>
    <w:rsid w:val="007F7378"/>
    <w:rsid w:val="008830D8"/>
    <w:rsid w:val="00893390"/>
    <w:rsid w:val="00894A0C"/>
    <w:rsid w:val="009A12CB"/>
    <w:rsid w:val="00B02A95"/>
    <w:rsid w:val="00B82AE4"/>
    <w:rsid w:val="00CA527C"/>
    <w:rsid w:val="00D374C1"/>
    <w:rsid w:val="00DD71B6"/>
    <w:rsid w:val="00ED10DB"/>
    <w:rsid w:val="00EF7C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02A9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D78903C39E1489C9D5C485D5A3BB8D5">
    <w:name w:val="5D78903C39E1489C9D5C485D5A3BB8D5"/>
    <w:rsid w:val="0040059D"/>
    <w:rPr>
      <w:kern w:val="2"/>
      <w:lang w:val="en-US" w:eastAsia="en-US"/>
      <w14:ligatures w14:val="standardContextual"/>
    </w:rPr>
  </w:style>
  <w:style w:type="paragraph" w:customStyle="1" w:styleId="A50732109D39426398A945726BC78C43">
    <w:name w:val="A50732109D39426398A945726BC78C43"/>
    <w:rsid w:val="0040059D"/>
    <w:rPr>
      <w:kern w:val="2"/>
      <w:lang w:val="en-US" w:eastAsia="en-US"/>
      <w14:ligatures w14:val="standardContextual"/>
    </w:rPr>
  </w:style>
  <w:style w:type="paragraph" w:customStyle="1" w:styleId="2B366F805B08432F90B67E32953C06FF">
    <w:name w:val="2B366F805B08432F90B67E32953C06FF"/>
    <w:rsid w:val="0040059D"/>
    <w:rPr>
      <w:kern w:val="2"/>
      <w:lang w:val="en-US" w:eastAsia="en-US"/>
      <w14:ligatures w14:val="standardContextual"/>
    </w:rPr>
  </w:style>
  <w:style w:type="paragraph" w:customStyle="1" w:styleId="92407535B5F54D4ABBB5634AE6169B28">
    <w:name w:val="92407535B5F54D4ABBB5634AE6169B28"/>
    <w:rsid w:val="0040059D"/>
    <w:rPr>
      <w:kern w:val="2"/>
      <w:lang w:val="en-US" w:eastAsia="en-US"/>
      <w14:ligatures w14:val="standardContextual"/>
    </w:rPr>
  </w:style>
  <w:style w:type="paragraph" w:customStyle="1" w:styleId="13C85FDE63E24CB8BEB8CD18B2082D98">
    <w:name w:val="13C85FDE63E24CB8BEB8CD18B2082D98"/>
    <w:rsid w:val="00B02A95"/>
    <w:rPr>
      <w:kern w:val="2"/>
      <w:lang w:val="en-US" w:eastAsia="en-US"/>
      <w14:ligatures w14:val="standardContextual"/>
    </w:rPr>
  </w:style>
  <w:style w:type="paragraph" w:customStyle="1" w:styleId="C2F07CF8C31F4B62BF3A98BDDF678A5D">
    <w:name w:val="C2F07CF8C31F4B62BF3A98BDDF678A5D"/>
    <w:rsid w:val="0040059D"/>
    <w:rPr>
      <w:kern w:val="2"/>
      <w:lang w:val="en-US" w:eastAsia="en-US"/>
      <w14:ligatures w14:val="standardContextual"/>
    </w:rPr>
  </w:style>
  <w:style w:type="paragraph" w:customStyle="1" w:styleId="DF6AC8D98DFB4806A862BEF034FCA390">
    <w:name w:val="DF6AC8D98DFB4806A862BEF034FCA390"/>
    <w:rsid w:val="0040059D"/>
    <w:rPr>
      <w:kern w:val="2"/>
      <w:lang w:val="en-US" w:eastAsia="en-US"/>
      <w14:ligatures w14:val="standardContextual"/>
    </w:rPr>
  </w:style>
  <w:style w:type="paragraph" w:customStyle="1" w:styleId="6CB481AE0A584FBD864195276E0E78E3">
    <w:name w:val="6CB481AE0A584FBD864195276E0E78E3"/>
    <w:rsid w:val="0040059D"/>
    <w:rPr>
      <w:kern w:val="2"/>
      <w:lang w:val="en-US" w:eastAsia="en-US"/>
      <w14:ligatures w14:val="standardContextual"/>
    </w:rPr>
  </w:style>
  <w:style w:type="paragraph" w:customStyle="1" w:styleId="68E1682EED4944C68D63FD9C07FFE0C6">
    <w:name w:val="68E1682EED4944C68D63FD9C07FFE0C6"/>
    <w:rsid w:val="00B02A9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F56AE35A-A4C1-488B-8A80-41955AE84979}">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30c666ed-fe46-43d6-bf30-6de2567680e6"/>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5D125498-BCB9-4EA2-8F09-90C8A1944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5</Pages>
  <Words>1751</Words>
  <Characters>9982</Characters>
  <Application>Microsoft Office Word</Application>
  <DocSecurity>0</DocSecurity>
  <PresentationFormat>Microsoft Word 14.0</PresentationFormat>
  <Lines>83</Lines>
  <Paragraphs>23</Paragraphs>
  <ScaleCrop>true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6</cp:revision>
  <cp:lastPrinted>2023-04-05T10:36:00Z</cp:lastPrinted>
  <dcterms:created xsi:type="dcterms:W3CDTF">2025-06-04T14:30:00Z</dcterms:created>
  <dcterms:modified xsi:type="dcterms:W3CDTF">2025-06-11T14:37:00Z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