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24CDCFD"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0566E3">
        <w:rPr>
          <w:sz w:val="20"/>
          <w:szCs w:val="20"/>
        </w:rPr>
        <w:t xml:space="preserve"> ………………………………………………………………………………………………. (indicare)</w:t>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lastRenderedPageBreak/>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714F9B5E" w:rsidR="00C41162" w:rsidRPr="00C93303" w:rsidRDefault="00184306" w:rsidP="00C9330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Default="00C41162">
      <w:pPr>
        <w:pStyle w:val="Paragrafoelenco"/>
        <w:rPr>
          <w:b/>
          <w:color w:val="4472C4" w:themeColor="accent5"/>
          <w:sz w:val="20"/>
          <w:szCs w:val="20"/>
        </w:rPr>
      </w:pPr>
    </w:p>
    <w:p w14:paraId="20CF4880" w14:textId="77777777" w:rsidR="009D744A" w:rsidRDefault="009D744A">
      <w:pPr>
        <w:pStyle w:val="Paragrafoelenco"/>
        <w:rPr>
          <w:b/>
          <w:color w:val="4472C4" w:themeColor="accent5"/>
          <w:sz w:val="20"/>
          <w:szCs w:val="20"/>
        </w:rPr>
      </w:pPr>
    </w:p>
    <w:p w14:paraId="357BDD54" w14:textId="77777777" w:rsidR="009D744A" w:rsidRPr="006533B7" w:rsidRDefault="009D744A">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Ulteriori dichiarazioni</w:t>
      </w:r>
    </w:p>
    <w:p w14:paraId="1EA7C281" w14:textId="24DD9FF0" w:rsidR="007A628E" w:rsidRDefault="00184306" w:rsidP="00BF1D89">
      <w:pPr>
        <w:jc w:val="both"/>
        <w:rPr>
          <w:sz w:val="20"/>
          <w:szCs w:val="20"/>
        </w:rPr>
      </w:pPr>
      <w:r w:rsidRPr="006533B7">
        <w:rPr>
          <w:b/>
          <w:sz w:val="20"/>
          <w:szCs w:val="20"/>
        </w:rPr>
        <w:t>DICHIARA</w:t>
      </w:r>
      <w:r w:rsidRPr="006533B7">
        <w:rPr>
          <w:sz w:val="20"/>
          <w:szCs w:val="20"/>
        </w:rPr>
        <w:t>, altresì:</w:t>
      </w:r>
    </w:p>
    <w:p w14:paraId="641C186D" w14:textId="0FDA99A6" w:rsidR="007A628E" w:rsidRDefault="007A628E" w:rsidP="007A628E">
      <w:pPr>
        <w:ind w:left="284" w:hanging="284"/>
        <w:jc w:val="both"/>
        <w:rPr>
          <w:sz w:val="20"/>
          <w:szCs w:val="20"/>
        </w:rPr>
      </w:pPr>
      <w:r w:rsidRPr="006533B7">
        <w:rPr>
          <w:sz w:val="20"/>
          <w:szCs w:val="20"/>
        </w:rPr>
        <w:t xml:space="preserve">▪ </w:t>
      </w:r>
      <w:r w:rsidRPr="006533B7">
        <w:rPr>
          <w:sz w:val="20"/>
          <w:szCs w:val="20"/>
        </w:rPr>
        <w:tab/>
      </w:r>
      <w:r w:rsidRPr="007A628E">
        <w:rPr>
          <w:sz w:val="20"/>
          <w:szCs w:val="20"/>
        </w:rPr>
        <w:t>di accettare, senza condizione o riserva alcuna, tutte le norme e disposizioni contenute nella documentazione di gara</w:t>
      </w:r>
      <w:r w:rsidRPr="006533B7">
        <w:rPr>
          <w:sz w:val="20"/>
          <w:szCs w:val="20"/>
        </w:rPr>
        <w:t xml:space="preserve"> </w:t>
      </w:r>
    </w:p>
    <w:p w14:paraId="1FDCE3E4" w14:textId="5D926185" w:rsidR="00D670F4" w:rsidRPr="006533B7" w:rsidRDefault="00D670F4" w:rsidP="007A628E">
      <w:pPr>
        <w:ind w:left="284" w:hanging="284"/>
        <w:jc w:val="both"/>
        <w:rPr>
          <w:sz w:val="20"/>
          <w:szCs w:val="20"/>
        </w:rPr>
      </w:pPr>
      <w:r w:rsidRPr="00D670F4">
        <w:rPr>
          <w:sz w:val="20"/>
          <w:szCs w:val="20"/>
        </w:rPr>
        <w:t xml:space="preserve">▪ </w:t>
      </w:r>
      <w:r w:rsidRPr="00D670F4">
        <w:rPr>
          <w:sz w:val="20"/>
          <w:szCs w:val="20"/>
        </w:rPr>
        <w:tab/>
        <w:t>di aver preso visione e di accettare il trattamento dei dati personali di cui al punto 3</w:t>
      </w:r>
      <w:r w:rsidR="00E020FF">
        <w:rPr>
          <w:sz w:val="20"/>
          <w:szCs w:val="20"/>
        </w:rPr>
        <w:t>4</w:t>
      </w:r>
      <w:r>
        <w:rPr>
          <w:sz w:val="20"/>
          <w:szCs w:val="20"/>
        </w:rPr>
        <w:t xml:space="preserve"> del disciplinare di gara</w:t>
      </w:r>
    </w:p>
    <w:p w14:paraId="698880FE" w14:textId="10A2C8E7" w:rsidR="007A628E" w:rsidRPr="006533B7" w:rsidRDefault="00184306" w:rsidP="007A628E">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7448C9F5" w:rsidR="00C41162" w:rsidRPr="006533B7" w:rsidRDefault="00184306" w:rsidP="00583A50">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w:t>
      </w:r>
      <w:r w:rsidRPr="00583A50">
        <w:rPr>
          <w:sz w:val="20"/>
          <w:szCs w:val="20"/>
        </w:rPr>
        <w:t>assistenza derivanti dal CCNL applicato.</w:t>
      </w:r>
      <w:r w:rsidRPr="006533B7">
        <w:rPr>
          <w:sz w:val="20"/>
          <w:szCs w:val="20"/>
        </w:rPr>
        <w:t xml:space="preserve"> </w:t>
      </w:r>
    </w:p>
    <w:p w14:paraId="249CAB52" w14:textId="10B5BAB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965240F" w14:textId="54D90359" w:rsidR="00C41162" w:rsidRDefault="00184306" w:rsidP="00583A50">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Pr="00583A50">
        <w:rPr>
          <w:sz w:val="20"/>
          <w:szCs w:val="20"/>
        </w:rPr>
        <w:t xml:space="preserve"> </w:t>
      </w:r>
    </w:p>
    <w:p w14:paraId="654BE6E8" w14:textId="0B1901C6" w:rsidR="00583A50" w:rsidRPr="00583A50" w:rsidRDefault="00583A50" w:rsidP="00583A50">
      <w:pPr>
        <w:ind w:left="284" w:hanging="284"/>
        <w:jc w:val="both"/>
        <w:rPr>
          <w:sz w:val="20"/>
          <w:szCs w:val="20"/>
        </w:rPr>
      </w:pPr>
      <w:r w:rsidRPr="006533B7">
        <w:rPr>
          <w:sz w:val="20"/>
          <w:szCs w:val="20"/>
        </w:rPr>
        <w:t xml:space="preserve">▪ </w:t>
      </w:r>
      <w:r w:rsidRPr="006533B7">
        <w:rPr>
          <w:sz w:val="20"/>
          <w:szCs w:val="20"/>
        </w:rPr>
        <w:tab/>
      </w:r>
      <w:r w:rsidRPr="00583A50">
        <w:rPr>
          <w:sz w:val="20"/>
          <w:szCs w:val="20"/>
        </w:rPr>
        <w:t>di applicare il CCNL indicato dalla stazione appaltante o altro CCNL equivalent</w:t>
      </w:r>
      <w:r w:rsidR="007A628E">
        <w:rPr>
          <w:sz w:val="20"/>
          <w:szCs w:val="20"/>
        </w:rPr>
        <w:t>e………………</w:t>
      </w:r>
      <w:r w:rsidRPr="00583A50">
        <w:rPr>
          <w:sz w:val="20"/>
          <w:szCs w:val="20"/>
        </w:rPr>
        <w:t xml:space="preserve"> </w:t>
      </w:r>
      <w:r w:rsidR="007A628E">
        <w:rPr>
          <w:sz w:val="20"/>
          <w:szCs w:val="20"/>
        </w:rPr>
        <w:t>(</w:t>
      </w:r>
      <w:r w:rsidRPr="00583A50">
        <w:rPr>
          <w:sz w:val="20"/>
          <w:szCs w:val="20"/>
        </w:rPr>
        <w:t>con l’indicazione del relativo codice alfanumerico unico di cui all’articolo 16 quater del decreto-legge 76/20</w:t>
      </w:r>
      <w:r w:rsidR="007A628E">
        <w:rPr>
          <w:sz w:val="20"/>
          <w:szCs w:val="20"/>
        </w:rPr>
        <w:t>)</w:t>
      </w:r>
    </w:p>
    <w:p w14:paraId="282520ED" w14:textId="3B63C9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 nel</w:t>
      </w:r>
      <w:r w:rsidRPr="00583A50">
        <w:rPr>
          <w:sz w:val="20"/>
          <w:szCs w:val="20"/>
        </w:rPr>
        <w:t xml:space="preserve"> sito</w:t>
      </w:r>
      <w:r w:rsidR="00583A50">
        <w:rPr>
          <w:sz w:val="20"/>
          <w:szCs w:val="20"/>
        </w:rPr>
        <w:t xml:space="preserve"> </w:t>
      </w:r>
      <w:hyperlink r:id="rId8" w:history="1">
        <w:r w:rsidR="00583A50" w:rsidRPr="00EE66A8">
          <w:rPr>
            <w:rStyle w:val="Collegamentoipertestuale"/>
            <w:sz w:val="20"/>
            <w:szCs w:val="20"/>
          </w:rPr>
          <w:t>https://www.esteri.it/it/trasparenza_comunicazioni_legali/altri-contenuti-canale/altri_contenuti/codice-di-comportamento-del-ministero/</w:t>
        </w:r>
      </w:hyperlink>
      <w:r w:rsidR="00583A50">
        <w:rPr>
          <w:sz w:val="20"/>
          <w:szCs w:val="20"/>
        </w:rPr>
        <w:t xml:space="preserve"> </w:t>
      </w:r>
      <w:r w:rsidRPr="00583A50">
        <w:rPr>
          <w:sz w:val="20"/>
          <w:szCs w:val="20"/>
        </w:rPr>
        <w:t>e si i</w:t>
      </w:r>
      <w:r w:rsidRPr="006533B7">
        <w:rPr>
          <w:sz w:val="20"/>
          <w:szCs w:val="20"/>
        </w:rPr>
        <w:t xml:space="preserve">mpegna, in caso di aggiudicazione, ad osservare e a far osservare ai propri dipendenti e collaboratori, per quanto applicabile, il suddetto codice, pena la risoluzione del contratto. </w:t>
      </w:r>
    </w:p>
    <w:p w14:paraId="3D6EFAD2" w14:textId="06293C97" w:rsidR="00C41162" w:rsidRPr="007A628E" w:rsidRDefault="00184306" w:rsidP="007A628E">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 </w:t>
      </w:r>
      <w:r w:rsidR="00BF1D89" w:rsidRPr="006533B7">
        <w:rPr>
          <w:sz w:val="20"/>
          <w:szCs w:val="20"/>
        </w:rPr>
        <w:tab/>
      </w:r>
      <w:r w:rsidRPr="006533B7">
        <w:rPr>
          <w:i/>
          <w:sz w:val="20"/>
          <w:szCs w:val="20"/>
        </w:rPr>
        <w:t xml:space="preserve">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bookmarkStart w:id="0" w:name="_Hlk213831482"/>
      <w:r w:rsidRPr="006533B7">
        <w:rPr>
          <w:rStyle w:val="Richiamoallanotaapidipagina"/>
          <w:sz w:val="20"/>
          <w:szCs w:val="20"/>
        </w:rPr>
        <w:footnoteReference w:id="2"/>
      </w:r>
      <w:bookmarkEnd w:id="0"/>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B662F91" w14:textId="3DCB2308" w:rsidR="00C41162" w:rsidRPr="00310A1B" w:rsidRDefault="00687B3C" w:rsidP="00310A1B">
      <w:pPr>
        <w:pStyle w:val="Paragrafoelenco"/>
        <w:numPr>
          <w:ilvl w:val="0"/>
          <w:numId w:val="5"/>
        </w:numPr>
        <w:ind w:left="284" w:hanging="284"/>
        <w:jc w:val="both"/>
        <w:rPr>
          <w:sz w:val="20"/>
          <w:szCs w:val="20"/>
        </w:rPr>
      </w:pPr>
      <w:r w:rsidRPr="006533B7">
        <w:rPr>
          <w:sz w:val="20"/>
          <w:szCs w:val="20"/>
        </w:rPr>
        <w:t>R</w:t>
      </w:r>
      <w:r w:rsidR="00184306" w:rsidRPr="006533B7">
        <w:rPr>
          <w:sz w:val="20"/>
          <w:szCs w:val="20"/>
        </w:rPr>
        <w:t>iduzione</w:t>
      </w:r>
      <w:r>
        <w:rPr>
          <w:sz w:val="20"/>
          <w:szCs w:val="20"/>
        </w:rPr>
        <w:t xml:space="preserve"> del 10%</w:t>
      </w:r>
      <w:r w:rsidR="00184306" w:rsidRPr="006533B7">
        <w:rPr>
          <w:sz w:val="20"/>
          <w:szCs w:val="20"/>
        </w:rPr>
        <w:t xml:space="preserve"> per il possesso di certificazion</w:t>
      </w:r>
      <w:r>
        <w:rPr>
          <w:sz w:val="20"/>
          <w:szCs w:val="20"/>
        </w:rPr>
        <w:t>e</w:t>
      </w:r>
      <w:r w:rsidR="00184306" w:rsidRPr="006533B7">
        <w:rPr>
          <w:sz w:val="20"/>
          <w:szCs w:val="20"/>
        </w:rPr>
        <w:t xml:space="preserve"> </w:t>
      </w:r>
      <w:r w:rsidRPr="006533B7">
        <w:rPr>
          <w:sz w:val="20"/>
          <w:szCs w:val="20"/>
        </w:rPr>
        <w:t>UNI CEI ISO 900</w:t>
      </w:r>
      <w:r>
        <w:rPr>
          <w:sz w:val="20"/>
          <w:szCs w:val="20"/>
        </w:rPr>
        <w:t>1</w:t>
      </w:r>
      <w:r w:rsidR="00310A1B" w:rsidRPr="006533B7">
        <w:rPr>
          <w:rStyle w:val="Richiamoallanotaapidipagina"/>
          <w:sz w:val="20"/>
          <w:szCs w:val="20"/>
        </w:rPr>
        <w:footnoteReference w:id="3"/>
      </w: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0FFE3175" w14:textId="720651FB" w:rsidR="00C41162"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171EFD16" w14:textId="77777777" w:rsidR="00310A1B" w:rsidRPr="006533B7" w:rsidRDefault="00310A1B" w:rsidP="00310A1B">
      <w:pPr>
        <w:ind w:left="284" w:hanging="284"/>
        <w:jc w:val="both"/>
        <w:rPr>
          <w:sz w:val="20"/>
          <w:szCs w:val="20"/>
        </w:rPr>
      </w:pPr>
      <w:r w:rsidRPr="006533B7">
        <w:rPr>
          <w:b/>
          <w:sz w:val="20"/>
          <w:szCs w:val="20"/>
        </w:rPr>
        <w:lastRenderedPageBreak/>
        <w:t xml:space="preserve">ALLEGA </w:t>
      </w:r>
      <w:r w:rsidRPr="006533B7">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2393123" w14:textId="77777777" w:rsidR="00310A1B" w:rsidRPr="006533B7" w:rsidRDefault="00310A1B" w:rsidP="00BF1D89">
      <w:pPr>
        <w:ind w:left="284" w:hanging="284"/>
        <w:jc w:val="both"/>
        <w:rPr>
          <w:b/>
          <w:i/>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9D744A">
      <w:headerReference w:type="default" r:id="rId9"/>
      <w:headerReference w:type="first" r:id="rId10"/>
      <w:pgSz w:w="11906" w:h="16838"/>
      <w:pgMar w:top="993" w:right="1134" w:bottom="1134" w:left="1134" w:header="454"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panose1 w:val="000005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 w:id="3">
    <w:p w14:paraId="4E5F0E4E" w14:textId="72B404AB" w:rsidR="00310A1B" w:rsidRDefault="00310A1B" w:rsidP="00310A1B">
      <w:pPr>
        <w:pStyle w:val="Testonotaapidipagina"/>
        <w:jc w:val="both"/>
        <w:rPr>
          <w:sz w:val="16"/>
          <w:szCs w:val="16"/>
        </w:rPr>
      </w:pPr>
      <w:r>
        <w:rPr>
          <w:rStyle w:val="Caratterinotaapidipagina"/>
        </w:rPr>
        <w:footnoteRef/>
      </w:r>
      <w:r>
        <w:rPr>
          <w:sz w:val="16"/>
          <w:szCs w:val="16"/>
        </w:rPr>
        <w:t xml:space="preserve"> Si rimanda al punto 10 del bando e disciplinare di gara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78A3" w14:textId="5BEB2054" w:rsidR="00C41162" w:rsidRDefault="00C41162" w:rsidP="009D744A">
    <w:pPr>
      <w:pStyle w:val="Intestazione"/>
      <w:tabs>
        <w:tab w:val="left" w:pos="2552"/>
      </w:tabs>
    </w:pPr>
  </w:p>
  <w:p w14:paraId="5562BE29" w14:textId="62DA51EC" w:rsidR="00C41162" w:rsidRDefault="00C411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AB" w14:textId="664411B4" w:rsidR="009D744A" w:rsidRDefault="009D744A" w:rsidP="009D744A">
    <w:pPr>
      <w:pStyle w:val="Intestazione"/>
    </w:pPr>
    <w:r>
      <w:rPr>
        <w:noProof/>
      </w:rPr>
      <mc:AlternateContent>
        <mc:Choice Requires="wps">
          <w:drawing>
            <wp:anchor distT="45720" distB="45720" distL="114300" distR="114300" simplePos="0" relativeHeight="251659264" behindDoc="0" locked="0" layoutInCell="1" allowOverlap="1" wp14:anchorId="3CCA5E05" wp14:editId="6981FB78">
              <wp:simplePos x="0" y="0"/>
              <wp:positionH relativeFrom="page">
                <wp:align>right</wp:align>
              </wp:positionH>
              <wp:positionV relativeFrom="paragraph">
                <wp:posOffset>721937</wp:posOffset>
              </wp:positionV>
              <wp:extent cx="2360930" cy="290830"/>
              <wp:effectExtent l="0" t="0" r="9525"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0830"/>
                      </a:xfrm>
                      <a:prstGeom prst="rect">
                        <a:avLst/>
                      </a:prstGeom>
                      <a:solidFill>
                        <a:srgbClr val="FFFFFF"/>
                      </a:solidFill>
                      <a:ln w="9525">
                        <a:noFill/>
                        <a:miter lim="800000"/>
                        <a:headEnd/>
                        <a:tailEnd/>
                      </a:ln>
                    </wps:spPr>
                    <wps:txbx>
                      <w:txbxContent>
                        <w:p w14:paraId="72214EC6" w14:textId="77777777" w:rsidR="009D744A" w:rsidRPr="009D744A" w:rsidRDefault="009D744A" w:rsidP="005F6052">
                          <w:pPr>
                            <w:pStyle w:val="Indice"/>
                            <w:shd w:val="clear" w:color="auto" w:fill="C5E0B3" w:themeFill="accent6" w:themeFillTint="66"/>
                            <w:jc w:val="both"/>
                            <w:rPr>
                              <w:b/>
                              <w:bCs/>
                            </w:rPr>
                          </w:pPr>
                          <w:r w:rsidRPr="009D744A">
                            <w:rPr>
                              <w:b/>
                              <w:bCs/>
                            </w:rPr>
                            <w:t>Domanda di partecipazione</w:t>
                          </w:r>
                        </w:p>
                        <w:p w14:paraId="0CA700C1" w14:textId="43AA2A30" w:rsidR="009D744A" w:rsidRDefault="009D744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CCA5E05" id="_x0000_t202" coordsize="21600,21600" o:spt="202" path="m,l,21600r21600,l21600,xe">
              <v:stroke joinstyle="miter"/>
              <v:path gradientshapeok="t" o:connecttype="rect"/>
            </v:shapetype>
            <v:shape id="Casella di testo 2" o:spid="_x0000_s1026" type="#_x0000_t202" style="position:absolute;margin-left:134.7pt;margin-top:56.85pt;width:185.9pt;height:22.9pt;z-index:251659264;visibility:visible;mso-wrap-style:square;mso-width-percent:400;mso-height-percent:0;mso-wrap-distance-left:9pt;mso-wrap-distance-top:3.6pt;mso-wrap-distance-right:9pt;mso-wrap-distance-bottom:3.6pt;mso-position-horizontal:right;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" stroked="f">
              <v:textbox>
                <w:txbxContent>
                  <w:p w14:paraId="72214EC6" w14:textId="77777777" w:rsidR="009D744A" w:rsidRPr="009D744A" w:rsidRDefault="009D744A" w:rsidP="005F6052">
                    <w:pPr>
                      <w:pStyle w:val="Indice"/>
                      <w:shd w:val="clear" w:color="auto" w:fill="C5E0B3" w:themeFill="accent6" w:themeFillTint="66"/>
                      <w:jc w:val="both"/>
                      <w:rPr>
                        <w:b/>
                        <w:bCs/>
                      </w:rPr>
                    </w:pPr>
                    <w:r w:rsidRPr="009D744A">
                      <w:rPr>
                        <w:b/>
                        <w:bCs/>
                      </w:rPr>
                      <w:t>Domanda di partecipazione</w:t>
                    </w:r>
                  </w:p>
                  <w:p w14:paraId="0CA700C1" w14:textId="43AA2A30" w:rsidR="009D744A" w:rsidRDefault="009D744A"/>
                </w:txbxContent>
              </v:textbox>
              <w10:wrap type="square" anchorx="page"/>
            </v:shape>
          </w:pict>
        </mc:Fallback>
      </mc:AlternateContent>
    </w:r>
    <w:r>
      <w:rPr>
        <w:noProof/>
      </w:rPr>
      <w:drawing>
        <wp:inline distT="0" distB="0" distL="0" distR="0" wp14:anchorId="4F7509D9" wp14:editId="5807A0F9">
          <wp:extent cx="1491857" cy="858982"/>
          <wp:effectExtent l="0" t="0" r="0" b="0"/>
          <wp:docPr id="5" name="Immagine 5" descr="Immagine che contiene testo, logo, simbol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logo, simbol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564815" cy="900990"/>
                  </a:xfrm>
                  <a:prstGeom prst="rect">
                    <a:avLst/>
                  </a:prstGeom>
                </pic:spPr>
              </pic:pic>
            </a:graphicData>
          </a:graphic>
        </wp:inline>
      </w:drawing>
    </w:r>
  </w:p>
  <w:p w14:paraId="228C398C" w14:textId="77777777" w:rsidR="009D744A" w:rsidRDefault="009D744A" w:rsidP="009D744A">
    <w:pPr>
      <w:pStyle w:val="Intestazione"/>
    </w:pPr>
  </w:p>
  <w:p w14:paraId="254335CD" w14:textId="77777777" w:rsidR="009D744A" w:rsidRPr="009D744A" w:rsidRDefault="009D744A" w:rsidP="009D74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93625443">
    <w:abstractNumId w:val="4"/>
  </w:num>
  <w:num w:numId="2" w16cid:durableId="1574582473">
    <w:abstractNumId w:val="6"/>
  </w:num>
  <w:num w:numId="3" w16cid:durableId="1712145587">
    <w:abstractNumId w:val="2"/>
  </w:num>
  <w:num w:numId="4" w16cid:durableId="461733858">
    <w:abstractNumId w:val="3"/>
  </w:num>
  <w:num w:numId="5" w16cid:durableId="1488743141">
    <w:abstractNumId w:val="0"/>
  </w:num>
  <w:num w:numId="6" w16cid:durableId="918103295">
    <w:abstractNumId w:val="5"/>
  </w:num>
  <w:num w:numId="7" w16cid:durableId="166207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proofState w:spelling="clean" w:grammar="clean"/>
  <w:defaultTabStop w:val="708"/>
  <w:autoHyphenation/>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566E3"/>
    <w:rsid w:val="000805C3"/>
    <w:rsid w:val="000E5869"/>
    <w:rsid w:val="00141B8D"/>
    <w:rsid w:val="00184306"/>
    <w:rsid w:val="001B6DD9"/>
    <w:rsid w:val="001B7649"/>
    <w:rsid w:val="001D24C1"/>
    <w:rsid w:val="00214250"/>
    <w:rsid w:val="00220748"/>
    <w:rsid w:val="002A377A"/>
    <w:rsid w:val="002D46AC"/>
    <w:rsid w:val="00310A1B"/>
    <w:rsid w:val="00345201"/>
    <w:rsid w:val="003B3811"/>
    <w:rsid w:val="00432C93"/>
    <w:rsid w:val="00444DAB"/>
    <w:rsid w:val="00452A51"/>
    <w:rsid w:val="00482016"/>
    <w:rsid w:val="00500F41"/>
    <w:rsid w:val="00583A50"/>
    <w:rsid w:val="005A3A03"/>
    <w:rsid w:val="005F6052"/>
    <w:rsid w:val="006026A2"/>
    <w:rsid w:val="00613DCA"/>
    <w:rsid w:val="0063020D"/>
    <w:rsid w:val="006533B7"/>
    <w:rsid w:val="0066102F"/>
    <w:rsid w:val="0067242A"/>
    <w:rsid w:val="00687B3C"/>
    <w:rsid w:val="0069625E"/>
    <w:rsid w:val="007509BD"/>
    <w:rsid w:val="007A628E"/>
    <w:rsid w:val="008F3173"/>
    <w:rsid w:val="00942E88"/>
    <w:rsid w:val="009B5141"/>
    <w:rsid w:val="009D744A"/>
    <w:rsid w:val="009E46B4"/>
    <w:rsid w:val="00A645F2"/>
    <w:rsid w:val="00A718A5"/>
    <w:rsid w:val="00AB0FA5"/>
    <w:rsid w:val="00B13C26"/>
    <w:rsid w:val="00B7690A"/>
    <w:rsid w:val="00B8102C"/>
    <w:rsid w:val="00BF1D89"/>
    <w:rsid w:val="00BF4C0F"/>
    <w:rsid w:val="00C41162"/>
    <w:rsid w:val="00C616E2"/>
    <w:rsid w:val="00C93303"/>
    <w:rsid w:val="00D670F4"/>
    <w:rsid w:val="00D778F8"/>
    <w:rsid w:val="00DD2513"/>
    <w:rsid w:val="00DE17DD"/>
    <w:rsid w:val="00DF4EDE"/>
    <w:rsid w:val="00E020FF"/>
    <w:rsid w:val="00E26F44"/>
    <w:rsid w:val="00F05ACD"/>
    <w:rsid w:val="00F27E15"/>
    <w:rsid w:val="00F77256"/>
    <w:rsid w:val="00FF4B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583A50"/>
    <w:rPr>
      <w:color w:val="0563C1" w:themeColor="hyperlink"/>
      <w:u w:val="single"/>
    </w:rPr>
  </w:style>
  <w:style w:type="character" w:styleId="Menzionenonrisolta">
    <w:name w:val="Unresolved Mention"/>
    <w:basedOn w:val="Carpredefinitoparagrafo"/>
    <w:uiPriority w:val="99"/>
    <w:semiHidden/>
    <w:unhideWhenUsed/>
    <w:rsid w:val="00583A50"/>
    <w:rPr>
      <w:color w:val="605E5C"/>
      <w:shd w:val="clear" w:color="auto" w:fill="E1DFDD"/>
    </w:rPr>
  </w:style>
  <w:style w:type="character" w:styleId="Collegamentovisitato">
    <w:name w:val="FollowedHyperlink"/>
    <w:basedOn w:val="Carpredefinitoparagrafo"/>
    <w:uiPriority w:val="99"/>
    <w:semiHidden/>
    <w:unhideWhenUsed/>
    <w:rsid w:val="00310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42803">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937297570">
      <w:bodyDiv w:val="1"/>
      <w:marLeft w:val="0"/>
      <w:marRight w:val="0"/>
      <w:marTop w:val="0"/>
      <w:marBottom w:val="0"/>
      <w:divBdr>
        <w:top w:val="none" w:sz="0" w:space="0" w:color="auto"/>
        <w:left w:val="none" w:sz="0" w:space="0" w:color="auto"/>
        <w:bottom w:val="none" w:sz="0" w:space="0" w:color="auto"/>
        <w:right w:val="none" w:sz="0" w:space="0" w:color="auto"/>
      </w:divBdr>
    </w:div>
    <w:div w:id="1826697483">
      <w:bodyDiv w:val="1"/>
      <w:marLeft w:val="0"/>
      <w:marRight w:val="0"/>
      <w:marTop w:val="0"/>
      <w:marBottom w:val="0"/>
      <w:divBdr>
        <w:top w:val="none" w:sz="0" w:space="0" w:color="auto"/>
        <w:left w:val="none" w:sz="0" w:space="0" w:color="auto"/>
        <w:bottom w:val="none" w:sz="0" w:space="0" w:color="auto"/>
        <w:right w:val="none" w:sz="0" w:space="0" w:color="auto"/>
      </w:divBdr>
    </w:div>
    <w:div w:id="214022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steri.it/it/trasparenza_comunicazioni_legali/altri-contenuti-canale/altri_contenuti/codice-di-comportamento-del-minist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3F7A-D4E7-40FB-8BA1-37CFE068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2337</Words>
  <Characters>13325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Lenci Marco</cp:lastModifiedBy>
  <cp:revision>10</cp:revision>
  <cp:lastPrinted>2023-12-13T08:59:00Z</cp:lastPrinted>
  <dcterms:created xsi:type="dcterms:W3CDTF">2025-11-05T06:34:00Z</dcterms:created>
  <dcterms:modified xsi:type="dcterms:W3CDTF">2025-11-12T08:24:00Z</dcterms:modified>
  <dc:language>it-IT</dc:language>
</cp:coreProperties>
</file>